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A7094" w14:textId="77777777" w:rsidR="00172E81" w:rsidRDefault="00172E81">
      <w:pPr>
        <w:widowControl w:val="0"/>
        <w:tabs>
          <w:tab w:val="left" w:pos="567"/>
        </w:tabs>
        <w:autoSpaceDE w:val="0"/>
        <w:autoSpaceDN w:val="0"/>
        <w:adjustRightInd w:val="0"/>
        <w:spacing w:after="0" w:line="240" w:lineRule="auto"/>
        <w:jc w:val="center"/>
        <w:rPr>
          <w:rFonts w:ascii="Times New Roman" w:eastAsia="Times New Roman" w:hAnsi="Times New Roman" w:cs="Times New Roman"/>
          <w:b/>
          <w:bCs/>
          <w:color w:val="4F81BD" w:themeColor="accent1"/>
          <w:lang w:eastAsia="ru-RU"/>
        </w:rPr>
      </w:pPr>
    </w:p>
    <w:p w14:paraId="17BDE95C" w14:textId="77777777" w:rsidR="00172E81" w:rsidRDefault="00172E81">
      <w:pPr>
        <w:widowControl w:val="0"/>
        <w:tabs>
          <w:tab w:val="left" w:pos="567"/>
        </w:tabs>
        <w:autoSpaceDE w:val="0"/>
        <w:autoSpaceDN w:val="0"/>
        <w:adjustRightInd w:val="0"/>
        <w:spacing w:after="0" w:line="240" w:lineRule="auto"/>
        <w:jc w:val="center"/>
        <w:rPr>
          <w:rFonts w:ascii="Times New Roman" w:eastAsia="Times New Roman" w:hAnsi="Times New Roman" w:cs="Times New Roman"/>
          <w:b/>
          <w:bCs/>
          <w:lang w:eastAsia="ru-RU"/>
        </w:rPr>
      </w:pPr>
    </w:p>
    <w:p w14:paraId="6BAE312E" w14:textId="55C7109B" w:rsidR="00172E81" w:rsidRDefault="006A5830">
      <w:pPr>
        <w:widowControl w:val="0"/>
        <w:tabs>
          <w:tab w:val="left" w:pos="567"/>
        </w:tabs>
        <w:autoSpaceDE w:val="0"/>
        <w:autoSpaceDN w:val="0"/>
        <w:adjustRightInd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ДОГОВОР № </w:t>
      </w:r>
      <w:r w:rsidR="00335DB0">
        <w:rPr>
          <w:rFonts w:ascii="Times New Roman" w:eastAsia="Times New Roman" w:hAnsi="Times New Roman" w:cs="Times New Roman"/>
          <w:b/>
          <w:bCs/>
          <w:lang w:eastAsia="ru-RU"/>
        </w:rPr>
        <w:t>КФИ/1-</w:t>
      </w:r>
      <w:r w:rsidR="00653511">
        <w:rPr>
          <w:rFonts w:ascii="Times New Roman" w:eastAsia="Times New Roman" w:hAnsi="Times New Roman" w:cs="Times New Roman"/>
          <w:b/>
          <w:bCs/>
          <w:lang w:val="en-US" w:eastAsia="ru-RU"/>
        </w:rPr>
        <w:t>5</w:t>
      </w:r>
      <w:r w:rsidR="00335DB0">
        <w:rPr>
          <w:rFonts w:ascii="Times New Roman" w:eastAsia="Times New Roman" w:hAnsi="Times New Roman" w:cs="Times New Roman"/>
          <w:b/>
          <w:bCs/>
          <w:lang w:eastAsia="ru-RU"/>
        </w:rPr>
        <w:t>-26</w:t>
      </w:r>
    </w:p>
    <w:p w14:paraId="14A1ABD9" w14:textId="26410D99" w:rsidR="00172E81" w:rsidRDefault="006A5830">
      <w:pPr>
        <w:widowControl w:val="0"/>
        <w:tabs>
          <w:tab w:val="left" w:pos="567"/>
        </w:tabs>
        <w:autoSpaceDE w:val="0"/>
        <w:autoSpaceDN w:val="0"/>
        <w:adjustRightInd w:val="0"/>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 на выполнение исследовательской работы по </w:t>
      </w:r>
      <w:r w:rsidR="00E539C5">
        <w:rPr>
          <w:rFonts w:ascii="Times New Roman" w:eastAsia="Times New Roman" w:hAnsi="Times New Roman" w:cs="Times New Roman"/>
          <w:b/>
          <w:lang w:eastAsia="ru-RU"/>
        </w:rPr>
        <w:t>проекту</w:t>
      </w:r>
      <w:r>
        <w:rPr>
          <w:rFonts w:ascii="Times New Roman" w:eastAsia="Times New Roman" w:hAnsi="Times New Roman" w:cs="Times New Roman"/>
          <w:b/>
          <w:lang w:eastAsia="ru-RU"/>
        </w:rPr>
        <w:t>:</w:t>
      </w:r>
    </w:p>
    <w:p w14:paraId="194A5A4F" w14:textId="77777777" w:rsidR="00172E81" w:rsidRDefault="00172E81">
      <w:pPr>
        <w:widowControl w:val="0"/>
        <w:tabs>
          <w:tab w:val="left" w:pos="567"/>
        </w:tabs>
        <w:autoSpaceDE w:val="0"/>
        <w:autoSpaceDN w:val="0"/>
        <w:adjustRightInd w:val="0"/>
        <w:spacing w:after="0" w:line="240" w:lineRule="auto"/>
        <w:jc w:val="center"/>
        <w:rPr>
          <w:rFonts w:ascii="Times New Roman" w:eastAsia="Times New Roman" w:hAnsi="Times New Roman" w:cs="Times New Roman"/>
          <w:b/>
          <w:lang w:eastAsia="ru-RU"/>
        </w:rPr>
      </w:pPr>
    </w:p>
    <w:p w14:paraId="54773E32" w14:textId="77777777" w:rsidR="00172E81" w:rsidRDefault="006A5830">
      <w:pPr>
        <w:widowControl w:val="0"/>
        <w:tabs>
          <w:tab w:val="left" w:pos="567"/>
        </w:tabs>
        <w:autoSpaceDE w:val="0"/>
        <w:autoSpaceDN w:val="0"/>
        <w:adjustRightInd w:val="0"/>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«Исследование и предсказание перспективных рынков и продуктовых ниш на основе анализа библиометрической, патентной и иной рыночной информации (на примере БПЛА)» </w:t>
      </w:r>
    </w:p>
    <w:p w14:paraId="7D99F886" w14:textId="77777777" w:rsidR="00172E81" w:rsidRDefault="00172E81">
      <w:pPr>
        <w:widowControl w:val="0"/>
        <w:tabs>
          <w:tab w:val="left" w:pos="567"/>
        </w:tabs>
        <w:autoSpaceDE w:val="0"/>
        <w:autoSpaceDN w:val="0"/>
        <w:adjustRightInd w:val="0"/>
        <w:spacing w:after="0" w:line="240" w:lineRule="auto"/>
        <w:jc w:val="center"/>
        <w:rPr>
          <w:rFonts w:ascii="Times New Roman" w:eastAsia="Times New Roman" w:hAnsi="Times New Roman" w:cs="Times New Roman"/>
          <w:b/>
          <w:lang w:eastAsia="ru-RU"/>
        </w:rPr>
      </w:pPr>
    </w:p>
    <w:p w14:paraId="16E03042" w14:textId="77777777" w:rsidR="00172E81" w:rsidRDefault="00172E81">
      <w:pPr>
        <w:widowControl w:val="0"/>
        <w:tabs>
          <w:tab w:val="left" w:pos="567"/>
        </w:tabs>
        <w:autoSpaceDE w:val="0"/>
        <w:autoSpaceDN w:val="0"/>
        <w:adjustRightInd w:val="0"/>
        <w:spacing w:after="0" w:line="240" w:lineRule="auto"/>
        <w:jc w:val="center"/>
        <w:rPr>
          <w:rFonts w:ascii="Times New Roman" w:eastAsia="Times New Roman" w:hAnsi="Times New Roman" w:cs="Times New Roman"/>
          <w:b/>
          <w:lang w:eastAsia="ru-RU"/>
        </w:rPr>
      </w:pPr>
    </w:p>
    <w:p w14:paraId="31A805F4" w14:textId="77777777" w:rsidR="00172E81" w:rsidRDefault="006A5830">
      <w:pPr>
        <w:widowControl w:val="0"/>
        <w:tabs>
          <w:tab w:val="left" w:pos="567"/>
          <w:tab w:val="left" w:pos="6521"/>
        </w:tabs>
        <w:autoSpaceDE w:val="0"/>
        <w:autoSpaceDN w:val="0"/>
        <w:adjustRightInd w:val="0"/>
        <w:spacing w:after="0" w:line="240" w:lineRule="auto"/>
        <w:ind w:left="426"/>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г. Москва                                                                                                  «___» ________________ 2026 г.</w:t>
      </w:r>
    </w:p>
    <w:p w14:paraId="164EC524" w14:textId="75BBF997" w:rsidR="00172E81" w:rsidRDefault="006A5830" w:rsidP="00030A34">
      <w:pPr>
        <w:tabs>
          <w:tab w:val="left" w:pos="567"/>
        </w:tabs>
        <w:spacing w:after="0" w:line="240" w:lineRule="auto"/>
        <w:ind w:left="426"/>
        <w:jc w:val="both"/>
        <w:rPr>
          <w:rFonts w:ascii="Times New Roman" w:hAnsi="Times New Roman" w:cs="Times New Roman"/>
        </w:rPr>
      </w:pPr>
      <w:r>
        <w:rPr>
          <w:rFonts w:ascii="Times New Roman" w:hAnsi="Times New Roman" w:cs="Times New Roman"/>
          <w:b/>
        </w:rPr>
        <w:t>Общество с ограниченной ответственностью «ФРИИ Инвест»</w:t>
      </w:r>
      <w:r>
        <w:rPr>
          <w:rFonts w:ascii="Times New Roman" w:hAnsi="Times New Roman" w:cs="Times New Roman"/>
        </w:rPr>
        <w:t>, именуемое в дальнейшем «Заказчик», в лице генерального директора Варламова Кирилла Викторовича, действующего на основании Устава,</w:t>
      </w:r>
      <w:r>
        <w:rPr>
          <w:rFonts w:ascii="Times New Roman" w:hAnsi="Times New Roman" w:cs="Times New Roman"/>
          <w:i/>
        </w:rPr>
        <w:t xml:space="preserve"> </w:t>
      </w:r>
      <w:r>
        <w:rPr>
          <w:rFonts w:ascii="Times New Roman" w:hAnsi="Times New Roman" w:cs="Times New Roman"/>
        </w:rPr>
        <w:t xml:space="preserve">с одной стороны, и </w:t>
      </w:r>
      <w:r w:rsidR="00030A34">
        <w:rPr>
          <w:rFonts w:ascii="Times New Roman" w:hAnsi="Times New Roman" w:cs="Times New Roman"/>
        </w:rPr>
        <w:t>_____________________________________</w:t>
      </w:r>
      <w:r w:rsidR="00335DB0">
        <w:rPr>
          <w:rFonts w:ascii="Times New Roman" w:hAnsi="Times New Roman" w:cs="Times New Roman"/>
          <w:b/>
          <w:bCs/>
        </w:rPr>
        <w:t xml:space="preserve">, </w:t>
      </w:r>
      <w:r>
        <w:rPr>
          <w:rFonts w:ascii="Times New Roman" w:hAnsi="Times New Roman" w:cs="Times New Roman"/>
        </w:rPr>
        <w:t xml:space="preserve">именуемое в дальнейшем «Исполнитель», в лице генерального директора </w:t>
      </w:r>
      <w:r w:rsidR="00335DB0">
        <w:rPr>
          <w:rFonts w:ascii="Times New Roman" w:hAnsi="Times New Roman" w:cs="Times New Roman"/>
        </w:rPr>
        <w:t>________________________________</w:t>
      </w:r>
      <w:r>
        <w:rPr>
          <w:rFonts w:ascii="Times New Roman" w:hAnsi="Times New Roman" w:cs="Times New Roman"/>
        </w:rPr>
        <w:t>, действующего на основании Устава, с другой стороны, вместе именуемые «Стороны» и каждый в отдельности «Сторона», на основании Протокола заседания комиссии по закупкам   от _____________№______________ заключили настоящий Договор о нижеследующем:</w:t>
      </w:r>
    </w:p>
    <w:p w14:paraId="66EDBCCF" w14:textId="77777777" w:rsidR="00172E81" w:rsidRDefault="00172E81">
      <w:pPr>
        <w:widowControl w:val="0"/>
        <w:tabs>
          <w:tab w:val="left" w:pos="567"/>
        </w:tabs>
        <w:spacing w:after="0" w:line="240" w:lineRule="auto"/>
        <w:ind w:left="426"/>
        <w:jc w:val="both"/>
        <w:rPr>
          <w:rFonts w:ascii="Times New Roman" w:hAnsi="Times New Roman" w:cs="Times New Roman"/>
        </w:rPr>
      </w:pPr>
    </w:p>
    <w:p w14:paraId="49713D05" w14:textId="77777777" w:rsidR="00172E81" w:rsidRDefault="006A5830">
      <w:pPr>
        <w:widowControl w:val="0"/>
        <w:numPr>
          <w:ilvl w:val="0"/>
          <w:numId w:val="2"/>
        </w:numPr>
        <w:tabs>
          <w:tab w:val="left" w:pos="567"/>
        </w:tabs>
        <w:autoSpaceDE w:val="0"/>
        <w:autoSpaceDN w:val="0"/>
        <w:adjustRightInd w:val="0"/>
        <w:spacing w:after="0" w:line="240" w:lineRule="auto"/>
        <w:ind w:left="426" w:firstLine="0"/>
        <w:jc w:val="both"/>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ПРЕДМЕТ ДОГОВОРА</w:t>
      </w:r>
    </w:p>
    <w:p w14:paraId="183ED145" w14:textId="56ABD83A" w:rsidR="00172E81" w:rsidRDefault="006A5830">
      <w:pPr>
        <w:numPr>
          <w:ilvl w:val="1"/>
          <w:numId w:val="3"/>
        </w:numPr>
        <w:tabs>
          <w:tab w:val="left" w:pos="0"/>
          <w:tab w:val="left" w:pos="284"/>
          <w:tab w:val="left" w:pos="567"/>
          <w:tab w:val="left" w:pos="993"/>
        </w:tabs>
        <w:spacing w:after="0" w:line="240" w:lineRule="auto"/>
        <w:ind w:left="426" w:firstLine="0"/>
        <w:jc w:val="both"/>
        <w:rPr>
          <w:rFonts w:ascii="Times New Roman" w:hAnsi="Times New Roman" w:cs="Times New Roman"/>
        </w:rPr>
      </w:pPr>
      <w:r>
        <w:rPr>
          <w:rFonts w:ascii="Times New Roman" w:hAnsi="Times New Roman" w:cs="Times New Roman"/>
        </w:rPr>
        <w:t xml:space="preserve">В соответствии с настоящим Договором и приложениями к нему, являющимися его неотъемлемой частью, Исполнитель обязуется по заданию Заказчика выполнить исследовательскую работу по </w:t>
      </w:r>
      <w:r w:rsidR="00335DB0">
        <w:rPr>
          <w:rFonts w:ascii="Times New Roman" w:hAnsi="Times New Roman" w:cs="Times New Roman"/>
        </w:rPr>
        <w:t>проекту</w:t>
      </w:r>
      <w:r>
        <w:rPr>
          <w:rFonts w:ascii="Times New Roman" w:hAnsi="Times New Roman" w:cs="Times New Roman"/>
        </w:rPr>
        <w:t xml:space="preserve"> «Исследование и предсказание перспективных рынков и продуктовых ниш на основе анализа библиометрической, патентной и иной рыночной информации (на примере БПЛА)». (далее – «Работы»), а Заказчик обязуется принять результат Работ и оплатить его на условиях настоящего Договора. </w:t>
      </w:r>
    </w:p>
    <w:p w14:paraId="3CEEFF7C" w14:textId="2399201C" w:rsidR="00172E81" w:rsidRDefault="006A5830">
      <w:pPr>
        <w:numPr>
          <w:ilvl w:val="1"/>
          <w:numId w:val="3"/>
        </w:numPr>
        <w:tabs>
          <w:tab w:val="left" w:pos="0"/>
          <w:tab w:val="left" w:pos="284"/>
          <w:tab w:val="left" w:pos="567"/>
          <w:tab w:val="left" w:pos="993"/>
        </w:tabs>
        <w:spacing w:after="0" w:line="240" w:lineRule="auto"/>
        <w:ind w:left="426" w:firstLine="0"/>
        <w:jc w:val="both"/>
        <w:rPr>
          <w:rFonts w:ascii="Times New Roman" w:hAnsi="Times New Roman" w:cs="Times New Roman"/>
        </w:rPr>
      </w:pPr>
      <w:r>
        <w:rPr>
          <w:rFonts w:ascii="Times New Roman" w:hAnsi="Times New Roman" w:cs="Times New Roman"/>
        </w:rPr>
        <w:t xml:space="preserve">Перечень Работ, этапы, требования к составу, характеристикам, последовательности, срокам, результату Работ, определены Сторонами в Приложении №1 к настоящему Договору </w:t>
      </w:r>
      <w:r w:rsidR="00C0555A">
        <w:rPr>
          <w:rFonts w:ascii="Times New Roman" w:hAnsi="Times New Roman" w:cs="Times New Roman"/>
        </w:rPr>
        <w:t xml:space="preserve">«Техническое задание» </w:t>
      </w:r>
      <w:r>
        <w:rPr>
          <w:rFonts w:ascii="Times New Roman" w:hAnsi="Times New Roman" w:cs="Times New Roman"/>
        </w:rPr>
        <w:t>(далее – Техническое задание), являющемся неотъемлемой частью настоящего Договора</w:t>
      </w:r>
      <w:r w:rsidR="00C0555A">
        <w:rPr>
          <w:rFonts w:ascii="Times New Roman" w:hAnsi="Times New Roman" w:cs="Times New Roman"/>
        </w:rPr>
        <w:t>,</w:t>
      </w:r>
      <w:r w:rsidR="0003778E">
        <w:rPr>
          <w:rFonts w:ascii="Times New Roman" w:hAnsi="Times New Roman" w:cs="Times New Roman"/>
        </w:rPr>
        <w:t xml:space="preserve"> Приложении №4</w:t>
      </w:r>
      <w:r w:rsidR="00C0555A">
        <w:rPr>
          <w:rFonts w:ascii="Times New Roman" w:hAnsi="Times New Roman" w:cs="Times New Roman"/>
        </w:rPr>
        <w:t xml:space="preserve"> к Договору</w:t>
      </w:r>
    </w:p>
    <w:p w14:paraId="37CC1376" w14:textId="44719ED3" w:rsidR="00172E81" w:rsidRDefault="006A5830">
      <w:pPr>
        <w:numPr>
          <w:ilvl w:val="1"/>
          <w:numId w:val="3"/>
        </w:numPr>
        <w:tabs>
          <w:tab w:val="left" w:pos="284"/>
          <w:tab w:val="left" w:pos="567"/>
          <w:tab w:val="left" w:pos="993"/>
        </w:tabs>
        <w:spacing w:after="0" w:line="240" w:lineRule="auto"/>
        <w:ind w:left="426" w:firstLine="0"/>
        <w:jc w:val="both"/>
        <w:rPr>
          <w:rFonts w:ascii="Times New Roman" w:hAnsi="Times New Roman" w:cs="Times New Roman"/>
        </w:rPr>
      </w:pPr>
      <w:r>
        <w:rPr>
          <w:rFonts w:ascii="Times New Roman" w:hAnsi="Times New Roman" w:cs="Times New Roman"/>
        </w:rPr>
        <w:t xml:space="preserve">Начало выполнения Работ по Договору – с даты заключения настоящего Договора. Завершение Работ -  </w:t>
      </w:r>
      <w:r>
        <w:rPr>
          <w:rFonts w:ascii="Times New Roman" w:hAnsi="Times New Roman" w:cs="Times New Roman"/>
          <w:b/>
        </w:rPr>
        <w:t xml:space="preserve"> в течение 7 (семи) месяцев с даты заключения Договора</w:t>
      </w:r>
      <w:r w:rsidR="006F470D">
        <w:rPr>
          <w:rFonts w:ascii="Times New Roman" w:hAnsi="Times New Roman" w:cs="Times New Roman"/>
          <w:b/>
        </w:rPr>
        <w:t xml:space="preserve">, но не позднее </w:t>
      </w:r>
      <w:r w:rsidR="0003778E" w:rsidRPr="002C32DE">
        <w:rPr>
          <w:rFonts w:ascii="Times New Roman" w:hAnsi="Times New Roman" w:cs="Times New Roman"/>
          <w:b/>
        </w:rPr>
        <w:t>20</w:t>
      </w:r>
      <w:r w:rsidR="006F470D" w:rsidRPr="002C32DE">
        <w:rPr>
          <w:rFonts w:ascii="Times New Roman" w:hAnsi="Times New Roman" w:cs="Times New Roman"/>
          <w:b/>
        </w:rPr>
        <w:t xml:space="preserve"> октября 2026г.</w:t>
      </w:r>
      <w:r>
        <w:rPr>
          <w:rFonts w:ascii="Times New Roman" w:hAnsi="Times New Roman" w:cs="Times New Roman"/>
        </w:rPr>
        <w:t xml:space="preserve"> Работы выполняются в 3 (три) этапа.</w:t>
      </w:r>
    </w:p>
    <w:p w14:paraId="2B13606C" w14:textId="77777777" w:rsidR="00172E81" w:rsidRDefault="006A5830">
      <w:pPr>
        <w:pStyle w:val="af8"/>
        <w:numPr>
          <w:ilvl w:val="1"/>
          <w:numId w:val="3"/>
        </w:numPr>
        <w:tabs>
          <w:tab w:val="left" w:pos="0"/>
          <w:tab w:val="left" w:pos="284"/>
          <w:tab w:val="left" w:pos="567"/>
          <w:tab w:val="left" w:pos="993"/>
        </w:tabs>
        <w:spacing w:after="0"/>
        <w:ind w:left="426" w:firstLine="0"/>
        <w:rPr>
          <w:sz w:val="22"/>
          <w:szCs w:val="22"/>
        </w:rPr>
      </w:pPr>
      <w:r>
        <w:rPr>
          <w:sz w:val="22"/>
          <w:szCs w:val="22"/>
        </w:rPr>
        <w:t>Место выполнения Работ – г. Москва.</w:t>
      </w:r>
    </w:p>
    <w:p w14:paraId="2166DECF" w14:textId="77777777" w:rsidR="00172E81" w:rsidRDefault="006A5830">
      <w:pPr>
        <w:pStyle w:val="af8"/>
        <w:tabs>
          <w:tab w:val="left" w:pos="0"/>
          <w:tab w:val="left" w:pos="284"/>
          <w:tab w:val="left" w:pos="567"/>
          <w:tab w:val="left" w:pos="993"/>
        </w:tabs>
        <w:spacing w:after="0"/>
        <w:ind w:left="426"/>
        <w:rPr>
          <w:sz w:val="22"/>
          <w:szCs w:val="22"/>
          <w:lang w:val="ru-RU"/>
        </w:rPr>
      </w:pPr>
      <w:r>
        <w:rPr>
          <w:sz w:val="22"/>
          <w:szCs w:val="22"/>
          <w:lang w:val="ru-RU"/>
        </w:rPr>
        <w:t xml:space="preserve">1.5. Исключительное право на Результаты работ по Договору, включая, но не ограничиваясь, указанное в п. 1.1 Договора, в полном объеме без ограничений принадлежит Заказчику с момента создания таких результатов интеллектуальной деятельности (выражения в объективной форме) на основании статьи 1296 Гражданского кодекса Российской Федерации для использования их любым способом и в любой форме. Момент (дата) создания Результата работ как самостоятельного результата интеллектуальной деятельности указывается Сторонами в Акте. </w:t>
      </w:r>
    </w:p>
    <w:p w14:paraId="6160619A" w14:textId="575B8C53" w:rsidR="002A42B6" w:rsidRDefault="002A42B6">
      <w:pPr>
        <w:pStyle w:val="af8"/>
        <w:tabs>
          <w:tab w:val="left" w:pos="0"/>
          <w:tab w:val="left" w:pos="284"/>
          <w:tab w:val="left" w:pos="567"/>
          <w:tab w:val="left" w:pos="993"/>
        </w:tabs>
        <w:spacing w:after="0"/>
        <w:ind w:left="426"/>
        <w:rPr>
          <w:sz w:val="22"/>
          <w:szCs w:val="22"/>
          <w:lang w:val="ru-RU"/>
        </w:rPr>
      </w:pPr>
      <w:r>
        <w:rPr>
          <w:sz w:val="22"/>
          <w:szCs w:val="22"/>
          <w:lang w:val="ru-RU"/>
        </w:rPr>
        <w:t xml:space="preserve">1.6 </w:t>
      </w:r>
      <w:r w:rsidRPr="002A42B6">
        <w:rPr>
          <w:sz w:val="22"/>
          <w:szCs w:val="22"/>
          <w:lang w:val="ru-RU"/>
        </w:rPr>
        <w:t xml:space="preserve">   Согласно ст. 421 ГК, настоящий договор является смешанным и  содержит элементы договора оказания услуг и лицензионного договора. К отношениям сторон по смешанному договору применяются в соответствующих частях правила о договорах, элементы которых содержатся в смешанном договоре, если иное не вытекает из соглашения сторон или существа смешанного договора.</w:t>
      </w:r>
    </w:p>
    <w:p w14:paraId="027E814C" w14:textId="77777777" w:rsidR="00172E81" w:rsidRDefault="00172E81">
      <w:pPr>
        <w:widowControl w:val="0"/>
        <w:tabs>
          <w:tab w:val="left" w:pos="567"/>
          <w:tab w:val="left" w:pos="993"/>
        </w:tabs>
        <w:autoSpaceDE w:val="0"/>
        <w:autoSpaceDN w:val="0"/>
        <w:adjustRightInd w:val="0"/>
        <w:spacing w:after="0" w:line="240" w:lineRule="auto"/>
        <w:ind w:left="426"/>
        <w:jc w:val="both"/>
        <w:rPr>
          <w:rFonts w:ascii="Times New Roman" w:eastAsia="Times New Roman" w:hAnsi="Times New Roman" w:cs="Times New Roman"/>
          <w:lang w:eastAsia="ru-RU"/>
        </w:rPr>
      </w:pPr>
    </w:p>
    <w:p w14:paraId="4A32E8C5" w14:textId="77777777" w:rsidR="00172E81" w:rsidRDefault="006A5830">
      <w:pPr>
        <w:widowControl w:val="0"/>
        <w:numPr>
          <w:ilvl w:val="0"/>
          <w:numId w:val="2"/>
        </w:numPr>
        <w:tabs>
          <w:tab w:val="left" w:pos="567"/>
          <w:tab w:val="left" w:pos="993"/>
        </w:tabs>
        <w:autoSpaceDE w:val="0"/>
        <w:autoSpaceDN w:val="0"/>
        <w:adjustRightInd w:val="0"/>
        <w:spacing w:after="0" w:line="240" w:lineRule="auto"/>
        <w:ind w:left="426" w:firstLine="0"/>
        <w:jc w:val="both"/>
        <w:rPr>
          <w:rFonts w:ascii="Times New Roman" w:eastAsia="Times New Roman" w:hAnsi="Times New Roman" w:cs="Times New Roman"/>
          <w:b/>
          <w:bCs/>
          <w:lang w:eastAsia="ru-RU"/>
        </w:rPr>
      </w:pPr>
      <w:bookmarkStart w:id="0" w:name="_Ref388355722"/>
      <w:r>
        <w:rPr>
          <w:rFonts w:ascii="Times New Roman" w:eastAsia="Times New Roman" w:hAnsi="Times New Roman" w:cs="Times New Roman"/>
          <w:b/>
          <w:bCs/>
          <w:lang w:eastAsia="ru-RU"/>
        </w:rPr>
        <w:t xml:space="preserve">ЦЕНА </w:t>
      </w:r>
      <w:r>
        <w:rPr>
          <w:rFonts w:ascii="Times New Roman" w:eastAsia="Times New Roman" w:hAnsi="Times New Roman" w:cs="Times New Roman"/>
          <w:b/>
          <w:bCs/>
          <w:caps/>
          <w:lang w:eastAsia="ru-RU"/>
        </w:rPr>
        <w:t>ДОГОВОРА</w:t>
      </w:r>
      <w:r>
        <w:rPr>
          <w:rFonts w:ascii="Times New Roman" w:eastAsia="Times New Roman" w:hAnsi="Times New Roman" w:cs="Times New Roman"/>
          <w:b/>
          <w:bCs/>
          <w:lang w:eastAsia="ru-RU"/>
        </w:rPr>
        <w:t xml:space="preserve"> И ПОРЯДОК ОПЛАТЫ</w:t>
      </w:r>
      <w:bookmarkEnd w:id="0"/>
    </w:p>
    <w:p w14:paraId="1E18B532" w14:textId="3659EA2F" w:rsidR="00172E81" w:rsidRDefault="006A5830">
      <w:pPr>
        <w:numPr>
          <w:ilvl w:val="1"/>
          <w:numId w:val="2"/>
        </w:numPr>
        <w:tabs>
          <w:tab w:val="left" w:pos="567"/>
          <w:tab w:val="left" w:pos="993"/>
        </w:tabs>
        <w:spacing w:after="0" w:line="240" w:lineRule="auto"/>
        <w:ind w:left="426" w:firstLine="0"/>
        <w:jc w:val="both"/>
        <w:rPr>
          <w:rFonts w:ascii="Times New Roman" w:eastAsia="Times New Roman" w:hAnsi="Times New Roman" w:cs="Times New Roman"/>
          <w:bCs/>
          <w:i/>
        </w:rPr>
      </w:pPr>
      <w:bookmarkStart w:id="1" w:name="_Ref319686981"/>
      <w:r>
        <w:rPr>
          <w:rFonts w:ascii="Times New Roman" w:eastAsia="Times New Roman" w:hAnsi="Times New Roman" w:cs="Times New Roman"/>
          <w:bCs/>
        </w:rPr>
        <w:t xml:space="preserve">Цена настоящего Договора составляет </w:t>
      </w:r>
      <w:r w:rsidR="00335DB0">
        <w:rPr>
          <w:rFonts w:ascii="Times New Roman" w:eastAsia="Times New Roman" w:hAnsi="Times New Roman" w:cs="Times New Roman"/>
          <w:bCs/>
        </w:rPr>
        <w:t>____________________________________</w:t>
      </w:r>
      <w:r>
        <w:rPr>
          <w:rFonts w:ascii="Times New Roman" w:eastAsia="Times New Roman" w:hAnsi="Times New Roman" w:cs="Times New Roman"/>
          <w:bCs/>
        </w:rPr>
        <w:t xml:space="preserve"> рублей, в том числе НДС (22%) – </w:t>
      </w:r>
      <w:r>
        <w:rPr>
          <w:rFonts w:ascii="Times New Roman" w:eastAsia="Times New Roman" w:hAnsi="Times New Roman" w:cs="Times New Roman"/>
          <w:bCs/>
          <w:i/>
        </w:rPr>
        <w:t>если применимо</w:t>
      </w:r>
      <w:r>
        <w:rPr>
          <w:rFonts w:ascii="Times New Roman" w:eastAsia="Times New Roman" w:hAnsi="Times New Roman" w:cs="Times New Roman"/>
          <w:bCs/>
        </w:rPr>
        <w:t xml:space="preserve"> (далее – Цена Договора).</w:t>
      </w:r>
      <w:r>
        <w:rPr>
          <w:rFonts w:ascii="Times New Roman" w:eastAsia="Times New Roman" w:hAnsi="Times New Roman" w:cs="Times New Roman"/>
        </w:rPr>
        <w:t xml:space="preserve"> </w:t>
      </w:r>
    </w:p>
    <w:p w14:paraId="34EC11A9" w14:textId="77777777" w:rsidR="00172E81" w:rsidRDefault="006A5830">
      <w:pPr>
        <w:numPr>
          <w:ilvl w:val="1"/>
          <w:numId w:val="2"/>
        </w:numPr>
        <w:tabs>
          <w:tab w:val="left" w:pos="567"/>
          <w:tab w:val="left" w:pos="993"/>
        </w:tabs>
        <w:spacing w:after="0" w:line="240" w:lineRule="auto"/>
        <w:ind w:left="426" w:firstLine="0"/>
        <w:jc w:val="both"/>
        <w:rPr>
          <w:rFonts w:ascii="Times New Roman" w:eastAsia="Times New Roman" w:hAnsi="Times New Roman" w:cs="Times New Roman"/>
        </w:rPr>
      </w:pPr>
      <w:r>
        <w:rPr>
          <w:rFonts w:ascii="Times New Roman" w:eastAsia="Times New Roman" w:hAnsi="Times New Roman" w:cs="Times New Roman"/>
        </w:rPr>
        <w:t xml:space="preserve">Цена настоящего Договора является предельной суммой, которую может уплатить Заказчик за надлежащим образом выполненные Работы. </w:t>
      </w:r>
      <w:r>
        <w:rPr>
          <w:rFonts w:ascii="Times New Roman" w:eastAsia="Times New Roman" w:hAnsi="Times New Roman" w:cs="Times New Roman"/>
          <w:bCs/>
        </w:rPr>
        <w:t xml:space="preserve">В цену настоящего Договора включены все </w:t>
      </w:r>
      <w:r>
        <w:rPr>
          <w:rFonts w:ascii="Times New Roman" w:eastAsia="Times New Roman" w:hAnsi="Times New Roman" w:cs="Times New Roman"/>
        </w:rPr>
        <w:t xml:space="preserve">возможные затраты, издержки и иные расходы Исполнителя, связанные с исполнением обязательств по настоящему Договору, в том числе расходы на уплату налогов, сборов и других обязательных платежей, транспортные расходы, </w:t>
      </w:r>
      <w:r>
        <w:rPr>
          <w:rFonts w:ascii="Times New Roman" w:eastAsia="Times New Roman" w:hAnsi="Times New Roman" w:cs="Times New Roman"/>
          <w:bCs/>
        </w:rPr>
        <w:t>а также вознаграждение Исполнителя за создание объектов интеллектуальной собственности.</w:t>
      </w:r>
    </w:p>
    <w:p w14:paraId="077D2920" w14:textId="5ABA2D88" w:rsidR="00335DB0" w:rsidRPr="00335DB0" w:rsidRDefault="006A5830">
      <w:pPr>
        <w:numPr>
          <w:ilvl w:val="1"/>
          <w:numId w:val="2"/>
        </w:numPr>
        <w:tabs>
          <w:tab w:val="left" w:pos="567"/>
          <w:tab w:val="left" w:pos="993"/>
        </w:tabs>
        <w:spacing w:after="0" w:line="240" w:lineRule="auto"/>
        <w:ind w:left="426" w:firstLine="0"/>
        <w:contextualSpacing/>
        <w:jc w:val="both"/>
        <w:rPr>
          <w:rFonts w:ascii="Times New Roman" w:eastAsia="Times New Roman" w:hAnsi="Times New Roman" w:cs="Times New Roman"/>
        </w:rPr>
      </w:pPr>
      <w:r w:rsidRPr="00335DB0">
        <w:rPr>
          <w:rFonts w:ascii="Times New Roman" w:eastAsia="Times New Roman" w:hAnsi="Times New Roman" w:cs="Times New Roman"/>
          <w:bCs/>
        </w:rPr>
        <w:t xml:space="preserve">Заказчик </w:t>
      </w:r>
      <w:bookmarkStart w:id="2" w:name="_Ref319687564"/>
      <w:bookmarkEnd w:id="1"/>
      <w:r w:rsidRPr="00335DB0">
        <w:rPr>
          <w:rFonts w:ascii="Times New Roman" w:eastAsia="Times New Roman" w:hAnsi="Times New Roman" w:cs="Times New Roman"/>
        </w:rPr>
        <w:t>перечисляет оплату в течение 10 (Десяти) рабочих дней с момента подписания Сторонами Акта выполненных работ по соответствующему этапу</w:t>
      </w:r>
      <w:r w:rsidR="00335DB0" w:rsidRPr="00335DB0">
        <w:rPr>
          <w:rFonts w:ascii="Times New Roman" w:eastAsia="Times New Roman" w:hAnsi="Times New Roman" w:cs="Times New Roman"/>
        </w:rPr>
        <w:t xml:space="preserve"> в размере:</w:t>
      </w:r>
      <w:r w:rsidR="00E539C5" w:rsidRPr="00335DB0">
        <w:rPr>
          <w:rFonts w:ascii="Times New Roman" w:eastAsia="Times New Roman" w:hAnsi="Times New Roman" w:cs="Times New Roman"/>
        </w:rPr>
        <w:t xml:space="preserve"> </w:t>
      </w:r>
    </w:p>
    <w:p w14:paraId="5F6E59B5" w14:textId="13CDEC7A" w:rsidR="00172E81" w:rsidRPr="00335DB0" w:rsidRDefault="00335DB0" w:rsidP="00335DB0">
      <w:pPr>
        <w:tabs>
          <w:tab w:val="left" w:pos="567"/>
          <w:tab w:val="left" w:pos="993"/>
        </w:tabs>
        <w:spacing w:after="0" w:line="240" w:lineRule="auto"/>
        <w:ind w:left="426"/>
        <w:contextualSpacing/>
        <w:jc w:val="both"/>
        <w:rPr>
          <w:rFonts w:ascii="Times New Roman" w:eastAsia="Times New Roman" w:hAnsi="Times New Roman" w:cs="Times New Roman"/>
        </w:rPr>
      </w:pPr>
      <w:r>
        <w:rPr>
          <w:rFonts w:ascii="Times New Roman" w:eastAsia="Times New Roman" w:hAnsi="Times New Roman" w:cs="Times New Roman"/>
        </w:rPr>
        <w:t xml:space="preserve">- </w:t>
      </w:r>
      <w:r w:rsidRPr="00335DB0">
        <w:rPr>
          <w:rFonts w:ascii="Times New Roman" w:eastAsia="Times New Roman" w:hAnsi="Times New Roman" w:cs="Times New Roman"/>
        </w:rPr>
        <w:t xml:space="preserve">40 </w:t>
      </w:r>
      <w:r w:rsidR="00E539C5" w:rsidRPr="00335DB0">
        <w:rPr>
          <w:rFonts w:ascii="Times New Roman" w:eastAsia="Times New Roman" w:hAnsi="Times New Roman" w:cs="Times New Roman"/>
        </w:rPr>
        <w:t xml:space="preserve">% от цены </w:t>
      </w:r>
      <w:r w:rsidRPr="00335DB0">
        <w:rPr>
          <w:rFonts w:ascii="Times New Roman" w:eastAsia="Times New Roman" w:hAnsi="Times New Roman" w:cs="Times New Roman"/>
        </w:rPr>
        <w:t xml:space="preserve">Договора </w:t>
      </w:r>
      <w:r w:rsidR="00E539C5" w:rsidRPr="00335DB0">
        <w:rPr>
          <w:rFonts w:ascii="Times New Roman" w:eastAsia="Times New Roman" w:hAnsi="Times New Roman" w:cs="Times New Roman"/>
        </w:rPr>
        <w:t>по первому этапу</w:t>
      </w:r>
      <w:r w:rsidRPr="00335DB0">
        <w:rPr>
          <w:rFonts w:ascii="Times New Roman" w:eastAsia="Times New Roman" w:hAnsi="Times New Roman" w:cs="Times New Roman"/>
        </w:rPr>
        <w:t>;</w:t>
      </w:r>
    </w:p>
    <w:p w14:paraId="5BDA8FB8" w14:textId="358C82AF" w:rsidR="00335DB0" w:rsidRPr="00335DB0" w:rsidRDefault="00335DB0" w:rsidP="00335DB0">
      <w:pPr>
        <w:tabs>
          <w:tab w:val="left" w:pos="567"/>
          <w:tab w:val="left" w:pos="993"/>
        </w:tabs>
        <w:spacing w:after="0" w:line="240" w:lineRule="auto"/>
        <w:ind w:left="426"/>
        <w:contextualSpacing/>
        <w:jc w:val="both"/>
        <w:rPr>
          <w:rFonts w:ascii="Times New Roman" w:eastAsia="Times New Roman" w:hAnsi="Times New Roman" w:cs="Times New Roman"/>
        </w:rPr>
      </w:pPr>
      <w:r>
        <w:rPr>
          <w:rFonts w:ascii="Times New Roman" w:eastAsia="Times New Roman" w:hAnsi="Times New Roman" w:cs="Times New Roman"/>
        </w:rPr>
        <w:t xml:space="preserve">- </w:t>
      </w:r>
      <w:r w:rsidRPr="00335DB0">
        <w:rPr>
          <w:rFonts w:ascii="Times New Roman" w:eastAsia="Times New Roman" w:hAnsi="Times New Roman" w:cs="Times New Roman"/>
        </w:rPr>
        <w:t>40% от цены Договора по второму этапу;</w:t>
      </w:r>
    </w:p>
    <w:p w14:paraId="3504A87D" w14:textId="454C534B" w:rsidR="00335DB0" w:rsidRPr="00335DB0" w:rsidRDefault="00335DB0" w:rsidP="00335DB0">
      <w:pPr>
        <w:tabs>
          <w:tab w:val="left" w:pos="567"/>
          <w:tab w:val="left" w:pos="993"/>
        </w:tabs>
        <w:spacing w:after="0" w:line="240" w:lineRule="auto"/>
        <w:ind w:left="426"/>
        <w:contextualSpacing/>
        <w:jc w:val="both"/>
        <w:rPr>
          <w:rFonts w:ascii="Times New Roman" w:eastAsia="Times New Roman" w:hAnsi="Times New Roman" w:cs="Times New Roman"/>
        </w:rPr>
      </w:pPr>
      <w:r>
        <w:rPr>
          <w:rFonts w:ascii="Times New Roman" w:eastAsia="Times New Roman" w:hAnsi="Times New Roman" w:cs="Times New Roman"/>
        </w:rPr>
        <w:t xml:space="preserve">- </w:t>
      </w:r>
      <w:r w:rsidRPr="00335DB0">
        <w:rPr>
          <w:rFonts w:ascii="Times New Roman" w:eastAsia="Times New Roman" w:hAnsi="Times New Roman" w:cs="Times New Roman"/>
        </w:rPr>
        <w:t>20% от цены Договора по третьему этапу.</w:t>
      </w:r>
    </w:p>
    <w:bookmarkEnd w:id="2"/>
    <w:p w14:paraId="27746260" w14:textId="77777777" w:rsidR="00172E81" w:rsidRDefault="006A5830">
      <w:pPr>
        <w:numPr>
          <w:ilvl w:val="1"/>
          <w:numId w:val="2"/>
        </w:numPr>
        <w:tabs>
          <w:tab w:val="left" w:pos="567"/>
          <w:tab w:val="left" w:pos="993"/>
        </w:tabs>
        <w:spacing w:after="0" w:line="240" w:lineRule="auto"/>
        <w:ind w:left="426" w:firstLine="0"/>
        <w:jc w:val="both"/>
        <w:rPr>
          <w:rFonts w:ascii="Times New Roman" w:eastAsia="Times New Roman" w:hAnsi="Times New Roman" w:cs="Times New Roman"/>
        </w:rPr>
      </w:pPr>
      <w:r>
        <w:rPr>
          <w:rFonts w:ascii="Times New Roman" w:eastAsia="Times New Roman" w:hAnsi="Times New Roman" w:cs="Times New Roman"/>
        </w:rPr>
        <w:t xml:space="preserve">Оплата по настоящему Договору осуществляется в российских рублях в безналичном порядке путем перечисления Заказчиком денежных средств на расчетный счет Исполнителя, указанный в настоящем Договоре. </w:t>
      </w:r>
    </w:p>
    <w:p w14:paraId="36EECCC0" w14:textId="77777777" w:rsidR="00172E81" w:rsidRDefault="006A5830">
      <w:pPr>
        <w:numPr>
          <w:ilvl w:val="1"/>
          <w:numId w:val="2"/>
        </w:numPr>
        <w:tabs>
          <w:tab w:val="left" w:pos="567"/>
          <w:tab w:val="left" w:pos="993"/>
          <w:tab w:val="left" w:pos="1418"/>
          <w:tab w:val="left" w:pos="2127"/>
        </w:tabs>
        <w:spacing w:after="0" w:line="240" w:lineRule="auto"/>
        <w:ind w:left="426" w:firstLine="0"/>
        <w:jc w:val="both"/>
        <w:rPr>
          <w:rFonts w:ascii="Times New Roman" w:eastAsia="Times New Roman" w:hAnsi="Times New Roman" w:cs="Times New Roman"/>
        </w:rPr>
      </w:pPr>
      <w:r>
        <w:rPr>
          <w:rFonts w:ascii="Times New Roman" w:eastAsia="Times New Roman" w:hAnsi="Times New Roman" w:cs="Times New Roman"/>
        </w:rPr>
        <w:lastRenderedPageBreak/>
        <w:t>В случае изменения расчетного счета Исполнитель обязан в течение 2 (двух) календарных дней в письменной форме сообщить об этом Заказчику, а также в течение 5 (пяти) календарных дней направить Заказчику 2 (два) экземпляра дополнительного соглашения к настоящему Договору, содержащего новые реквизиты расчетного счета Исполнителя и подписанного со стороны Исполнителя. В противном случае все риски, связанные с перечислением Заказчиком денежных средств на указанный в настоящем Договоре расчетный счет Исполнителя, несет Исполнитель.</w:t>
      </w:r>
    </w:p>
    <w:p w14:paraId="0231AD5B" w14:textId="45515400" w:rsidR="00172E81" w:rsidRDefault="006A5830">
      <w:pPr>
        <w:numPr>
          <w:ilvl w:val="1"/>
          <w:numId w:val="2"/>
        </w:numPr>
        <w:tabs>
          <w:tab w:val="left" w:pos="567"/>
          <w:tab w:val="left" w:pos="993"/>
          <w:tab w:val="left" w:pos="1418"/>
          <w:tab w:val="left" w:pos="2127"/>
        </w:tabs>
        <w:spacing w:after="0" w:line="240" w:lineRule="auto"/>
        <w:ind w:left="426" w:firstLine="0"/>
        <w:jc w:val="both"/>
        <w:rPr>
          <w:rFonts w:ascii="Times New Roman" w:eastAsia="Times New Roman" w:hAnsi="Times New Roman" w:cs="Times New Roman"/>
        </w:rPr>
      </w:pPr>
      <w:r>
        <w:rPr>
          <w:rFonts w:ascii="Times New Roman" w:eastAsia="Times New Roman" w:hAnsi="Times New Roman" w:cs="Times New Roman"/>
        </w:rPr>
        <w:t>Заказчик считается исполнившим свои обязательства по п. 2.4 настоящего Договора с момента списания денежных средств с расчетного счета Заказчика.</w:t>
      </w:r>
    </w:p>
    <w:p w14:paraId="46D43A19" w14:textId="77777777" w:rsidR="00172E81" w:rsidRDefault="00172E81">
      <w:pPr>
        <w:tabs>
          <w:tab w:val="left" w:pos="567"/>
          <w:tab w:val="left" w:pos="993"/>
          <w:tab w:val="left" w:pos="1418"/>
          <w:tab w:val="left" w:pos="2127"/>
        </w:tabs>
        <w:spacing w:after="0" w:line="240" w:lineRule="auto"/>
        <w:ind w:left="426"/>
        <w:jc w:val="both"/>
        <w:rPr>
          <w:rFonts w:ascii="Times New Roman" w:eastAsia="Times New Roman" w:hAnsi="Times New Roman" w:cs="Times New Roman"/>
        </w:rPr>
      </w:pPr>
    </w:p>
    <w:p w14:paraId="56C5BA35" w14:textId="77777777" w:rsidR="00172E81" w:rsidRDefault="006A5830">
      <w:pPr>
        <w:widowControl w:val="0"/>
        <w:numPr>
          <w:ilvl w:val="0"/>
          <w:numId w:val="2"/>
        </w:numPr>
        <w:tabs>
          <w:tab w:val="left" w:pos="567"/>
          <w:tab w:val="left" w:pos="993"/>
        </w:tabs>
        <w:autoSpaceDE w:val="0"/>
        <w:autoSpaceDN w:val="0"/>
        <w:adjustRightInd w:val="0"/>
        <w:spacing w:after="0" w:line="240" w:lineRule="auto"/>
        <w:ind w:left="426" w:firstLine="0"/>
        <w:jc w:val="both"/>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ПРАВА И ОБЯЗАННОСТИ СТОРОН</w:t>
      </w:r>
    </w:p>
    <w:p w14:paraId="7A856E06" w14:textId="77777777" w:rsidR="00172E81" w:rsidRDefault="006A5830">
      <w:pPr>
        <w:widowControl w:val="0"/>
        <w:numPr>
          <w:ilvl w:val="1"/>
          <w:numId w:val="2"/>
        </w:numPr>
        <w:tabs>
          <w:tab w:val="left" w:pos="567"/>
          <w:tab w:val="left" w:pos="993"/>
        </w:tabs>
        <w:autoSpaceDE w:val="0"/>
        <w:autoSpaceDN w:val="0"/>
        <w:adjustRightInd w:val="0"/>
        <w:spacing w:after="0" w:line="240" w:lineRule="auto"/>
        <w:ind w:left="426" w:firstLine="0"/>
        <w:jc w:val="both"/>
        <w:rPr>
          <w:rFonts w:ascii="Times New Roman" w:eastAsia="Times New Roman" w:hAnsi="Times New Roman" w:cs="Times New Roman"/>
          <w:u w:val="single"/>
          <w:lang w:eastAsia="ru-RU"/>
        </w:rPr>
      </w:pPr>
      <w:r>
        <w:rPr>
          <w:rFonts w:ascii="Times New Roman" w:eastAsia="Times New Roman" w:hAnsi="Times New Roman" w:cs="Times New Roman"/>
          <w:u w:val="single"/>
          <w:lang w:eastAsia="ru-RU"/>
        </w:rPr>
        <w:t>Исполнитель обязуется:</w:t>
      </w:r>
    </w:p>
    <w:p w14:paraId="6BDAD629" w14:textId="77777777" w:rsidR="00172E81" w:rsidRDefault="006A5830">
      <w:pPr>
        <w:widowControl w:val="0"/>
        <w:numPr>
          <w:ilvl w:val="2"/>
          <w:numId w:val="2"/>
        </w:numPr>
        <w:tabs>
          <w:tab w:val="left" w:pos="567"/>
          <w:tab w:val="left" w:pos="907"/>
          <w:tab w:val="left" w:pos="993"/>
        </w:tabs>
        <w:spacing w:after="0" w:line="240" w:lineRule="auto"/>
        <w:ind w:left="426" w:firstLine="0"/>
        <w:jc w:val="both"/>
        <w:rPr>
          <w:rFonts w:ascii="Times New Roman" w:eastAsia="Times New Roman" w:hAnsi="Times New Roman" w:cs="Times New Roman"/>
        </w:rPr>
      </w:pPr>
      <w:r>
        <w:rPr>
          <w:rFonts w:ascii="Times New Roman" w:eastAsia="Times New Roman" w:hAnsi="Times New Roman" w:cs="Times New Roman"/>
        </w:rPr>
        <w:t xml:space="preserve">В течение 2 (двух) рабочих дней с момента подписания настоящего Договора </w:t>
      </w:r>
      <w:r>
        <w:rPr>
          <w:rFonts w:ascii="Times New Roman" w:eastAsia="Times New Roman" w:hAnsi="Times New Roman" w:cs="Times New Roman"/>
          <w:bCs/>
        </w:rPr>
        <w:t xml:space="preserve">назначить </w:t>
      </w:r>
      <w:r>
        <w:rPr>
          <w:rFonts w:ascii="Times New Roman" w:eastAsia="Times New Roman" w:hAnsi="Times New Roman" w:cs="Times New Roman"/>
        </w:rPr>
        <w:t xml:space="preserve">уполномоченного представителя, ответственного за исполнение настоящего Договора со стороны Исполнителя, и передать Заказчику по факсу и/или </w:t>
      </w:r>
      <w:r>
        <w:rPr>
          <w:rFonts w:ascii="Times New Roman" w:eastAsia="Times New Roman" w:hAnsi="Times New Roman" w:cs="Times New Roman"/>
          <w:lang w:val="en-US"/>
        </w:rPr>
        <w:t>e</w:t>
      </w:r>
      <w:r>
        <w:rPr>
          <w:rFonts w:ascii="Times New Roman" w:eastAsia="Times New Roman" w:hAnsi="Times New Roman" w:cs="Times New Roman"/>
        </w:rPr>
        <w:t>-</w:t>
      </w:r>
      <w:r>
        <w:rPr>
          <w:rFonts w:ascii="Times New Roman" w:eastAsia="Times New Roman" w:hAnsi="Times New Roman" w:cs="Times New Roman"/>
          <w:lang w:val="en-US"/>
        </w:rPr>
        <w:t>mail</w:t>
      </w:r>
      <w:r>
        <w:rPr>
          <w:rFonts w:ascii="Times New Roman" w:eastAsia="Times New Roman" w:hAnsi="Times New Roman" w:cs="Times New Roman"/>
        </w:rPr>
        <w:t xml:space="preserve"> его контактную информацию: ФИО, e-mail, телефон. Действия или решения уполномоченного представителя являются официальными действиями или решениями со стороны Исполнителя. Представитель должен быть доступен ежедневно по рабочим дням по одному из видов связи: e-mail, телефон. В обязанности представителя входит:</w:t>
      </w:r>
    </w:p>
    <w:p w14:paraId="4556D802" w14:textId="77777777" w:rsidR="00172E81" w:rsidRDefault="006A5830">
      <w:pPr>
        <w:widowControl w:val="0"/>
        <w:tabs>
          <w:tab w:val="left" w:pos="567"/>
          <w:tab w:val="left" w:pos="907"/>
          <w:tab w:val="left" w:pos="993"/>
        </w:tabs>
        <w:spacing w:after="0" w:line="240" w:lineRule="auto"/>
        <w:ind w:left="426"/>
        <w:jc w:val="both"/>
        <w:rPr>
          <w:rFonts w:ascii="Times New Roman" w:eastAsia="Times New Roman" w:hAnsi="Times New Roman" w:cs="Times New Roman"/>
        </w:rPr>
      </w:pPr>
      <w:r>
        <w:rPr>
          <w:rFonts w:ascii="Times New Roman" w:eastAsia="Times New Roman" w:hAnsi="Times New Roman" w:cs="Times New Roman"/>
        </w:rPr>
        <w:t>– информирование Заказчика по его требованию о ходе выполнения Работ по настоящему Договору;</w:t>
      </w:r>
    </w:p>
    <w:p w14:paraId="2FA99AF8" w14:textId="77777777" w:rsidR="00172E81" w:rsidRDefault="006A5830">
      <w:pPr>
        <w:widowControl w:val="0"/>
        <w:tabs>
          <w:tab w:val="left" w:pos="567"/>
          <w:tab w:val="left" w:pos="907"/>
          <w:tab w:val="left" w:pos="993"/>
        </w:tabs>
        <w:spacing w:after="0" w:line="240" w:lineRule="auto"/>
        <w:ind w:left="426"/>
        <w:jc w:val="both"/>
        <w:rPr>
          <w:rFonts w:ascii="Times New Roman" w:hAnsi="Times New Roman" w:cs="Times New Roman"/>
        </w:rPr>
      </w:pPr>
      <w:r>
        <w:rPr>
          <w:rFonts w:ascii="Times New Roman" w:hAnsi="Times New Roman" w:cs="Times New Roman"/>
        </w:rPr>
        <w:t>– координация исполнения обязательств по настоящему Договору со стороны Исполнителя;</w:t>
      </w:r>
    </w:p>
    <w:p w14:paraId="18AAF88F" w14:textId="77777777" w:rsidR="00172E81" w:rsidRDefault="006A5830">
      <w:pPr>
        <w:widowControl w:val="0"/>
        <w:tabs>
          <w:tab w:val="left" w:pos="567"/>
          <w:tab w:val="left" w:pos="907"/>
          <w:tab w:val="left" w:pos="993"/>
        </w:tabs>
        <w:spacing w:after="0" w:line="240" w:lineRule="auto"/>
        <w:ind w:left="426"/>
        <w:jc w:val="both"/>
        <w:rPr>
          <w:rFonts w:ascii="Times New Roman" w:hAnsi="Times New Roman" w:cs="Times New Roman"/>
          <w:color w:val="000000" w:themeColor="text1"/>
        </w:rPr>
      </w:pPr>
      <w:r>
        <w:rPr>
          <w:rFonts w:ascii="Times New Roman" w:hAnsi="Times New Roman" w:cs="Times New Roman"/>
        </w:rPr>
        <w:t xml:space="preserve">– оперативное (в течение дня) </w:t>
      </w:r>
      <w:r>
        <w:rPr>
          <w:rFonts w:ascii="Times New Roman" w:hAnsi="Times New Roman" w:cs="Times New Roman"/>
          <w:color w:val="000000" w:themeColor="text1"/>
        </w:rPr>
        <w:t>решение текущих вопросов по настоящему Договору. Если решение вопроса требует более длительного срока, уполномоченный представитель обязан проинформировать об этом Заказчика по e-mail или факсу.</w:t>
      </w:r>
    </w:p>
    <w:p w14:paraId="720E3EF8" w14:textId="40E7C372" w:rsidR="00172E81" w:rsidRDefault="006A5830">
      <w:pPr>
        <w:widowControl w:val="0"/>
        <w:numPr>
          <w:ilvl w:val="2"/>
          <w:numId w:val="2"/>
        </w:numPr>
        <w:tabs>
          <w:tab w:val="left" w:pos="567"/>
          <w:tab w:val="left" w:pos="993"/>
        </w:tabs>
        <w:spacing w:after="0" w:line="240" w:lineRule="auto"/>
        <w:ind w:left="426" w:firstLine="0"/>
        <w:jc w:val="both"/>
        <w:outlineLvl w:val="2"/>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Выполнить Работу в соответствии с </w:t>
      </w:r>
      <w:r>
        <w:rPr>
          <w:rFonts w:ascii="Times New Roman" w:eastAsia="Times New Roman" w:hAnsi="Times New Roman" w:cs="Times New Roman"/>
          <w:color w:val="000000" w:themeColor="text1"/>
        </w:rPr>
        <w:t>условиями настоящего Договора</w:t>
      </w:r>
      <w:r>
        <w:rPr>
          <w:rFonts w:ascii="Times New Roman" w:eastAsia="Times New Roman" w:hAnsi="Times New Roman" w:cs="Times New Roman"/>
          <w:bCs/>
          <w:color w:val="000000" w:themeColor="text1"/>
        </w:rPr>
        <w:t xml:space="preserve">. Привлечение к исполнению договора третьих лиц допускается только </w:t>
      </w:r>
      <w:r w:rsidRPr="00030A34">
        <w:rPr>
          <w:rFonts w:ascii="Times New Roman" w:eastAsia="Times New Roman" w:hAnsi="Times New Roman" w:cs="Times New Roman"/>
          <w:bCs/>
          <w:color w:val="000000" w:themeColor="text1"/>
        </w:rPr>
        <w:t>с согласия</w:t>
      </w:r>
      <w:r>
        <w:rPr>
          <w:rFonts w:ascii="Times New Roman" w:eastAsia="Times New Roman" w:hAnsi="Times New Roman" w:cs="Times New Roman"/>
          <w:bCs/>
          <w:color w:val="000000" w:themeColor="text1"/>
          <w:u w:val="single"/>
        </w:rPr>
        <w:t xml:space="preserve"> З</w:t>
      </w:r>
      <w:r>
        <w:rPr>
          <w:rFonts w:ascii="Times New Roman" w:eastAsia="Times New Roman" w:hAnsi="Times New Roman" w:cs="Times New Roman"/>
          <w:bCs/>
          <w:color w:val="000000" w:themeColor="text1"/>
        </w:rPr>
        <w:t>аказчика.</w:t>
      </w:r>
    </w:p>
    <w:p w14:paraId="279292B4" w14:textId="77777777" w:rsidR="00172E81" w:rsidRDefault="006A5830">
      <w:pPr>
        <w:widowControl w:val="0"/>
        <w:numPr>
          <w:ilvl w:val="2"/>
          <w:numId w:val="2"/>
        </w:numPr>
        <w:tabs>
          <w:tab w:val="left" w:pos="567"/>
          <w:tab w:val="left" w:pos="993"/>
        </w:tabs>
        <w:spacing w:after="0" w:line="240" w:lineRule="auto"/>
        <w:ind w:left="426" w:firstLine="0"/>
        <w:jc w:val="both"/>
        <w:outlineLvl w:val="2"/>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Письменно согласовать с Заказчиком необходимость использования результатов интеллектуальной деятельности (ОИС), исключительные права на которые принадлежат Исполнителю или третьим лицам, до момента заключения настоящего Договора и составлению Технического задания к нему, в противном случае риски связанные с использованием Заказчиком  спорных объектов интеллектуальной собственности содержащихся в отчете об исследовательской работе принадлежащей Заказчику и возмещение ущерба третьим лицам лежат на Исполнителе в полном объеме.</w:t>
      </w:r>
    </w:p>
    <w:p w14:paraId="3D12B85E" w14:textId="77777777" w:rsidR="00172E81" w:rsidRDefault="006A5830">
      <w:pPr>
        <w:widowControl w:val="0"/>
        <w:numPr>
          <w:ilvl w:val="2"/>
          <w:numId w:val="2"/>
        </w:numPr>
        <w:tabs>
          <w:tab w:val="left" w:pos="567"/>
          <w:tab w:val="left" w:pos="993"/>
        </w:tabs>
        <w:spacing w:after="0" w:line="240" w:lineRule="auto"/>
        <w:ind w:left="426" w:firstLine="0"/>
        <w:jc w:val="both"/>
        <w:outlineLvl w:val="2"/>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Гарантировать Заказчику передачу по Акту полученных по настоящему Договору результатов, не нарушающих исключительных прав третьих лиц.</w:t>
      </w:r>
    </w:p>
    <w:p w14:paraId="1237B1BD" w14:textId="77777777" w:rsidR="00172E81" w:rsidRDefault="006A5830">
      <w:pPr>
        <w:widowControl w:val="0"/>
        <w:numPr>
          <w:ilvl w:val="2"/>
          <w:numId w:val="2"/>
        </w:numPr>
        <w:tabs>
          <w:tab w:val="left" w:pos="567"/>
          <w:tab w:val="left" w:pos="993"/>
        </w:tabs>
        <w:spacing w:after="0" w:line="240" w:lineRule="auto"/>
        <w:ind w:left="426" w:firstLine="0"/>
        <w:jc w:val="both"/>
        <w:outlineLvl w:val="2"/>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Незамедлительно информировать Заказчика об обстоятельствах, возникающих в ходе выполнения Работ, которые препятствуют своевременному исполнению обязательств по настоящему Договору.</w:t>
      </w:r>
    </w:p>
    <w:p w14:paraId="7DAA4CFD" w14:textId="77777777" w:rsidR="00172E81" w:rsidRDefault="006A5830">
      <w:pPr>
        <w:widowControl w:val="0"/>
        <w:numPr>
          <w:ilvl w:val="2"/>
          <w:numId w:val="2"/>
        </w:numPr>
        <w:tabs>
          <w:tab w:val="left" w:pos="567"/>
          <w:tab w:val="left" w:pos="993"/>
        </w:tabs>
        <w:spacing w:after="0" w:line="240" w:lineRule="auto"/>
        <w:ind w:left="426" w:firstLine="0"/>
        <w:jc w:val="both"/>
        <w:outlineLvl w:val="2"/>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Незамедлительно информировать Заказчика об обнаруженной невозможности получить ожидаемые результаты или о нецелесообразности продолжения работы.</w:t>
      </w:r>
    </w:p>
    <w:p w14:paraId="095881FF" w14:textId="77777777" w:rsidR="00172E81" w:rsidRDefault="006A5830">
      <w:pPr>
        <w:widowControl w:val="0"/>
        <w:numPr>
          <w:ilvl w:val="2"/>
          <w:numId w:val="2"/>
        </w:numPr>
        <w:tabs>
          <w:tab w:val="left" w:pos="567"/>
          <w:tab w:val="left" w:pos="993"/>
        </w:tabs>
        <w:spacing w:after="0" w:line="240" w:lineRule="auto"/>
        <w:ind w:left="426" w:firstLine="0"/>
        <w:jc w:val="both"/>
        <w:rPr>
          <w:rFonts w:ascii="Times New Roman" w:eastAsia="Times New Roman" w:hAnsi="Times New Roman" w:cs="Times New Roman"/>
          <w:color w:val="000000" w:themeColor="text1"/>
        </w:rPr>
      </w:pPr>
      <w:r>
        <w:rPr>
          <w:rFonts w:ascii="Times New Roman" w:eastAsia="Times New Roman" w:hAnsi="Times New Roman" w:cs="Times New Roman"/>
          <w:bCs/>
          <w:color w:val="000000" w:themeColor="text1"/>
        </w:rPr>
        <w:t>Незамедлительно уведомлять Заказчика в письменной форме о нарушениях условий настоящего Договора, допускаемых со стороны Заказчика.</w:t>
      </w:r>
    </w:p>
    <w:p w14:paraId="237FBF52" w14:textId="77777777" w:rsidR="00172E81" w:rsidRDefault="006A5830">
      <w:pPr>
        <w:widowControl w:val="0"/>
        <w:numPr>
          <w:ilvl w:val="2"/>
          <w:numId w:val="2"/>
        </w:numPr>
        <w:tabs>
          <w:tab w:val="left" w:pos="567"/>
          <w:tab w:val="left" w:pos="993"/>
          <w:tab w:val="left" w:pos="1418"/>
        </w:tabs>
        <w:spacing w:after="0" w:line="240" w:lineRule="auto"/>
        <w:ind w:left="426" w:firstLine="0"/>
        <w:jc w:val="both"/>
        <w:rPr>
          <w:rFonts w:ascii="Times New Roman" w:eastAsia="Times New Roman" w:hAnsi="Times New Roman" w:cs="Times New Roman"/>
          <w:color w:val="000000" w:themeColor="text1"/>
        </w:rPr>
      </w:pPr>
      <w:r>
        <w:rPr>
          <w:rFonts w:ascii="Times New Roman" w:eastAsia="Times New Roman" w:hAnsi="Times New Roman" w:cs="Times New Roman"/>
          <w:bCs/>
          <w:color w:val="000000" w:themeColor="text1"/>
        </w:rPr>
        <w:t>По завершении Работ представить Заказчику результаты Работ и Акт выполненных работ.</w:t>
      </w:r>
      <w:bookmarkStart w:id="3" w:name="_Ref389053949"/>
    </w:p>
    <w:p w14:paraId="76DB82A7" w14:textId="77777777" w:rsidR="00172E81" w:rsidRDefault="006A5830">
      <w:pPr>
        <w:widowControl w:val="0"/>
        <w:numPr>
          <w:ilvl w:val="2"/>
          <w:numId w:val="2"/>
        </w:numPr>
        <w:tabs>
          <w:tab w:val="left" w:pos="567"/>
          <w:tab w:val="left" w:pos="993"/>
          <w:tab w:val="left" w:pos="1418"/>
        </w:tabs>
        <w:spacing w:after="0" w:line="240" w:lineRule="auto"/>
        <w:ind w:left="426" w:firstLine="0"/>
        <w:jc w:val="both"/>
        <w:rPr>
          <w:rFonts w:ascii="Times New Roman" w:eastAsia="Times New Roman" w:hAnsi="Times New Roman" w:cs="Times New Roman"/>
          <w:color w:val="000000" w:themeColor="text1"/>
        </w:rPr>
      </w:pPr>
      <w:r>
        <w:rPr>
          <w:rFonts w:ascii="Times New Roman" w:eastAsia="Times New Roman" w:hAnsi="Times New Roman" w:cs="Times New Roman"/>
          <w:bCs/>
          <w:color w:val="000000" w:themeColor="text1"/>
        </w:rPr>
        <w:t>Предоставить Заказчику счет, счет-фактуру, оформленные в порядке, предусмотренном действующим законодательством Российской Федерации. Заказчик вправе не оплачивать Работы до даты предоставления Исполнителем Заказчику указанных документов.</w:t>
      </w:r>
      <w:bookmarkEnd w:id="3"/>
    </w:p>
    <w:p w14:paraId="5E304703" w14:textId="77777777" w:rsidR="00172E81" w:rsidRDefault="006A5830">
      <w:pPr>
        <w:widowControl w:val="0"/>
        <w:numPr>
          <w:ilvl w:val="2"/>
          <w:numId w:val="2"/>
        </w:numPr>
        <w:tabs>
          <w:tab w:val="left" w:pos="567"/>
          <w:tab w:val="left" w:pos="993"/>
          <w:tab w:val="left" w:pos="1134"/>
        </w:tabs>
        <w:spacing w:after="0" w:line="240" w:lineRule="auto"/>
        <w:ind w:left="426" w:firstLine="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Внести требуемые Заказчиком исправления и повторно представить результат Работ в порядке, предусмотренным Договором в согласованные сроки без дополнительной оплаты.</w:t>
      </w:r>
    </w:p>
    <w:p w14:paraId="7D213226" w14:textId="77777777" w:rsidR="00172E81" w:rsidRDefault="006A5830">
      <w:pPr>
        <w:widowControl w:val="0"/>
        <w:numPr>
          <w:ilvl w:val="2"/>
          <w:numId w:val="2"/>
        </w:numPr>
        <w:tabs>
          <w:tab w:val="left" w:pos="567"/>
          <w:tab w:val="left" w:pos="993"/>
          <w:tab w:val="left" w:pos="1134"/>
        </w:tabs>
        <w:spacing w:after="0" w:line="240" w:lineRule="auto"/>
        <w:ind w:left="426" w:firstLine="0"/>
        <w:jc w:val="both"/>
        <w:rPr>
          <w:rFonts w:ascii="Times New Roman" w:eastAsia="Times New Roman" w:hAnsi="Times New Roman" w:cs="Times New Roman"/>
        </w:rPr>
      </w:pPr>
      <w:r>
        <w:rPr>
          <w:rFonts w:ascii="Times New Roman" w:eastAsia="Times New Roman" w:hAnsi="Times New Roman" w:cs="Times New Roman"/>
        </w:rPr>
        <w:t>Нести иные обязанности, предусмотренные законодательством Российской Федерации и настоящим Договором.</w:t>
      </w:r>
    </w:p>
    <w:p w14:paraId="7D8DE9DE" w14:textId="77777777" w:rsidR="00172E81" w:rsidRDefault="006A5830">
      <w:pPr>
        <w:widowControl w:val="0"/>
        <w:numPr>
          <w:ilvl w:val="1"/>
          <w:numId w:val="2"/>
        </w:numPr>
        <w:tabs>
          <w:tab w:val="left" w:pos="567"/>
          <w:tab w:val="left" w:pos="993"/>
          <w:tab w:val="left" w:pos="1418"/>
        </w:tabs>
        <w:spacing w:after="0" w:line="240" w:lineRule="auto"/>
        <w:ind w:left="426" w:firstLine="0"/>
        <w:jc w:val="both"/>
        <w:rPr>
          <w:rFonts w:ascii="Times New Roman" w:eastAsia="Times New Roman" w:hAnsi="Times New Roman" w:cs="Times New Roman"/>
          <w:bCs/>
          <w:u w:val="single"/>
        </w:rPr>
      </w:pPr>
      <w:r>
        <w:rPr>
          <w:rFonts w:ascii="Times New Roman" w:eastAsia="Times New Roman" w:hAnsi="Times New Roman" w:cs="Times New Roman"/>
          <w:u w:val="single"/>
        </w:rPr>
        <w:t>Исполнитель вправе:</w:t>
      </w:r>
    </w:p>
    <w:p w14:paraId="4851D279" w14:textId="77777777" w:rsidR="00172E81" w:rsidRDefault="006A5830">
      <w:pPr>
        <w:widowControl w:val="0"/>
        <w:numPr>
          <w:ilvl w:val="2"/>
          <w:numId w:val="2"/>
        </w:numPr>
        <w:tabs>
          <w:tab w:val="left" w:pos="567"/>
          <w:tab w:val="left" w:pos="993"/>
        </w:tabs>
        <w:spacing w:after="0" w:line="240" w:lineRule="auto"/>
        <w:ind w:left="426" w:firstLine="0"/>
        <w:jc w:val="both"/>
        <w:rPr>
          <w:rFonts w:ascii="Times New Roman" w:eastAsia="Times New Roman" w:hAnsi="Times New Roman" w:cs="Times New Roman"/>
          <w:bCs/>
        </w:rPr>
      </w:pPr>
      <w:r>
        <w:rPr>
          <w:rFonts w:ascii="Times New Roman" w:eastAsia="Times New Roman" w:hAnsi="Times New Roman" w:cs="Times New Roman"/>
          <w:bCs/>
        </w:rPr>
        <w:t>Заменить своего уполномоченного представителя, письменно известив об этом Заказчика не менее чем за 2 (два) дня. Новый представитель отвечает по всем решениям, принятым его предшественником.</w:t>
      </w:r>
    </w:p>
    <w:p w14:paraId="06044A4C" w14:textId="77777777" w:rsidR="00172E81" w:rsidRDefault="006A5830">
      <w:pPr>
        <w:widowControl w:val="0"/>
        <w:numPr>
          <w:ilvl w:val="2"/>
          <w:numId w:val="2"/>
        </w:numPr>
        <w:tabs>
          <w:tab w:val="left" w:pos="567"/>
          <w:tab w:val="left" w:pos="993"/>
          <w:tab w:val="left" w:pos="1418"/>
        </w:tabs>
        <w:spacing w:after="0" w:line="240" w:lineRule="auto"/>
        <w:ind w:left="426" w:firstLine="0"/>
        <w:jc w:val="both"/>
        <w:rPr>
          <w:rFonts w:ascii="Times New Roman" w:eastAsia="Times New Roman" w:hAnsi="Times New Roman" w:cs="Times New Roman"/>
          <w:bCs/>
        </w:rPr>
      </w:pPr>
      <w:r>
        <w:rPr>
          <w:rFonts w:ascii="Times New Roman" w:eastAsia="Times New Roman" w:hAnsi="Times New Roman" w:cs="Times New Roman"/>
        </w:rPr>
        <w:t>По письменному или электронному запросу получать от Заказчика дополнительные документы, информацию и разъяснения, необходимые для выполнения Работ по настоящему Договору.</w:t>
      </w:r>
    </w:p>
    <w:p w14:paraId="6DA2ED05" w14:textId="77777777" w:rsidR="00172E81" w:rsidRDefault="006A5830">
      <w:pPr>
        <w:widowControl w:val="0"/>
        <w:numPr>
          <w:ilvl w:val="2"/>
          <w:numId w:val="2"/>
        </w:numPr>
        <w:tabs>
          <w:tab w:val="left" w:pos="567"/>
          <w:tab w:val="left" w:pos="993"/>
          <w:tab w:val="left" w:pos="1418"/>
        </w:tabs>
        <w:spacing w:after="0" w:line="240" w:lineRule="auto"/>
        <w:ind w:left="426" w:firstLine="0"/>
        <w:jc w:val="both"/>
        <w:rPr>
          <w:rFonts w:ascii="Times New Roman" w:eastAsia="Times New Roman" w:hAnsi="Times New Roman" w:cs="Times New Roman"/>
          <w:bCs/>
        </w:rPr>
      </w:pPr>
      <w:r>
        <w:rPr>
          <w:rFonts w:ascii="Times New Roman" w:eastAsia="Times New Roman" w:hAnsi="Times New Roman" w:cs="Times New Roman"/>
        </w:rPr>
        <w:t>Запрашивать у третьих лиц дополнительную информацию, необходимую для выполнения Работ.</w:t>
      </w:r>
    </w:p>
    <w:p w14:paraId="1E6BC77D" w14:textId="77777777" w:rsidR="00172E81" w:rsidRDefault="006A5830">
      <w:pPr>
        <w:pStyle w:val="af8"/>
        <w:numPr>
          <w:ilvl w:val="2"/>
          <w:numId w:val="2"/>
        </w:numPr>
        <w:tabs>
          <w:tab w:val="left" w:pos="1134"/>
        </w:tabs>
        <w:ind w:left="426" w:firstLine="0"/>
        <w:rPr>
          <w:bCs/>
          <w:sz w:val="22"/>
          <w:szCs w:val="22"/>
          <w:lang w:val="ru-RU" w:eastAsia="en-US"/>
        </w:rPr>
      </w:pPr>
      <w:r>
        <w:rPr>
          <w:bCs/>
          <w:sz w:val="22"/>
          <w:szCs w:val="22"/>
          <w:lang w:val="ru-RU" w:eastAsia="en-US"/>
        </w:rPr>
        <w:t xml:space="preserve">По согласованию с Заказчиком выполнить Работы досрочно и сдать их результаты Заказчику. В случае досрочной сдачи работ Исполнителя Стороны обязуются подписать дополнительное соглашение об изменении срока сдачи работ по Договору. Своими силами и за свой счет устранять допущенные по его вине недостатки при выполнении Работ.  </w:t>
      </w:r>
    </w:p>
    <w:p w14:paraId="27D0C4D4" w14:textId="77777777" w:rsidR="00172E81" w:rsidRDefault="006A5830">
      <w:pPr>
        <w:widowControl w:val="0"/>
        <w:numPr>
          <w:ilvl w:val="2"/>
          <w:numId w:val="2"/>
        </w:numPr>
        <w:tabs>
          <w:tab w:val="left" w:pos="567"/>
          <w:tab w:val="left" w:pos="993"/>
          <w:tab w:val="left" w:pos="1418"/>
        </w:tabs>
        <w:spacing w:after="0" w:line="240" w:lineRule="auto"/>
        <w:ind w:left="426" w:firstLine="0"/>
        <w:jc w:val="both"/>
        <w:rPr>
          <w:rFonts w:ascii="Times New Roman" w:eastAsia="Times New Roman" w:hAnsi="Times New Roman" w:cs="Times New Roman"/>
          <w:bCs/>
        </w:rPr>
      </w:pPr>
      <w:r>
        <w:rPr>
          <w:rFonts w:ascii="Times New Roman" w:eastAsia="Times New Roman" w:hAnsi="Times New Roman" w:cs="Times New Roman"/>
        </w:rPr>
        <w:t>Иметь иные права, предусмотренные законодательством Российской Федерации и настоящим Договором.</w:t>
      </w:r>
    </w:p>
    <w:p w14:paraId="0F1BB842" w14:textId="77777777" w:rsidR="00172E81" w:rsidRDefault="006A5830">
      <w:pPr>
        <w:widowControl w:val="0"/>
        <w:numPr>
          <w:ilvl w:val="1"/>
          <w:numId w:val="2"/>
        </w:numPr>
        <w:tabs>
          <w:tab w:val="left" w:pos="567"/>
          <w:tab w:val="left" w:pos="993"/>
        </w:tabs>
        <w:autoSpaceDE w:val="0"/>
        <w:autoSpaceDN w:val="0"/>
        <w:adjustRightInd w:val="0"/>
        <w:spacing w:after="0" w:line="240" w:lineRule="auto"/>
        <w:ind w:left="426" w:firstLine="0"/>
        <w:jc w:val="both"/>
        <w:rPr>
          <w:rFonts w:ascii="Times New Roman" w:eastAsia="Times New Roman" w:hAnsi="Times New Roman" w:cs="Times New Roman"/>
          <w:u w:val="single"/>
          <w:lang w:eastAsia="ru-RU"/>
        </w:rPr>
      </w:pPr>
      <w:r>
        <w:rPr>
          <w:rFonts w:ascii="Times New Roman" w:eastAsia="Times New Roman" w:hAnsi="Times New Roman" w:cs="Times New Roman"/>
          <w:u w:val="single"/>
          <w:lang w:eastAsia="ru-RU"/>
        </w:rPr>
        <w:t>Заказчик обязуется:</w:t>
      </w:r>
    </w:p>
    <w:p w14:paraId="35787B24" w14:textId="77777777" w:rsidR="00172E81" w:rsidRDefault="006A5830">
      <w:pPr>
        <w:widowControl w:val="0"/>
        <w:numPr>
          <w:ilvl w:val="2"/>
          <w:numId w:val="2"/>
        </w:numPr>
        <w:tabs>
          <w:tab w:val="left" w:pos="567"/>
          <w:tab w:val="left" w:pos="993"/>
        </w:tabs>
        <w:autoSpaceDE w:val="0"/>
        <w:autoSpaceDN w:val="0"/>
        <w:adjustRightInd w:val="0"/>
        <w:spacing w:after="0" w:line="240" w:lineRule="auto"/>
        <w:ind w:left="426" w:firstLine="0"/>
        <w:jc w:val="both"/>
        <w:rPr>
          <w:rFonts w:ascii="Times New Roman" w:eastAsia="Times New Roman" w:hAnsi="Times New Roman" w:cs="Times New Roman"/>
          <w:lang w:eastAsia="ru-RU"/>
        </w:rPr>
      </w:pPr>
      <w:r>
        <w:rPr>
          <w:rFonts w:ascii="Times New Roman" w:eastAsia="Times New Roman" w:hAnsi="Times New Roman" w:cs="Times New Roman"/>
          <w:bCs/>
          <w:lang w:eastAsia="ru-RU"/>
        </w:rPr>
        <w:t xml:space="preserve">В течение 2 (двух) рабочих дней с момента подписания настоящего Договора, назначить </w:t>
      </w:r>
      <w:r>
        <w:rPr>
          <w:rFonts w:ascii="Times New Roman" w:eastAsia="Times New Roman" w:hAnsi="Times New Roman" w:cs="Times New Roman"/>
          <w:bCs/>
          <w:lang w:eastAsia="ru-RU"/>
        </w:rPr>
        <w:lastRenderedPageBreak/>
        <w:t xml:space="preserve">уполномоченного представителя, ответственного за исполнение настоящего Договора со стороны Заказчика, и передать Исполнителю по факсу и/или </w:t>
      </w:r>
      <w:r>
        <w:rPr>
          <w:rFonts w:ascii="Times New Roman" w:eastAsia="Times New Roman" w:hAnsi="Times New Roman" w:cs="Times New Roman"/>
          <w:bCs/>
          <w:lang w:val="en-US" w:eastAsia="ru-RU"/>
        </w:rPr>
        <w:t>e</w:t>
      </w:r>
      <w:r>
        <w:rPr>
          <w:rFonts w:ascii="Times New Roman" w:eastAsia="Times New Roman" w:hAnsi="Times New Roman" w:cs="Times New Roman"/>
          <w:bCs/>
          <w:lang w:eastAsia="ru-RU"/>
        </w:rPr>
        <w:t>-</w:t>
      </w:r>
      <w:r>
        <w:rPr>
          <w:rFonts w:ascii="Times New Roman" w:eastAsia="Times New Roman" w:hAnsi="Times New Roman" w:cs="Times New Roman"/>
          <w:bCs/>
          <w:lang w:val="en-US" w:eastAsia="ru-RU"/>
        </w:rPr>
        <w:t>mail</w:t>
      </w:r>
      <w:r>
        <w:rPr>
          <w:rFonts w:ascii="Times New Roman" w:eastAsia="Times New Roman" w:hAnsi="Times New Roman" w:cs="Times New Roman"/>
          <w:bCs/>
          <w:lang w:eastAsia="ru-RU"/>
        </w:rPr>
        <w:t xml:space="preserve"> его контактную информацию: ФИО, e-mail, телефон. Действия или решения уполномоченного представителя являются официальными действиями или решениями со стороны Заказчика, за исключением юридически значимых сообщений. Представитель должен быть доступен ежедневно по рабочим дням по одному из видов связи: e-mail, телефон. В обязанности представителя входит:</w:t>
      </w:r>
    </w:p>
    <w:p w14:paraId="6A18F2A3" w14:textId="77777777" w:rsidR="00172E81" w:rsidRDefault="006A5830">
      <w:pPr>
        <w:widowControl w:val="0"/>
        <w:tabs>
          <w:tab w:val="left" w:pos="567"/>
          <w:tab w:val="left" w:pos="993"/>
          <w:tab w:val="left" w:pos="1584"/>
        </w:tabs>
        <w:spacing w:after="0" w:line="240" w:lineRule="auto"/>
        <w:ind w:left="426"/>
        <w:jc w:val="both"/>
        <w:outlineLvl w:val="2"/>
        <w:rPr>
          <w:rFonts w:ascii="Times New Roman" w:eastAsia="Times New Roman" w:hAnsi="Times New Roman" w:cs="Times New Roman"/>
          <w:bCs/>
        </w:rPr>
      </w:pPr>
      <w:r>
        <w:rPr>
          <w:rFonts w:ascii="Times New Roman" w:eastAsia="Times New Roman" w:hAnsi="Times New Roman" w:cs="Times New Roman"/>
        </w:rPr>
        <w:t xml:space="preserve">– </w:t>
      </w:r>
      <w:r>
        <w:rPr>
          <w:rFonts w:ascii="Times New Roman" w:eastAsia="Times New Roman" w:hAnsi="Times New Roman" w:cs="Times New Roman"/>
          <w:bCs/>
        </w:rPr>
        <w:t>координация работ со стороны Заказчика;</w:t>
      </w:r>
    </w:p>
    <w:p w14:paraId="5A2139E5" w14:textId="77777777" w:rsidR="00172E81" w:rsidRDefault="006A5830">
      <w:pPr>
        <w:widowControl w:val="0"/>
        <w:tabs>
          <w:tab w:val="left" w:pos="567"/>
          <w:tab w:val="left" w:pos="993"/>
          <w:tab w:val="left" w:pos="1584"/>
        </w:tabs>
        <w:spacing w:after="0" w:line="240" w:lineRule="auto"/>
        <w:ind w:left="426"/>
        <w:jc w:val="both"/>
        <w:outlineLvl w:val="2"/>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bCs/>
        </w:rPr>
        <w:t xml:space="preserve">оперативное (в течение дня) решение текущих вопросов по настоящему Договору. Если решение вопроса требует более длительного срока, уполномоченный представитель обязан проинформировать об этом </w:t>
      </w:r>
      <w:r>
        <w:rPr>
          <w:rFonts w:ascii="Times New Roman" w:eastAsia="Times New Roman" w:hAnsi="Times New Roman" w:cs="Times New Roman"/>
        </w:rPr>
        <w:t>Исполнителя</w:t>
      </w:r>
      <w:r>
        <w:rPr>
          <w:rFonts w:ascii="Times New Roman" w:eastAsia="Times New Roman" w:hAnsi="Times New Roman" w:cs="Times New Roman"/>
          <w:bCs/>
        </w:rPr>
        <w:t xml:space="preserve"> по e-mail;  </w:t>
      </w:r>
    </w:p>
    <w:p w14:paraId="47B6E87F" w14:textId="77777777" w:rsidR="00172E81" w:rsidRDefault="006A5830">
      <w:pPr>
        <w:widowControl w:val="0"/>
        <w:tabs>
          <w:tab w:val="left" w:pos="567"/>
          <w:tab w:val="left" w:pos="993"/>
          <w:tab w:val="left" w:pos="1584"/>
        </w:tabs>
        <w:spacing w:after="0" w:line="240" w:lineRule="auto"/>
        <w:ind w:left="426"/>
        <w:jc w:val="both"/>
        <w:outlineLvl w:val="2"/>
        <w:rPr>
          <w:rFonts w:ascii="Times New Roman" w:eastAsia="Times New Roman" w:hAnsi="Times New Roman" w:cs="Times New Roman"/>
          <w:bCs/>
        </w:rPr>
      </w:pPr>
      <w:r>
        <w:rPr>
          <w:rFonts w:ascii="Times New Roman" w:eastAsia="Times New Roman" w:hAnsi="Times New Roman" w:cs="Times New Roman"/>
        </w:rPr>
        <w:t xml:space="preserve">– </w:t>
      </w:r>
      <w:r>
        <w:rPr>
          <w:rFonts w:ascii="Times New Roman" w:eastAsia="Times New Roman" w:hAnsi="Times New Roman" w:cs="Times New Roman"/>
          <w:bCs/>
        </w:rPr>
        <w:t xml:space="preserve">предоставление </w:t>
      </w:r>
      <w:r>
        <w:rPr>
          <w:rFonts w:ascii="Times New Roman" w:eastAsia="Times New Roman" w:hAnsi="Times New Roman" w:cs="Times New Roman"/>
        </w:rPr>
        <w:t>Исполнителю</w:t>
      </w:r>
      <w:r>
        <w:rPr>
          <w:rFonts w:ascii="Times New Roman" w:eastAsia="Times New Roman" w:hAnsi="Times New Roman" w:cs="Times New Roman"/>
          <w:bCs/>
        </w:rPr>
        <w:t xml:space="preserve"> информации, необходимой для выполнения Работ, или организация контактов с работниками Заказчика, обладающими этой информацией;</w:t>
      </w:r>
    </w:p>
    <w:p w14:paraId="4F0235F7" w14:textId="77777777" w:rsidR="00172E81" w:rsidRDefault="006A5830">
      <w:pPr>
        <w:widowControl w:val="0"/>
        <w:tabs>
          <w:tab w:val="left" w:pos="567"/>
          <w:tab w:val="left" w:pos="993"/>
          <w:tab w:val="left" w:pos="1584"/>
        </w:tabs>
        <w:spacing w:after="0" w:line="240" w:lineRule="auto"/>
        <w:ind w:left="426"/>
        <w:jc w:val="both"/>
        <w:outlineLvl w:val="2"/>
        <w:rPr>
          <w:rFonts w:ascii="Times New Roman" w:eastAsia="Times New Roman" w:hAnsi="Times New Roman" w:cs="Times New Roman"/>
          <w:bCs/>
        </w:rPr>
      </w:pPr>
      <w:r>
        <w:rPr>
          <w:rFonts w:ascii="Times New Roman" w:eastAsia="Times New Roman" w:hAnsi="Times New Roman" w:cs="Times New Roman"/>
        </w:rPr>
        <w:t xml:space="preserve">– </w:t>
      </w:r>
      <w:r>
        <w:rPr>
          <w:rFonts w:ascii="Times New Roman" w:eastAsia="Times New Roman" w:hAnsi="Times New Roman" w:cs="Times New Roman"/>
          <w:bCs/>
        </w:rPr>
        <w:t xml:space="preserve">содействие </w:t>
      </w:r>
      <w:r>
        <w:rPr>
          <w:rFonts w:ascii="Times New Roman" w:eastAsia="Times New Roman" w:hAnsi="Times New Roman" w:cs="Times New Roman"/>
        </w:rPr>
        <w:t>Исполнителю</w:t>
      </w:r>
      <w:r>
        <w:rPr>
          <w:rFonts w:ascii="Times New Roman" w:eastAsia="Times New Roman" w:hAnsi="Times New Roman" w:cs="Times New Roman"/>
          <w:bCs/>
        </w:rPr>
        <w:t xml:space="preserve"> в получении документов и прочих материалов, необходимых для выполнения Работ;</w:t>
      </w:r>
    </w:p>
    <w:p w14:paraId="22DD18CD" w14:textId="77777777" w:rsidR="00172E81" w:rsidRDefault="006A5830">
      <w:pPr>
        <w:widowControl w:val="0"/>
        <w:tabs>
          <w:tab w:val="left" w:pos="567"/>
          <w:tab w:val="left" w:pos="993"/>
          <w:tab w:val="left" w:pos="1584"/>
        </w:tabs>
        <w:spacing w:after="0" w:line="240" w:lineRule="auto"/>
        <w:ind w:left="426"/>
        <w:jc w:val="both"/>
        <w:outlineLvl w:val="2"/>
        <w:rPr>
          <w:rFonts w:ascii="Times New Roman" w:eastAsia="Times New Roman" w:hAnsi="Times New Roman" w:cs="Times New Roman"/>
          <w:bCs/>
        </w:rPr>
      </w:pPr>
      <w:r>
        <w:rPr>
          <w:rFonts w:ascii="Times New Roman" w:eastAsia="Times New Roman" w:hAnsi="Times New Roman" w:cs="Times New Roman"/>
        </w:rPr>
        <w:t xml:space="preserve">– </w:t>
      </w:r>
      <w:r>
        <w:rPr>
          <w:rFonts w:ascii="Times New Roman" w:eastAsia="Times New Roman" w:hAnsi="Times New Roman" w:cs="Times New Roman"/>
          <w:bCs/>
        </w:rPr>
        <w:t xml:space="preserve">информирование </w:t>
      </w:r>
      <w:r>
        <w:rPr>
          <w:rFonts w:ascii="Times New Roman" w:eastAsia="Times New Roman" w:hAnsi="Times New Roman" w:cs="Times New Roman"/>
        </w:rPr>
        <w:t>Исполнителя</w:t>
      </w:r>
      <w:r>
        <w:rPr>
          <w:rFonts w:ascii="Times New Roman" w:eastAsia="Times New Roman" w:hAnsi="Times New Roman" w:cs="Times New Roman"/>
          <w:bCs/>
        </w:rPr>
        <w:t xml:space="preserve"> о принятых Заказчиком решениях.</w:t>
      </w:r>
    </w:p>
    <w:p w14:paraId="170D42AC" w14:textId="77777777" w:rsidR="00172E81" w:rsidRDefault="006A5830">
      <w:pPr>
        <w:widowControl w:val="0"/>
        <w:numPr>
          <w:ilvl w:val="2"/>
          <w:numId w:val="2"/>
        </w:numPr>
        <w:tabs>
          <w:tab w:val="left" w:pos="567"/>
          <w:tab w:val="left" w:pos="993"/>
          <w:tab w:val="left" w:pos="1276"/>
        </w:tabs>
        <w:spacing w:after="0" w:line="240" w:lineRule="auto"/>
        <w:ind w:left="426" w:firstLine="0"/>
        <w:jc w:val="both"/>
        <w:outlineLvl w:val="2"/>
        <w:rPr>
          <w:rFonts w:ascii="Times New Roman" w:eastAsia="Times New Roman" w:hAnsi="Times New Roman" w:cs="Times New Roman"/>
          <w:bCs/>
        </w:rPr>
      </w:pPr>
      <w:r>
        <w:rPr>
          <w:rFonts w:ascii="Times New Roman" w:eastAsia="Times New Roman" w:hAnsi="Times New Roman" w:cs="Times New Roman"/>
          <w:bCs/>
        </w:rPr>
        <w:t xml:space="preserve">Незамедлительно информировать </w:t>
      </w:r>
      <w:r>
        <w:rPr>
          <w:rFonts w:ascii="Times New Roman" w:eastAsia="Times New Roman" w:hAnsi="Times New Roman" w:cs="Times New Roman"/>
        </w:rPr>
        <w:t>Исполнителя</w:t>
      </w:r>
      <w:r>
        <w:rPr>
          <w:rFonts w:ascii="Times New Roman" w:eastAsia="Times New Roman" w:hAnsi="Times New Roman" w:cs="Times New Roman"/>
          <w:bCs/>
        </w:rPr>
        <w:t xml:space="preserve"> об обстоятельствах, препятствующих своевременному выполнению обязанностей Заказчика по настоящему Договору.</w:t>
      </w:r>
    </w:p>
    <w:p w14:paraId="72C37DEC" w14:textId="77777777" w:rsidR="00172E81" w:rsidRDefault="006A5830">
      <w:pPr>
        <w:widowControl w:val="0"/>
        <w:numPr>
          <w:ilvl w:val="2"/>
          <w:numId w:val="2"/>
        </w:numPr>
        <w:tabs>
          <w:tab w:val="left" w:pos="567"/>
          <w:tab w:val="left" w:pos="993"/>
          <w:tab w:val="left" w:pos="1276"/>
        </w:tabs>
        <w:autoSpaceDE w:val="0"/>
        <w:autoSpaceDN w:val="0"/>
        <w:adjustRightInd w:val="0"/>
        <w:spacing w:after="0" w:line="240" w:lineRule="auto"/>
        <w:ind w:left="426" w:firstLine="0"/>
        <w:jc w:val="both"/>
        <w:rPr>
          <w:rFonts w:ascii="Times New Roman" w:eastAsia="Times New Roman" w:hAnsi="Times New Roman" w:cs="Times New Roman"/>
          <w:bCs/>
          <w:lang w:eastAsia="ru-RU"/>
        </w:rPr>
      </w:pPr>
      <w:r>
        <w:rPr>
          <w:rFonts w:ascii="Times New Roman" w:eastAsia="Times New Roman" w:hAnsi="Times New Roman" w:cs="Times New Roman"/>
          <w:lang w:eastAsia="ru-RU"/>
        </w:rPr>
        <w:t>Принять результат Работ в порядке и сроки, установленные настоящим Договором.</w:t>
      </w:r>
    </w:p>
    <w:p w14:paraId="50C2C4D7" w14:textId="77777777" w:rsidR="00172E81" w:rsidRDefault="006A5830">
      <w:pPr>
        <w:widowControl w:val="0"/>
        <w:numPr>
          <w:ilvl w:val="2"/>
          <w:numId w:val="2"/>
        </w:numPr>
        <w:tabs>
          <w:tab w:val="left" w:pos="567"/>
          <w:tab w:val="left" w:pos="993"/>
          <w:tab w:val="left" w:pos="1276"/>
        </w:tabs>
        <w:autoSpaceDE w:val="0"/>
        <w:autoSpaceDN w:val="0"/>
        <w:adjustRightInd w:val="0"/>
        <w:spacing w:after="0" w:line="240" w:lineRule="auto"/>
        <w:ind w:left="426" w:firstLine="0"/>
        <w:jc w:val="both"/>
        <w:rPr>
          <w:rFonts w:ascii="Times New Roman" w:eastAsia="Times New Roman" w:hAnsi="Times New Roman" w:cs="Times New Roman"/>
          <w:lang w:eastAsia="ru-RU"/>
        </w:rPr>
      </w:pPr>
      <w:r>
        <w:rPr>
          <w:rFonts w:ascii="Times New Roman" w:eastAsia="Times New Roman" w:hAnsi="Times New Roman" w:cs="Times New Roman"/>
          <w:lang w:eastAsia="ru-RU"/>
        </w:rPr>
        <w:t>Оплатить Работу в порядке и сроки, установленные настоящим Договором, при условии предоставления Исполнителем Заказчику документов, предусмотренных пунктом 3.1.9. настоящего Договора.</w:t>
      </w:r>
    </w:p>
    <w:p w14:paraId="5B063A8E" w14:textId="77777777" w:rsidR="00172E81" w:rsidRDefault="006A5830">
      <w:pPr>
        <w:widowControl w:val="0"/>
        <w:numPr>
          <w:ilvl w:val="1"/>
          <w:numId w:val="2"/>
        </w:numPr>
        <w:tabs>
          <w:tab w:val="left" w:pos="567"/>
          <w:tab w:val="left" w:pos="993"/>
        </w:tabs>
        <w:autoSpaceDE w:val="0"/>
        <w:autoSpaceDN w:val="0"/>
        <w:adjustRightInd w:val="0"/>
        <w:spacing w:after="0" w:line="240" w:lineRule="auto"/>
        <w:ind w:left="426" w:firstLine="0"/>
        <w:jc w:val="both"/>
        <w:rPr>
          <w:rFonts w:ascii="Times New Roman" w:eastAsia="Times New Roman" w:hAnsi="Times New Roman" w:cs="Times New Roman"/>
          <w:bCs/>
          <w:u w:val="single"/>
          <w:lang w:eastAsia="ru-RU"/>
        </w:rPr>
      </w:pPr>
      <w:r>
        <w:rPr>
          <w:rFonts w:ascii="Times New Roman" w:eastAsia="Times New Roman" w:hAnsi="Times New Roman" w:cs="Times New Roman"/>
          <w:bCs/>
          <w:u w:val="single"/>
          <w:lang w:eastAsia="ru-RU"/>
        </w:rPr>
        <w:t>Заказчик вправе:</w:t>
      </w:r>
    </w:p>
    <w:p w14:paraId="19013A3F" w14:textId="77777777" w:rsidR="00172E81" w:rsidRDefault="006A5830">
      <w:pPr>
        <w:widowControl w:val="0"/>
        <w:numPr>
          <w:ilvl w:val="2"/>
          <w:numId w:val="2"/>
        </w:numPr>
        <w:tabs>
          <w:tab w:val="left" w:pos="567"/>
          <w:tab w:val="left" w:pos="993"/>
        </w:tabs>
        <w:autoSpaceDE w:val="0"/>
        <w:autoSpaceDN w:val="0"/>
        <w:adjustRightInd w:val="0"/>
        <w:spacing w:after="0" w:line="240" w:lineRule="auto"/>
        <w:ind w:left="426" w:firstLine="0"/>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Заменить своего уполномоченного представителя, письменно известив об этом Исполнителя не менее чем за 2 (два) рабочих дня. Новый представитель отвечает по всем решениям, принятым его предшественником.</w:t>
      </w:r>
      <w:bookmarkStart w:id="4" w:name="_Toc222025156"/>
    </w:p>
    <w:p w14:paraId="5F244280" w14:textId="77777777" w:rsidR="00172E81" w:rsidRDefault="006A5830">
      <w:pPr>
        <w:widowControl w:val="0"/>
        <w:numPr>
          <w:ilvl w:val="2"/>
          <w:numId w:val="2"/>
        </w:numPr>
        <w:tabs>
          <w:tab w:val="left" w:pos="567"/>
          <w:tab w:val="left" w:pos="993"/>
        </w:tabs>
        <w:autoSpaceDE w:val="0"/>
        <w:autoSpaceDN w:val="0"/>
        <w:adjustRightInd w:val="0"/>
        <w:spacing w:after="0" w:line="240" w:lineRule="auto"/>
        <w:ind w:left="426" w:firstLine="0"/>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Контролировать ход выполнения </w:t>
      </w:r>
      <w:r>
        <w:rPr>
          <w:rFonts w:ascii="Times New Roman" w:eastAsia="Times New Roman" w:hAnsi="Times New Roman" w:cs="Times New Roman"/>
          <w:lang w:eastAsia="ru-RU"/>
        </w:rPr>
        <w:t>Работ</w:t>
      </w:r>
      <w:r>
        <w:rPr>
          <w:rFonts w:ascii="Times New Roman" w:eastAsia="Times New Roman" w:hAnsi="Times New Roman" w:cs="Times New Roman"/>
          <w:bCs/>
          <w:lang w:eastAsia="ru-RU"/>
        </w:rPr>
        <w:t xml:space="preserve"> без вмешательства в оперативно-хозяйственную деятельность Исполнителя.</w:t>
      </w:r>
      <w:bookmarkEnd w:id="4"/>
    </w:p>
    <w:p w14:paraId="0D180A82" w14:textId="77777777" w:rsidR="00172E81" w:rsidRDefault="006A5830">
      <w:pPr>
        <w:widowControl w:val="0"/>
        <w:numPr>
          <w:ilvl w:val="2"/>
          <w:numId w:val="2"/>
        </w:numPr>
        <w:tabs>
          <w:tab w:val="left" w:pos="567"/>
          <w:tab w:val="left" w:pos="993"/>
        </w:tabs>
        <w:autoSpaceDE w:val="0"/>
        <w:autoSpaceDN w:val="0"/>
        <w:adjustRightInd w:val="0"/>
        <w:spacing w:after="0" w:line="240" w:lineRule="auto"/>
        <w:ind w:left="426" w:firstLine="0"/>
        <w:jc w:val="both"/>
        <w:rPr>
          <w:rFonts w:ascii="Times New Roman" w:eastAsia="Times New Roman" w:hAnsi="Times New Roman" w:cs="Times New Roman"/>
          <w:lang w:eastAsia="ru-RU"/>
        </w:rPr>
      </w:pPr>
      <w:r>
        <w:rPr>
          <w:rFonts w:ascii="Times New Roman" w:eastAsia="Times New Roman" w:hAnsi="Times New Roman" w:cs="Times New Roman"/>
          <w:lang w:eastAsia="ru-RU"/>
        </w:rPr>
        <w:t>Иметь иные права, предусмотренные законодательством Российской Федерации и настоящим Договором.</w:t>
      </w:r>
    </w:p>
    <w:p w14:paraId="6E57E72E" w14:textId="77777777" w:rsidR="00172E81" w:rsidRDefault="00172E81">
      <w:pPr>
        <w:widowControl w:val="0"/>
        <w:tabs>
          <w:tab w:val="left" w:pos="567"/>
          <w:tab w:val="left" w:pos="993"/>
        </w:tabs>
        <w:autoSpaceDE w:val="0"/>
        <w:autoSpaceDN w:val="0"/>
        <w:adjustRightInd w:val="0"/>
        <w:spacing w:after="0" w:line="240" w:lineRule="auto"/>
        <w:ind w:left="426"/>
        <w:jc w:val="both"/>
        <w:rPr>
          <w:rFonts w:ascii="Times New Roman" w:eastAsia="Times New Roman" w:hAnsi="Times New Roman" w:cs="Times New Roman"/>
          <w:lang w:eastAsia="ru-RU"/>
        </w:rPr>
      </w:pPr>
    </w:p>
    <w:p w14:paraId="3D4CB444" w14:textId="77777777" w:rsidR="00172E81" w:rsidRDefault="006A5830">
      <w:pPr>
        <w:widowControl w:val="0"/>
        <w:numPr>
          <w:ilvl w:val="0"/>
          <w:numId w:val="2"/>
        </w:numPr>
        <w:tabs>
          <w:tab w:val="left" w:pos="567"/>
          <w:tab w:val="left" w:pos="993"/>
        </w:tabs>
        <w:autoSpaceDE w:val="0"/>
        <w:autoSpaceDN w:val="0"/>
        <w:adjustRightInd w:val="0"/>
        <w:spacing w:after="0" w:line="240" w:lineRule="auto"/>
        <w:ind w:left="426" w:firstLine="0"/>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ПОРЯДОК ПРИЕМКИ РЕЗУЛЬТАТА(ОВ) РАЗРАБОТКУ</w:t>
      </w:r>
    </w:p>
    <w:p w14:paraId="42AC658D" w14:textId="77777777" w:rsidR="00172E81" w:rsidRDefault="006A5830">
      <w:pPr>
        <w:widowControl w:val="0"/>
        <w:numPr>
          <w:ilvl w:val="1"/>
          <w:numId w:val="2"/>
        </w:numPr>
        <w:tabs>
          <w:tab w:val="left" w:pos="567"/>
          <w:tab w:val="left" w:pos="993"/>
        </w:tabs>
        <w:autoSpaceDE w:val="0"/>
        <w:autoSpaceDN w:val="0"/>
        <w:adjustRightInd w:val="0"/>
        <w:spacing w:after="0" w:line="240" w:lineRule="auto"/>
        <w:ind w:left="426" w:firstLine="0"/>
        <w:jc w:val="both"/>
        <w:rPr>
          <w:rFonts w:ascii="Times New Roman" w:hAnsi="Times New Roman" w:cs="Times New Roman"/>
        </w:rPr>
      </w:pPr>
      <w:bookmarkStart w:id="5" w:name="_Ref319684010"/>
      <w:r>
        <w:rPr>
          <w:rFonts w:ascii="Times New Roman" w:hAnsi="Times New Roman" w:cs="Times New Roman"/>
        </w:rPr>
        <w:t>Приемка выполненных Работ по настоящему Договору осуществляется на основании Технического задания (Приложение № 1 к Договору), а также условий настоящего Договора и оформляется путем подписания Сторонами Актов выполненных работ (далее – Акт/Акты) по форме Приложения № 3.</w:t>
      </w:r>
    </w:p>
    <w:p w14:paraId="6AC0ABAF" w14:textId="77777777" w:rsidR="00172E81" w:rsidRDefault="006A5830">
      <w:pPr>
        <w:numPr>
          <w:ilvl w:val="1"/>
          <w:numId w:val="2"/>
        </w:numPr>
        <w:tabs>
          <w:tab w:val="left" w:pos="567"/>
          <w:tab w:val="left" w:pos="993"/>
        </w:tabs>
        <w:spacing w:after="0" w:line="240" w:lineRule="auto"/>
        <w:ind w:left="426" w:firstLine="0"/>
        <w:contextualSpacing/>
        <w:jc w:val="both"/>
        <w:rPr>
          <w:rFonts w:ascii="Times New Roman" w:eastAsia="Times New Roman" w:hAnsi="Times New Roman" w:cs="Times New Roman"/>
          <w:lang w:eastAsia="ru-RU"/>
        </w:rPr>
      </w:pPr>
      <w:r>
        <w:rPr>
          <w:rFonts w:ascii="Times New Roman" w:eastAsia="Times New Roman" w:hAnsi="Times New Roman" w:cs="Times New Roman"/>
          <w:bCs/>
        </w:rPr>
        <w:t>Датой выполнения исполнителем обязательств по настоящему Договору является дата подписания Сторонами Акта выполненных работ</w:t>
      </w:r>
      <w:r>
        <w:rPr>
          <w:rFonts w:ascii="Times New Roman" w:eastAsia="Times New Roman" w:hAnsi="Times New Roman" w:cs="Times New Roman"/>
          <w:lang w:eastAsia="ru-RU"/>
        </w:rPr>
        <w:t xml:space="preserve"> в соответствии с п.4.1 настоящего Договора.</w:t>
      </w:r>
    </w:p>
    <w:p w14:paraId="7C875421" w14:textId="77777777" w:rsidR="00172E81" w:rsidRDefault="006A5830">
      <w:pPr>
        <w:widowControl w:val="0"/>
        <w:numPr>
          <w:ilvl w:val="1"/>
          <w:numId w:val="2"/>
        </w:numPr>
        <w:tabs>
          <w:tab w:val="left" w:pos="567"/>
          <w:tab w:val="left" w:pos="993"/>
        </w:tabs>
        <w:autoSpaceDE w:val="0"/>
        <w:autoSpaceDN w:val="0"/>
        <w:adjustRightInd w:val="0"/>
        <w:spacing w:after="0" w:line="240" w:lineRule="auto"/>
        <w:ind w:left="426" w:firstLine="0"/>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При завершении Работ Исполнитель направляет Заказчику надлежаще оформленный Акт в 2-х экземплярах с комплектом отчетной документации, предусмотренной Техническим заданием в следующем виде: </w:t>
      </w:r>
    </w:p>
    <w:p w14:paraId="6EB363FB" w14:textId="18FF801B" w:rsidR="00172E81" w:rsidRDefault="006A5830">
      <w:pPr>
        <w:widowControl w:val="0"/>
        <w:numPr>
          <w:ilvl w:val="2"/>
          <w:numId w:val="2"/>
        </w:numPr>
        <w:tabs>
          <w:tab w:val="left" w:pos="426"/>
          <w:tab w:val="left" w:pos="567"/>
        </w:tabs>
        <w:autoSpaceDE w:val="0"/>
        <w:autoSpaceDN w:val="0"/>
        <w:adjustRightInd w:val="0"/>
        <w:spacing w:after="0" w:line="240" w:lineRule="auto"/>
        <w:ind w:left="426" w:firstLine="0"/>
        <w:jc w:val="both"/>
        <w:rPr>
          <w:rFonts w:ascii="Times New Roman" w:eastAsia="Times New Roman" w:hAnsi="Times New Roman" w:cs="Times New Roman"/>
          <w:lang w:eastAsia="ru-RU"/>
        </w:rPr>
      </w:pPr>
      <w:bookmarkStart w:id="6" w:name="_Ref387999628"/>
      <w:bookmarkEnd w:id="5"/>
      <w:r>
        <w:rPr>
          <w:rFonts w:ascii="Times New Roman" w:eastAsia="Times New Roman" w:hAnsi="Times New Roman" w:cs="Times New Roman"/>
          <w:lang w:eastAsia="ru-RU"/>
        </w:rPr>
        <w:t xml:space="preserve">Документы в электронном виде в формате .pdf и .doc направляются на адрес электронной почты: </w:t>
      </w:r>
      <w:hyperlink r:id="rId8" w:history="1">
        <w:r>
          <w:rPr>
            <w:rStyle w:val="a5"/>
            <w:rFonts w:ascii="Times New Roman" w:eastAsia="Times New Roman" w:hAnsi="Times New Roman" w:cs="Times New Roman"/>
            <w:lang w:eastAsia="ru-RU"/>
          </w:rPr>
          <w:t>kzendrikov@iidf.ru</w:t>
        </w:r>
      </w:hyperlink>
      <w:r>
        <w:rPr>
          <w:rFonts w:ascii="Times New Roman" w:eastAsia="Times New Roman" w:hAnsi="Times New Roman" w:cs="Times New Roman"/>
          <w:lang w:eastAsia="ru-RU"/>
        </w:rPr>
        <w:t xml:space="preserve"> с получением уведомления о доставке и прочтении сообщения, а также в бумажном виде, надлежащим образом оформленные и подписанные Исполнителем на почтовый адрес Заказчика, указанный в разделе </w:t>
      </w:r>
      <w:r w:rsidRPr="006F470D">
        <w:rPr>
          <w:rFonts w:ascii="Times New Roman" w:eastAsia="Times New Roman" w:hAnsi="Times New Roman" w:cs="Times New Roman"/>
          <w:lang w:eastAsia="ru-RU"/>
        </w:rPr>
        <w:t>1</w:t>
      </w:r>
      <w:r w:rsidR="00447638" w:rsidRPr="006F470D">
        <w:rPr>
          <w:rFonts w:ascii="Times New Roman" w:eastAsia="Times New Roman" w:hAnsi="Times New Roman" w:cs="Times New Roman"/>
          <w:lang w:eastAsia="ru-RU"/>
        </w:rPr>
        <w:t>6</w:t>
      </w:r>
      <w:r w:rsidRPr="006F470D">
        <w:rPr>
          <w:rFonts w:ascii="Times New Roman" w:eastAsia="Times New Roman" w:hAnsi="Times New Roman" w:cs="Times New Roman"/>
          <w:lang w:eastAsia="ru-RU"/>
        </w:rPr>
        <w:t xml:space="preserve"> настоящего</w:t>
      </w:r>
      <w:r>
        <w:rPr>
          <w:rFonts w:ascii="Times New Roman" w:eastAsia="Times New Roman" w:hAnsi="Times New Roman" w:cs="Times New Roman"/>
          <w:lang w:eastAsia="ru-RU"/>
        </w:rPr>
        <w:t xml:space="preserve"> Договора.</w:t>
      </w:r>
    </w:p>
    <w:bookmarkEnd w:id="6"/>
    <w:p w14:paraId="730F86E5" w14:textId="77777777" w:rsidR="00172E81" w:rsidRDefault="006A5830">
      <w:pPr>
        <w:widowControl w:val="0"/>
        <w:numPr>
          <w:ilvl w:val="1"/>
          <w:numId w:val="2"/>
        </w:numPr>
        <w:tabs>
          <w:tab w:val="left" w:pos="567"/>
          <w:tab w:val="left" w:pos="993"/>
        </w:tabs>
        <w:autoSpaceDE w:val="0"/>
        <w:autoSpaceDN w:val="0"/>
        <w:adjustRightInd w:val="0"/>
        <w:spacing w:after="0" w:line="240" w:lineRule="auto"/>
        <w:ind w:left="426" w:firstLine="0"/>
        <w:jc w:val="both"/>
        <w:rPr>
          <w:rFonts w:ascii="Times New Roman" w:eastAsia="Times New Roman" w:hAnsi="Times New Roman" w:cs="Times New Roman"/>
          <w:lang w:eastAsia="ru-RU"/>
        </w:rPr>
      </w:pPr>
      <w:r>
        <w:rPr>
          <w:rFonts w:ascii="Times New Roman" w:eastAsia="Times New Roman" w:hAnsi="Times New Roman" w:cs="Times New Roman"/>
          <w:bCs/>
          <w:lang w:eastAsia="ru-RU"/>
        </w:rPr>
        <w:t xml:space="preserve">Во избежание разночтений в дате предоставления результатов работ в электронном и бумажном виде, Стороны договорились считать датой предоставления дату получения документов в электронном виде. </w:t>
      </w:r>
      <w:bookmarkStart w:id="7" w:name="_Ref388027574"/>
    </w:p>
    <w:p w14:paraId="35B702FE" w14:textId="77777777" w:rsidR="00172E81" w:rsidRDefault="006A5830">
      <w:pPr>
        <w:widowControl w:val="0"/>
        <w:numPr>
          <w:ilvl w:val="1"/>
          <w:numId w:val="2"/>
        </w:numPr>
        <w:tabs>
          <w:tab w:val="left" w:pos="567"/>
          <w:tab w:val="left" w:pos="993"/>
        </w:tabs>
        <w:autoSpaceDE w:val="0"/>
        <w:autoSpaceDN w:val="0"/>
        <w:adjustRightInd w:val="0"/>
        <w:spacing w:after="0" w:line="240" w:lineRule="auto"/>
        <w:ind w:left="426" w:firstLine="0"/>
        <w:jc w:val="both"/>
        <w:rPr>
          <w:rFonts w:ascii="Times New Roman" w:hAnsi="Times New Roman" w:cs="Times New Roman"/>
          <w:b/>
          <w:bCs/>
        </w:rPr>
      </w:pPr>
      <w:r>
        <w:rPr>
          <w:rFonts w:ascii="Times New Roman" w:eastAsia="Times New Roman" w:hAnsi="Times New Roman" w:cs="Times New Roman"/>
          <w:bCs/>
          <w:lang w:eastAsia="ru-RU"/>
        </w:rPr>
        <w:t xml:space="preserve">   При передаче Исполнителем Заказчику результатов работ, услуг, материалов, документов и иных носителей, в которых выражены результаты интеллектуальной деятельности, созданные в процессе исполнения Договора, у Заказчика возникает исключительное право на переданные результаты, документы, материалы.</w:t>
      </w:r>
    </w:p>
    <w:p w14:paraId="48FA913B" w14:textId="77777777" w:rsidR="00172E81" w:rsidRDefault="006A5830">
      <w:pPr>
        <w:widowControl w:val="0"/>
        <w:numPr>
          <w:ilvl w:val="1"/>
          <w:numId w:val="2"/>
        </w:numPr>
        <w:tabs>
          <w:tab w:val="left" w:pos="567"/>
          <w:tab w:val="left" w:pos="993"/>
        </w:tabs>
        <w:autoSpaceDE w:val="0"/>
        <w:autoSpaceDN w:val="0"/>
        <w:adjustRightInd w:val="0"/>
        <w:spacing w:after="0" w:line="240" w:lineRule="auto"/>
        <w:ind w:left="426" w:firstLine="0"/>
        <w:jc w:val="both"/>
        <w:rPr>
          <w:rFonts w:ascii="Times New Roman" w:hAnsi="Times New Roman" w:cs="Times New Roman"/>
          <w:b/>
          <w:bCs/>
        </w:rPr>
      </w:pPr>
      <w:r>
        <w:rPr>
          <w:rFonts w:ascii="Times New Roman" w:eastAsia="Times New Roman" w:hAnsi="Times New Roman" w:cs="Times New Roman"/>
          <w:bCs/>
          <w:lang w:eastAsia="ru-RU"/>
        </w:rPr>
        <w:t>Все полученные при оказании услуг результаты, включая созданные и (или) использованные при оказании услуг объекты интеллектуальной собственности, подлежат отражению в отчетной документации.</w:t>
      </w:r>
    </w:p>
    <w:p w14:paraId="4FA25ECC" w14:textId="77777777" w:rsidR="00172E81" w:rsidRDefault="006A5830">
      <w:pPr>
        <w:pStyle w:val="af8"/>
        <w:widowControl w:val="0"/>
        <w:numPr>
          <w:ilvl w:val="1"/>
          <w:numId w:val="2"/>
        </w:numPr>
        <w:tabs>
          <w:tab w:val="left" w:pos="567"/>
          <w:tab w:val="left" w:pos="993"/>
        </w:tabs>
        <w:autoSpaceDE w:val="0"/>
        <w:autoSpaceDN w:val="0"/>
        <w:adjustRightInd w:val="0"/>
        <w:spacing w:after="0"/>
        <w:ind w:left="426" w:firstLine="0"/>
        <w:rPr>
          <w:sz w:val="22"/>
          <w:szCs w:val="22"/>
          <w:lang w:eastAsia="ru-RU"/>
        </w:rPr>
      </w:pPr>
      <w:r>
        <w:rPr>
          <w:sz w:val="22"/>
          <w:szCs w:val="22"/>
          <w:lang w:eastAsia="ru-RU"/>
        </w:rPr>
        <w:t xml:space="preserve">  </w:t>
      </w:r>
      <w:r>
        <w:rPr>
          <w:bCs/>
          <w:sz w:val="22"/>
          <w:szCs w:val="22"/>
          <w:lang w:eastAsia="ru-RU"/>
        </w:rPr>
        <w:t>Заказчик в течение 10 (Десяти) рабочих дней со дня получения Акта обязан рассмотреть полученный Акт  и, при отсутствии замечаний, направить Исполнителю экземпляр подписанного Акта.</w:t>
      </w:r>
    </w:p>
    <w:p w14:paraId="231B9433" w14:textId="77777777" w:rsidR="00172E81" w:rsidRDefault="006A5830">
      <w:pPr>
        <w:widowControl w:val="0"/>
        <w:tabs>
          <w:tab w:val="left" w:pos="567"/>
          <w:tab w:val="left" w:pos="993"/>
        </w:tabs>
        <w:autoSpaceDE w:val="0"/>
        <w:autoSpaceDN w:val="0"/>
        <w:adjustRightInd w:val="0"/>
        <w:spacing w:after="0" w:line="240" w:lineRule="auto"/>
        <w:ind w:left="426"/>
        <w:jc w:val="both"/>
        <w:rPr>
          <w:rFonts w:ascii="Times New Roman" w:eastAsia="Times New Roman" w:hAnsi="Times New Roman" w:cs="Times New Roman"/>
          <w:lang w:eastAsia="ru-RU"/>
        </w:rPr>
      </w:pPr>
      <w:r>
        <w:rPr>
          <w:rFonts w:ascii="Times New Roman" w:eastAsia="Times New Roman" w:hAnsi="Times New Roman" w:cs="Times New Roman"/>
          <w:bCs/>
          <w:lang w:eastAsia="ru-RU"/>
        </w:rPr>
        <w:t>При наличии у Заказчика обоснованных претензий к качеству Работ, Сторонами оформляется Акт с перечнем необходимых доработок (далее – Акт доработок) и сроков их выполнения.</w:t>
      </w:r>
    </w:p>
    <w:p w14:paraId="74112511" w14:textId="77777777" w:rsidR="00172E81" w:rsidRDefault="006A5830">
      <w:pPr>
        <w:pStyle w:val="af8"/>
        <w:widowControl w:val="0"/>
        <w:numPr>
          <w:ilvl w:val="1"/>
          <w:numId w:val="2"/>
        </w:numPr>
        <w:tabs>
          <w:tab w:val="left" w:pos="567"/>
          <w:tab w:val="left" w:pos="993"/>
        </w:tabs>
        <w:autoSpaceDE w:val="0"/>
        <w:autoSpaceDN w:val="0"/>
        <w:adjustRightInd w:val="0"/>
        <w:spacing w:after="0"/>
        <w:ind w:left="426" w:firstLine="0"/>
        <w:rPr>
          <w:sz w:val="22"/>
          <w:szCs w:val="22"/>
          <w:lang w:eastAsia="ru-RU"/>
        </w:rPr>
      </w:pPr>
      <w:r>
        <w:rPr>
          <w:sz w:val="22"/>
          <w:szCs w:val="22"/>
          <w:lang w:val="ru-RU" w:eastAsia="ru-RU"/>
        </w:rPr>
        <w:t xml:space="preserve"> </w:t>
      </w:r>
      <w:r>
        <w:rPr>
          <w:sz w:val="22"/>
          <w:szCs w:val="22"/>
          <w:lang w:eastAsia="ru-RU"/>
        </w:rPr>
        <w:t xml:space="preserve">Заказчик подписывает Акт и оплачивает Работу после полного устранения </w:t>
      </w:r>
      <w:r>
        <w:rPr>
          <w:sz w:val="22"/>
          <w:szCs w:val="22"/>
          <w:lang w:val="ru-RU" w:eastAsia="ru-RU"/>
        </w:rPr>
        <w:t>Исполнителем</w:t>
      </w:r>
      <w:r>
        <w:rPr>
          <w:sz w:val="22"/>
          <w:szCs w:val="22"/>
          <w:lang w:eastAsia="ru-RU"/>
        </w:rPr>
        <w:t xml:space="preserve"> всех замечаний Заказчика в соответствии с п. 4.</w:t>
      </w:r>
      <w:r>
        <w:rPr>
          <w:sz w:val="22"/>
          <w:szCs w:val="22"/>
          <w:lang w:val="ru-RU" w:eastAsia="ru-RU"/>
        </w:rPr>
        <w:t>3</w:t>
      </w:r>
      <w:r>
        <w:rPr>
          <w:sz w:val="22"/>
          <w:szCs w:val="22"/>
          <w:lang w:eastAsia="ru-RU"/>
        </w:rPr>
        <w:t xml:space="preserve"> настоящего Договора.</w:t>
      </w:r>
      <w:r>
        <w:rPr>
          <w:sz w:val="22"/>
          <w:szCs w:val="22"/>
          <w:lang w:val="ru-RU" w:eastAsia="ru-RU"/>
        </w:rPr>
        <w:t xml:space="preserve"> </w:t>
      </w:r>
      <w:bookmarkStart w:id="8" w:name="_Ref389055321"/>
      <w:r>
        <w:rPr>
          <w:bCs/>
          <w:color w:val="161616"/>
          <w:sz w:val="22"/>
          <w:szCs w:val="22"/>
          <w:lang w:val="ru-RU" w:eastAsia="ru-RU"/>
        </w:rPr>
        <w:t xml:space="preserve"> </w:t>
      </w:r>
      <w:r>
        <w:rPr>
          <w:bCs/>
          <w:color w:val="161616"/>
          <w:sz w:val="22"/>
          <w:szCs w:val="22"/>
          <w:lang w:eastAsia="ru-RU"/>
        </w:rPr>
        <w:t xml:space="preserve">Основанием для оплаты выполненных Работ являются подписанный Заказчиком и </w:t>
      </w:r>
      <w:r>
        <w:rPr>
          <w:bCs/>
          <w:color w:val="161616"/>
          <w:sz w:val="22"/>
          <w:szCs w:val="22"/>
          <w:lang w:val="ru-RU" w:eastAsia="ru-RU"/>
        </w:rPr>
        <w:t>Исполнителем</w:t>
      </w:r>
      <w:r>
        <w:rPr>
          <w:bCs/>
          <w:color w:val="161616"/>
          <w:sz w:val="22"/>
          <w:szCs w:val="22"/>
          <w:lang w:eastAsia="ru-RU"/>
        </w:rPr>
        <w:t xml:space="preserve"> Ак</w:t>
      </w:r>
      <w:r>
        <w:rPr>
          <w:bCs/>
          <w:color w:val="272727"/>
          <w:sz w:val="22"/>
          <w:szCs w:val="22"/>
          <w:lang w:eastAsia="ru-RU"/>
        </w:rPr>
        <w:t xml:space="preserve">т </w:t>
      </w:r>
      <w:r>
        <w:rPr>
          <w:bCs/>
          <w:color w:val="161616"/>
          <w:sz w:val="22"/>
          <w:szCs w:val="22"/>
          <w:lang w:eastAsia="ru-RU"/>
        </w:rPr>
        <w:t>и пре</w:t>
      </w:r>
      <w:r>
        <w:rPr>
          <w:bCs/>
          <w:color w:val="272727"/>
          <w:sz w:val="22"/>
          <w:szCs w:val="22"/>
          <w:lang w:eastAsia="ru-RU"/>
        </w:rPr>
        <w:t>дъ</w:t>
      </w:r>
      <w:r>
        <w:rPr>
          <w:bCs/>
          <w:color w:val="161616"/>
          <w:sz w:val="22"/>
          <w:szCs w:val="22"/>
          <w:lang w:eastAsia="ru-RU"/>
        </w:rPr>
        <w:t>я</w:t>
      </w:r>
      <w:r>
        <w:rPr>
          <w:bCs/>
          <w:color w:val="272727"/>
          <w:sz w:val="22"/>
          <w:szCs w:val="22"/>
          <w:lang w:eastAsia="ru-RU"/>
        </w:rPr>
        <w:t xml:space="preserve">вленный </w:t>
      </w:r>
      <w:r>
        <w:rPr>
          <w:bCs/>
          <w:color w:val="272727"/>
          <w:sz w:val="22"/>
          <w:szCs w:val="22"/>
          <w:lang w:val="ru-RU" w:eastAsia="ru-RU"/>
        </w:rPr>
        <w:t>Исполнителем</w:t>
      </w:r>
      <w:r>
        <w:rPr>
          <w:bCs/>
          <w:color w:val="161616"/>
          <w:sz w:val="22"/>
          <w:szCs w:val="22"/>
          <w:lang w:eastAsia="ru-RU"/>
        </w:rPr>
        <w:t xml:space="preserve"> Зак</w:t>
      </w:r>
      <w:r>
        <w:rPr>
          <w:bCs/>
          <w:sz w:val="22"/>
          <w:szCs w:val="22"/>
          <w:lang w:eastAsia="ru-RU"/>
        </w:rPr>
        <w:t>а</w:t>
      </w:r>
      <w:r>
        <w:rPr>
          <w:bCs/>
          <w:color w:val="161616"/>
          <w:sz w:val="22"/>
          <w:szCs w:val="22"/>
          <w:lang w:eastAsia="ru-RU"/>
        </w:rPr>
        <w:t>зчику сче</w:t>
      </w:r>
      <w:r>
        <w:rPr>
          <w:bCs/>
          <w:color w:val="272727"/>
          <w:sz w:val="22"/>
          <w:szCs w:val="22"/>
          <w:lang w:eastAsia="ru-RU"/>
        </w:rPr>
        <w:t xml:space="preserve">т </w:t>
      </w:r>
      <w:r>
        <w:rPr>
          <w:bCs/>
          <w:color w:val="161616"/>
          <w:sz w:val="22"/>
          <w:szCs w:val="22"/>
          <w:lang w:eastAsia="ru-RU"/>
        </w:rPr>
        <w:t>на оп</w:t>
      </w:r>
      <w:r>
        <w:rPr>
          <w:bCs/>
          <w:color w:val="272727"/>
          <w:sz w:val="22"/>
          <w:szCs w:val="22"/>
          <w:lang w:eastAsia="ru-RU"/>
        </w:rPr>
        <w:t>л</w:t>
      </w:r>
      <w:r>
        <w:rPr>
          <w:bCs/>
          <w:color w:val="161616"/>
          <w:sz w:val="22"/>
          <w:szCs w:val="22"/>
          <w:lang w:eastAsia="ru-RU"/>
        </w:rPr>
        <w:t>а</w:t>
      </w:r>
      <w:r>
        <w:rPr>
          <w:bCs/>
          <w:color w:val="272727"/>
          <w:sz w:val="22"/>
          <w:szCs w:val="22"/>
          <w:lang w:eastAsia="ru-RU"/>
        </w:rPr>
        <w:t>ту Работ</w:t>
      </w:r>
      <w:bookmarkEnd w:id="7"/>
      <w:bookmarkEnd w:id="8"/>
      <w:r>
        <w:rPr>
          <w:bCs/>
          <w:color w:val="272727"/>
          <w:sz w:val="22"/>
          <w:szCs w:val="22"/>
          <w:lang w:eastAsia="ru-RU"/>
        </w:rPr>
        <w:t>.</w:t>
      </w:r>
    </w:p>
    <w:p w14:paraId="50C7F463" w14:textId="77777777" w:rsidR="00172E81" w:rsidRDefault="006A5830">
      <w:pPr>
        <w:pStyle w:val="af8"/>
        <w:widowControl w:val="0"/>
        <w:numPr>
          <w:ilvl w:val="1"/>
          <w:numId w:val="2"/>
        </w:numPr>
        <w:tabs>
          <w:tab w:val="left" w:pos="567"/>
          <w:tab w:val="left" w:pos="993"/>
        </w:tabs>
        <w:autoSpaceDE w:val="0"/>
        <w:autoSpaceDN w:val="0"/>
        <w:adjustRightInd w:val="0"/>
        <w:spacing w:after="0"/>
        <w:ind w:left="426" w:firstLine="0"/>
        <w:rPr>
          <w:sz w:val="22"/>
          <w:szCs w:val="22"/>
          <w:lang w:eastAsia="ru-RU"/>
        </w:rPr>
      </w:pPr>
      <w:r>
        <w:rPr>
          <w:bCs/>
          <w:sz w:val="22"/>
          <w:szCs w:val="22"/>
          <w:lang w:eastAsia="ru-RU"/>
        </w:rPr>
        <w:t xml:space="preserve">Если в процессе выполнения Работ выяснится невозможность или нецелесообразность их дальнейшего </w:t>
      </w:r>
      <w:r>
        <w:rPr>
          <w:bCs/>
          <w:sz w:val="22"/>
          <w:szCs w:val="22"/>
          <w:lang w:eastAsia="ru-RU"/>
        </w:rPr>
        <w:lastRenderedPageBreak/>
        <w:t xml:space="preserve">выполнения, Исполнитель обязан приостановить Работы, поставив об этом в известность Заказчика письменно в течение 3 (Трех) дней с даты приостановления Работ. </w:t>
      </w:r>
    </w:p>
    <w:p w14:paraId="21F75382" w14:textId="77777777" w:rsidR="00172E81" w:rsidRDefault="006A5830">
      <w:pPr>
        <w:widowControl w:val="0"/>
        <w:numPr>
          <w:ilvl w:val="1"/>
          <w:numId w:val="2"/>
        </w:numPr>
        <w:tabs>
          <w:tab w:val="left" w:pos="567"/>
          <w:tab w:val="left" w:pos="993"/>
        </w:tabs>
        <w:autoSpaceDE w:val="0"/>
        <w:autoSpaceDN w:val="0"/>
        <w:adjustRightInd w:val="0"/>
        <w:spacing w:after="0" w:line="240" w:lineRule="auto"/>
        <w:ind w:left="426" w:firstLine="0"/>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В этом случае Стороны обязаны в течение 10 (Десяти) рабочих дней с момента получения Заказчиком письменного уведомления рассмотреть вопрос о целесообразности и направлениях продолжения Работ. </w:t>
      </w:r>
    </w:p>
    <w:p w14:paraId="284B5807" w14:textId="77777777" w:rsidR="00172E81" w:rsidRDefault="006A5830">
      <w:pPr>
        <w:widowControl w:val="0"/>
        <w:numPr>
          <w:ilvl w:val="1"/>
          <w:numId w:val="2"/>
        </w:numPr>
        <w:tabs>
          <w:tab w:val="left" w:pos="567"/>
          <w:tab w:val="left" w:pos="993"/>
        </w:tabs>
        <w:autoSpaceDE w:val="0"/>
        <w:autoSpaceDN w:val="0"/>
        <w:adjustRightInd w:val="0"/>
        <w:spacing w:after="0" w:line="240" w:lineRule="auto"/>
        <w:ind w:left="426" w:firstLine="0"/>
        <w:jc w:val="both"/>
        <w:rPr>
          <w:rFonts w:ascii="Times New Roman" w:eastAsia="Times New Roman" w:hAnsi="Times New Roman" w:cs="Times New Roman"/>
          <w:lang w:eastAsia="ru-RU"/>
        </w:rPr>
      </w:pPr>
      <w:r>
        <w:rPr>
          <w:rFonts w:ascii="Times New Roman" w:eastAsia="Times New Roman" w:hAnsi="Times New Roman" w:cs="Times New Roman"/>
          <w:bCs/>
          <w:lang w:eastAsia="ru-RU"/>
        </w:rPr>
        <w:t>В случае решения Сторон о прекращении Работ, настоящий Договор расторгается. При этом Стороны производят взаиморасчеты с учетом понесенных Исполнителем расходов, утвержденных Сторонами в Акте фактически выполненных работ (далее – Акт фактически выполненных работ). Стороны производят сверку взаиморасчетов на дату прекращения Работ. В Акт фактически выполненных работ включаются только документально подтвержденные расходы Исполнителя.</w:t>
      </w:r>
    </w:p>
    <w:p w14:paraId="6D7CC80D" w14:textId="77777777" w:rsidR="00172E81" w:rsidRDefault="00172E81">
      <w:pPr>
        <w:widowControl w:val="0"/>
        <w:tabs>
          <w:tab w:val="left" w:pos="567"/>
          <w:tab w:val="left" w:pos="993"/>
        </w:tabs>
        <w:autoSpaceDE w:val="0"/>
        <w:autoSpaceDN w:val="0"/>
        <w:adjustRightInd w:val="0"/>
        <w:spacing w:after="0" w:line="240" w:lineRule="auto"/>
        <w:ind w:left="426"/>
        <w:jc w:val="both"/>
        <w:rPr>
          <w:rFonts w:ascii="Times New Roman" w:eastAsia="Times New Roman" w:hAnsi="Times New Roman" w:cs="Times New Roman"/>
          <w:lang w:eastAsia="ru-RU"/>
        </w:rPr>
      </w:pPr>
    </w:p>
    <w:p w14:paraId="67138DCF" w14:textId="77777777" w:rsidR="00172E81" w:rsidRDefault="006A5830">
      <w:pPr>
        <w:widowControl w:val="0"/>
        <w:numPr>
          <w:ilvl w:val="0"/>
          <w:numId w:val="2"/>
        </w:numPr>
        <w:tabs>
          <w:tab w:val="left" w:pos="567"/>
          <w:tab w:val="left" w:pos="993"/>
          <w:tab w:val="left" w:pos="1276"/>
        </w:tabs>
        <w:autoSpaceDE w:val="0"/>
        <w:autoSpaceDN w:val="0"/>
        <w:adjustRightInd w:val="0"/>
        <w:spacing w:after="0" w:line="240" w:lineRule="auto"/>
        <w:ind w:left="426" w:firstLine="0"/>
        <w:jc w:val="both"/>
        <w:rPr>
          <w:rFonts w:ascii="Times New Roman" w:eastAsia="Times New Roman" w:hAnsi="Times New Roman" w:cs="Times New Roman"/>
          <w:b/>
          <w:lang w:eastAsia="ru-RU"/>
        </w:rPr>
      </w:pPr>
      <w:bookmarkStart w:id="9" w:name="P43"/>
      <w:bookmarkStart w:id="10" w:name="_Ref389055679"/>
      <w:bookmarkEnd w:id="9"/>
      <w:r>
        <w:rPr>
          <w:rFonts w:ascii="Times New Roman" w:eastAsia="Times New Roman" w:hAnsi="Times New Roman" w:cs="Times New Roman"/>
          <w:b/>
          <w:lang w:eastAsia="ru-RU"/>
        </w:rPr>
        <w:t>КОНФИДЕНЦИАЛЬНОСТЬ</w:t>
      </w:r>
      <w:bookmarkStart w:id="11" w:name="_Ref297558839"/>
      <w:bookmarkEnd w:id="10"/>
      <w:r>
        <w:rPr>
          <w:rFonts w:ascii="Times New Roman" w:eastAsia="Times New Roman" w:hAnsi="Times New Roman" w:cs="Times New Roman"/>
          <w:b/>
          <w:lang w:eastAsia="ru-RU"/>
        </w:rPr>
        <w:t xml:space="preserve"> </w:t>
      </w:r>
    </w:p>
    <w:p w14:paraId="74343E66" w14:textId="77777777" w:rsidR="00172E81" w:rsidRDefault="006A5830">
      <w:pPr>
        <w:pStyle w:val="af8"/>
        <w:widowControl w:val="0"/>
        <w:numPr>
          <w:ilvl w:val="1"/>
          <w:numId w:val="4"/>
        </w:numPr>
        <w:tabs>
          <w:tab w:val="left" w:pos="567"/>
          <w:tab w:val="left" w:pos="993"/>
          <w:tab w:val="left" w:pos="1276"/>
        </w:tabs>
        <w:autoSpaceDE w:val="0"/>
        <w:autoSpaceDN w:val="0"/>
        <w:adjustRightInd w:val="0"/>
        <w:spacing w:after="0"/>
        <w:rPr>
          <w:sz w:val="22"/>
          <w:szCs w:val="22"/>
          <w:lang w:eastAsia="ru-RU"/>
        </w:rPr>
      </w:pPr>
      <w:bookmarkStart w:id="12" w:name="_Ref388025325"/>
      <w:bookmarkStart w:id="13" w:name="_Ref319684574"/>
      <w:r>
        <w:rPr>
          <w:sz w:val="22"/>
          <w:szCs w:val="22"/>
          <w:lang w:eastAsia="ru-RU"/>
        </w:rPr>
        <w:t>Условия и содержание настоящего Договора и Приложения к нему являются конфиденциальными и не подлежат разглашению.</w:t>
      </w:r>
      <w:bookmarkEnd w:id="12"/>
    </w:p>
    <w:p w14:paraId="134AC718" w14:textId="77777777" w:rsidR="00172E81" w:rsidRDefault="006A5830">
      <w:pPr>
        <w:widowControl w:val="0"/>
        <w:numPr>
          <w:ilvl w:val="1"/>
          <w:numId w:val="4"/>
        </w:numPr>
        <w:tabs>
          <w:tab w:val="left" w:pos="567"/>
          <w:tab w:val="left" w:pos="993"/>
          <w:tab w:val="left" w:pos="1276"/>
        </w:tabs>
        <w:spacing w:after="0" w:line="240" w:lineRule="auto"/>
        <w:ind w:left="426" w:firstLine="0"/>
        <w:jc w:val="both"/>
        <w:rPr>
          <w:rFonts w:ascii="Times New Roman" w:eastAsia="Times New Roman" w:hAnsi="Times New Roman" w:cs="Times New Roman"/>
        </w:rPr>
      </w:pPr>
      <w:r>
        <w:rPr>
          <w:rFonts w:ascii="Times New Roman" w:eastAsia="Times New Roman" w:hAnsi="Times New Roman" w:cs="Times New Roman"/>
        </w:rPr>
        <w:t>Стороны обязуются в течение 3 (трех) лет с момента выполнения обязательств по настоящему Договору обеспечить конфиденциальность информации, полученной в ходе выполнения работ по настоящему Договору.</w:t>
      </w:r>
      <w:bookmarkStart w:id="14" w:name="_Ref297562246"/>
      <w:bookmarkEnd w:id="11"/>
      <w:bookmarkEnd w:id="13"/>
    </w:p>
    <w:p w14:paraId="36C496E5" w14:textId="77777777" w:rsidR="00172E81" w:rsidRDefault="006A5830">
      <w:pPr>
        <w:widowControl w:val="0"/>
        <w:numPr>
          <w:ilvl w:val="1"/>
          <w:numId w:val="4"/>
        </w:numPr>
        <w:tabs>
          <w:tab w:val="left" w:pos="567"/>
          <w:tab w:val="left" w:pos="993"/>
          <w:tab w:val="left" w:pos="1276"/>
        </w:tabs>
        <w:spacing w:after="0" w:line="240" w:lineRule="auto"/>
        <w:ind w:left="426" w:firstLine="0"/>
        <w:jc w:val="both"/>
        <w:rPr>
          <w:rFonts w:ascii="Times New Roman" w:eastAsia="Times New Roman" w:hAnsi="Times New Roman" w:cs="Times New Roman"/>
        </w:rPr>
      </w:pPr>
      <w:bookmarkStart w:id="15" w:name="_Ref319684617"/>
      <w:r>
        <w:rPr>
          <w:rFonts w:ascii="Times New Roman" w:eastAsia="Times New Roman" w:hAnsi="Times New Roman" w:cs="Times New Roman"/>
        </w:rPr>
        <w:t>В целях обеспечения конфиденциальности информации, Стороны обязаны:</w:t>
      </w:r>
      <w:bookmarkEnd w:id="14"/>
      <w:bookmarkEnd w:id="15"/>
    </w:p>
    <w:p w14:paraId="2EDDAB5B" w14:textId="77777777" w:rsidR="00172E81" w:rsidRDefault="006A5830">
      <w:pPr>
        <w:widowControl w:val="0"/>
        <w:numPr>
          <w:ilvl w:val="2"/>
          <w:numId w:val="4"/>
        </w:numPr>
        <w:tabs>
          <w:tab w:val="left" w:pos="567"/>
          <w:tab w:val="left" w:pos="993"/>
          <w:tab w:val="left" w:pos="1276"/>
        </w:tabs>
        <w:spacing w:after="0" w:line="240" w:lineRule="auto"/>
        <w:ind w:left="426" w:firstLine="0"/>
        <w:jc w:val="both"/>
        <w:rPr>
          <w:rFonts w:ascii="Times New Roman" w:eastAsia="Times New Roman" w:hAnsi="Times New Roman" w:cs="Times New Roman"/>
        </w:rPr>
      </w:pPr>
      <w:r>
        <w:rPr>
          <w:rFonts w:ascii="Times New Roman" w:eastAsia="Times New Roman" w:hAnsi="Times New Roman" w:cs="Times New Roman"/>
        </w:rPr>
        <w:t xml:space="preserve">Ограничить доступ к информации, путем установления порядка обращения с этой информацией и контроля за соблюдением такого порядка. </w:t>
      </w:r>
    </w:p>
    <w:p w14:paraId="09038593" w14:textId="77777777" w:rsidR="00172E81" w:rsidRDefault="006A5830">
      <w:pPr>
        <w:widowControl w:val="0"/>
        <w:numPr>
          <w:ilvl w:val="2"/>
          <w:numId w:val="4"/>
        </w:numPr>
        <w:tabs>
          <w:tab w:val="left" w:pos="567"/>
          <w:tab w:val="left" w:pos="993"/>
          <w:tab w:val="left" w:pos="1276"/>
        </w:tabs>
        <w:spacing w:after="0" w:line="240" w:lineRule="auto"/>
        <w:ind w:left="426" w:firstLine="0"/>
        <w:jc w:val="both"/>
        <w:rPr>
          <w:rFonts w:ascii="Times New Roman" w:eastAsia="Times New Roman" w:hAnsi="Times New Roman" w:cs="Times New Roman"/>
        </w:rPr>
      </w:pPr>
      <w:r>
        <w:rPr>
          <w:rFonts w:ascii="Times New Roman" w:eastAsia="Times New Roman" w:hAnsi="Times New Roman" w:cs="Times New Roman"/>
        </w:rPr>
        <w:t>Осуществлять учет лиц, получивших доступ к информации, и (или) лиц, которым такая информация была предоставлена или передана.</w:t>
      </w:r>
    </w:p>
    <w:p w14:paraId="6727FEC3" w14:textId="77777777" w:rsidR="00172E81" w:rsidRDefault="006A5830">
      <w:pPr>
        <w:widowControl w:val="0"/>
        <w:numPr>
          <w:ilvl w:val="2"/>
          <w:numId w:val="4"/>
        </w:numPr>
        <w:tabs>
          <w:tab w:val="left" w:pos="567"/>
          <w:tab w:val="left" w:pos="993"/>
          <w:tab w:val="left" w:pos="1276"/>
        </w:tabs>
        <w:spacing w:after="0" w:line="240" w:lineRule="auto"/>
        <w:ind w:left="426" w:firstLine="0"/>
        <w:jc w:val="both"/>
        <w:rPr>
          <w:rFonts w:ascii="Times New Roman" w:eastAsia="Times New Roman" w:hAnsi="Times New Roman" w:cs="Times New Roman"/>
        </w:rPr>
      </w:pPr>
      <w:r>
        <w:rPr>
          <w:rFonts w:ascii="Times New Roman" w:eastAsia="Times New Roman" w:hAnsi="Times New Roman" w:cs="Times New Roman"/>
        </w:rPr>
        <w:t>По запросу одной из Сторон представлять отчет о лицах, получивших доступ к информации, и (или) лицах, которым такая информация была предоставлена или передана в течение всего периода действия режима конфиденциальности информации.</w:t>
      </w:r>
    </w:p>
    <w:p w14:paraId="04657F0C" w14:textId="77777777" w:rsidR="00172E81" w:rsidRDefault="006A5830">
      <w:pPr>
        <w:widowControl w:val="0"/>
        <w:numPr>
          <w:ilvl w:val="2"/>
          <w:numId w:val="4"/>
        </w:numPr>
        <w:tabs>
          <w:tab w:val="left" w:pos="567"/>
          <w:tab w:val="left" w:pos="993"/>
          <w:tab w:val="left" w:pos="1276"/>
        </w:tabs>
        <w:spacing w:after="0" w:line="240" w:lineRule="auto"/>
        <w:ind w:left="426" w:firstLine="0"/>
        <w:jc w:val="both"/>
        <w:rPr>
          <w:rFonts w:ascii="Times New Roman" w:eastAsia="Times New Roman" w:hAnsi="Times New Roman" w:cs="Times New Roman"/>
        </w:rPr>
      </w:pPr>
      <w:r>
        <w:rPr>
          <w:rFonts w:ascii="Times New Roman" w:eastAsia="Times New Roman" w:hAnsi="Times New Roman" w:cs="Times New Roman"/>
        </w:rPr>
        <w:t>Обеспечить конфиденциальность информации при ее передаче или предоставлении третьим лицам.</w:t>
      </w:r>
    </w:p>
    <w:p w14:paraId="44C79AAB" w14:textId="77777777" w:rsidR="00172E81" w:rsidRDefault="006A5830">
      <w:pPr>
        <w:widowControl w:val="0"/>
        <w:numPr>
          <w:ilvl w:val="2"/>
          <w:numId w:val="4"/>
        </w:numPr>
        <w:tabs>
          <w:tab w:val="left" w:pos="567"/>
          <w:tab w:val="left" w:pos="993"/>
          <w:tab w:val="left" w:pos="1276"/>
        </w:tabs>
        <w:spacing w:after="0" w:line="240" w:lineRule="auto"/>
        <w:ind w:left="426" w:firstLine="0"/>
        <w:jc w:val="both"/>
        <w:rPr>
          <w:rFonts w:ascii="Times New Roman" w:eastAsia="Times New Roman" w:hAnsi="Times New Roman" w:cs="Times New Roman"/>
        </w:rPr>
      </w:pPr>
      <w:r>
        <w:rPr>
          <w:rFonts w:ascii="Times New Roman" w:eastAsia="Times New Roman" w:hAnsi="Times New Roman" w:cs="Times New Roman"/>
        </w:rPr>
        <w:t>Получать письменное согласие другой Стороны на предоставление или передачу информации третьим лицам.</w:t>
      </w:r>
      <w:bookmarkStart w:id="16" w:name="_Ref296536320"/>
    </w:p>
    <w:bookmarkEnd w:id="16"/>
    <w:p w14:paraId="38856B83" w14:textId="77777777" w:rsidR="00172E81" w:rsidRDefault="006A5830">
      <w:pPr>
        <w:widowControl w:val="0"/>
        <w:numPr>
          <w:ilvl w:val="1"/>
          <w:numId w:val="4"/>
        </w:numPr>
        <w:tabs>
          <w:tab w:val="left" w:pos="567"/>
          <w:tab w:val="left" w:pos="993"/>
          <w:tab w:val="left" w:pos="1276"/>
        </w:tabs>
        <w:spacing w:after="0" w:line="240" w:lineRule="auto"/>
        <w:ind w:left="426" w:firstLine="0"/>
        <w:jc w:val="both"/>
        <w:rPr>
          <w:rFonts w:ascii="Times New Roman" w:eastAsia="Times New Roman" w:hAnsi="Times New Roman" w:cs="Times New Roman"/>
        </w:rPr>
      </w:pPr>
      <w:r>
        <w:rPr>
          <w:rFonts w:ascii="Times New Roman" w:eastAsia="Times New Roman" w:hAnsi="Times New Roman" w:cs="Times New Roman"/>
        </w:rPr>
        <w:t xml:space="preserve"> Срок действия режима конфиденциальности информации, указанной в п. 5.2. настоящего Договора, может быть изменен по соглашению Сторон.</w:t>
      </w:r>
    </w:p>
    <w:p w14:paraId="717A4ED0" w14:textId="77777777" w:rsidR="00172E81" w:rsidRDefault="00172E81">
      <w:pPr>
        <w:widowControl w:val="0"/>
        <w:tabs>
          <w:tab w:val="left" w:pos="567"/>
          <w:tab w:val="left" w:pos="993"/>
          <w:tab w:val="left" w:pos="1276"/>
        </w:tabs>
        <w:spacing w:after="0" w:line="240" w:lineRule="auto"/>
        <w:ind w:left="426"/>
        <w:jc w:val="both"/>
        <w:rPr>
          <w:rFonts w:ascii="Times New Roman" w:eastAsia="Times New Roman" w:hAnsi="Times New Roman" w:cs="Times New Roman"/>
        </w:rPr>
      </w:pPr>
    </w:p>
    <w:p w14:paraId="7C2E73AD" w14:textId="77777777" w:rsidR="00172E81" w:rsidRDefault="006A5830">
      <w:pPr>
        <w:widowControl w:val="0"/>
        <w:numPr>
          <w:ilvl w:val="0"/>
          <w:numId w:val="4"/>
        </w:numPr>
        <w:tabs>
          <w:tab w:val="left" w:pos="567"/>
          <w:tab w:val="left" w:pos="993"/>
          <w:tab w:val="left" w:pos="1560"/>
        </w:tabs>
        <w:autoSpaceDE w:val="0"/>
        <w:autoSpaceDN w:val="0"/>
        <w:adjustRightInd w:val="0"/>
        <w:spacing w:after="0" w:line="240" w:lineRule="auto"/>
        <w:ind w:left="426" w:firstLine="0"/>
        <w:jc w:val="both"/>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 ОТВЕТСТВЕННОСТЬ СТОРОН </w:t>
      </w:r>
    </w:p>
    <w:p w14:paraId="1D18A644" w14:textId="77777777" w:rsidR="00172E81" w:rsidRDefault="006A5830">
      <w:pPr>
        <w:widowControl w:val="0"/>
        <w:numPr>
          <w:ilvl w:val="1"/>
          <w:numId w:val="4"/>
        </w:numPr>
        <w:tabs>
          <w:tab w:val="left" w:pos="567"/>
          <w:tab w:val="left" w:pos="993"/>
          <w:tab w:val="left" w:pos="1560"/>
        </w:tabs>
        <w:autoSpaceDE w:val="0"/>
        <w:autoSpaceDN w:val="0"/>
        <w:adjustRightInd w:val="0"/>
        <w:spacing w:after="0" w:line="240" w:lineRule="auto"/>
        <w:ind w:left="426" w:firstLine="0"/>
        <w:jc w:val="both"/>
        <w:rPr>
          <w:rFonts w:ascii="Times New Roman" w:eastAsia="Times New Roman" w:hAnsi="Times New Roman" w:cs="Times New Roman"/>
          <w:lang w:eastAsia="ru-RU"/>
        </w:rPr>
      </w:pPr>
      <w:bookmarkStart w:id="17" w:name="_Ref319684607"/>
      <w:r>
        <w:rPr>
          <w:rFonts w:ascii="Times New Roman" w:eastAsia="Times New Roman" w:hAnsi="Times New Roman" w:cs="Times New Roman"/>
          <w:lang w:eastAsia="ru-RU"/>
        </w:rPr>
        <w:t>Ответственность Сторон по настоящему Договору наступает в случае неисполнения либо ненадлежащего исполнения обязательств по настоящему Договору.</w:t>
      </w:r>
      <w:bookmarkEnd w:id="17"/>
    </w:p>
    <w:p w14:paraId="55AF4044" w14:textId="77777777" w:rsidR="00172E81" w:rsidRDefault="006A5830">
      <w:pPr>
        <w:widowControl w:val="0"/>
        <w:numPr>
          <w:ilvl w:val="1"/>
          <w:numId w:val="4"/>
        </w:numPr>
        <w:tabs>
          <w:tab w:val="left" w:pos="567"/>
          <w:tab w:val="left" w:pos="993"/>
          <w:tab w:val="left" w:pos="1560"/>
        </w:tabs>
        <w:autoSpaceDE w:val="0"/>
        <w:autoSpaceDN w:val="0"/>
        <w:adjustRightInd w:val="0"/>
        <w:spacing w:after="0" w:line="240" w:lineRule="auto"/>
        <w:ind w:left="426" w:firstLine="0"/>
        <w:jc w:val="both"/>
        <w:rPr>
          <w:rFonts w:ascii="Times New Roman" w:eastAsia="Times New Roman" w:hAnsi="Times New Roman" w:cs="Times New Roman"/>
          <w:lang w:eastAsia="ru-RU"/>
        </w:rPr>
      </w:pPr>
      <w:r>
        <w:rPr>
          <w:rFonts w:ascii="Times New Roman" w:eastAsia="Times New Roman" w:hAnsi="Times New Roman" w:cs="Times New Roman"/>
          <w:lang w:eastAsia="ru-RU"/>
        </w:rPr>
        <w:t>Каждая из Сторон обязуется незамедлительно сообщать другой Стороне о возникших затруднениях, которые ставят под сомнение возможность выполнения в установленный срок взятых обязательств, о чем сообщается в письменной и устной форме.</w:t>
      </w:r>
    </w:p>
    <w:p w14:paraId="3F414812" w14:textId="77777777" w:rsidR="00172E81" w:rsidRDefault="006A5830">
      <w:pPr>
        <w:widowControl w:val="0"/>
        <w:numPr>
          <w:ilvl w:val="1"/>
          <w:numId w:val="4"/>
        </w:numPr>
        <w:tabs>
          <w:tab w:val="left" w:pos="567"/>
          <w:tab w:val="left" w:pos="993"/>
          <w:tab w:val="left" w:pos="1560"/>
        </w:tabs>
        <w:autoSpaceDE w:val="0"/>
        <w:autoSpaceDN w:val="0"/>
        <w:adjustRightInd w:val="0"/>
        <w:spacing w:after="0" w:line="240" w:lineRule="auto"/>
        <w:ind w:left="426" w:firstLine="0"/>
        <w:jc w:val="both"/>
        <w:rPr>
          <w:rFonts w:ascii="Times New Roman" w:eastAsia="Times New Roman" w:hAnsi="Times New Roman" w:cs="Times New Roman"/>
          <w:lang w:eastAsia="ru-RU"/>
        </w:rPr>
      </w:pPr>
      <w:r>
        <w:rPr>
          <w:rFonts w:ascii="Times New Roman" w:eastAsia="Times New Roman" w:hAnsi="Times New Roman" w:cs="Times New Roman"/>
          <w:lang w:eastAsia="ru-RU"/>
        </w:rPr>
        <w:t>В случае несвоевременной оплаты Заказчиком выполненных Работ, Исполнитель вправе потребовать уплаты пени в размере 0,1% от неуплаченной суммы за каждый день просрочки, но не более десяти процентов от неуплаченной суммы.</w:t>
      </w:r>
    </w:p>
    <w:p w14:paraId="4676AC70" w14:textId="77777777" w:rsidR="00172E81" w:rsidRDefault="006A5830">
      <w:pPr>
        <w:widowControl w:val="0"/>
        <w:numPr>
          <w:ilvl w:val="1"/>
          <w:numId w:val="4"/>
        </w:numPr>
        <w:tabs>
          <w:tab w:val="left" w:pos="567"/>
          <w:tab w:val="left" w:pos="993"/>
          <w:tab w:val="left" w:pos="1560"/>
        </w:tabs>
        <w:autoSpaceDE w:val="0"/>
        <w:autoSpaceDN w:val="0"/>
        <w:adjustRightInd w:val="0"/>
        <w:spacing w:after="0" w:line="240" w:lineRule="auto"/>
        <w:ind w:left="426" w:firstLine="0"/>
        <w:jc w:val="both"/>
        <w:rPr>
          <w:rFonts w:ascii="Times New Roman" w:eastAsia="Times New Roman" w:hAnsi="Times New Roman" w:cs="Times New Roman"/>
          <w:lang w:eastAsia="ru-RU"/>
        </w:rPr>
      </w:pPr>
      <w:r>
        <w:rPr>
          <w:rFonts w:ascii="Times New Roman" w:eastAsia="Times New Roman" w:hAnsi="Times New Roman" w:cs="Times New Roman"/>
          <w:lang w:eastAsia="ru-RU"/>
        </w:rPr>
        <w:t>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100 000 (Сто тысяч) рублей.</w:t>
      </w:r>
    </w:p>
    <w:p w14:paraId="51C20C9E" w14:textId="77777777" w:rsidR="00172E81" w:rsidRDefault="006A5830">
      <w:pPr>
        <w:widowControl w:val="0"/>
        <w:numPr>
          <w:ilvl w:val="1"/>
          <w:numId w:val="4"/>
        </w:numPr>
        <w:tabs>
          <w:tab w:val="left" w:pos="567"/>
          <w:tab w:val="left" w:pos="993"/>
          <w:tab w:val="left" w:pos="1560"/>
        </w:tabs>
        <w:autoSpaceDE w:val="0"/>
        <w:autoSpaceDN w:val="0"/>
        <w:adjustRightInd w:val="0"/>
        <w:spacing w:after="0" w:line="240" w:lineRule="auto"/>
        <w:ind w:left="426" w:firstLine="0"/>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В случае несвоевременного исполнения обязательств Исполнителем, Заказчик вправе потребовать уплаты пени в размере 0,5 % от стоимости Услуг по соответствующему этапу за каждый день просрочки исполнения обязательств. </w:t>
      </w:r>
    </w:p>
    <w:p w14:paraId="1C6AF1A0" w14:textId="77777777" w:rsidR="00172E81" w:rsidRDefault="006A5830">
      <w:pPr>
        <w:pStyle w:val="af"/>
        <w:widowControl w:val="0"/>
        <w:numPr>
          <w:ilvl w:val="1"/>
          <w:numId w:val="4"/>
        </w:numPr>
        <w:tabs>
          <w:tab w:val="clear" w:pos="4153"/>
          <w:tab w:val="clear" w:pos="8306"/>
          <w:tab w:val="left" w:pos="567"/>
          <w:tab w:val="left" w:pos="993"/>
          <w:tab w:val="left" w:pos="1560"/>
        </w:tabs>
        <w:autoSpaceDE w:val="0"/>
        <w:autoSpaceDN w:val="0"/>
        <w:adjustRightInd w:val="0"/>
        <w:spacing w:before="0" w:after="0"/>
        <w:ind w:left="426" w:firstLine="0"/>
        <w:rPr>
          <w:rFonts w:ascii="Times New Roman" w:hAnsi="Times New Roman"/>
          <w:sz w:val="22"/>
          <w:szCs w:val="22"/>
          <w:lang w:val="ru-RU" w:eastAsia="ru-RU"/>
        </w:rPr>
      </w:pPr>
      <w:r>
        <w:rPr>
          <w:rFonts w:ascii="Times New Roman" w:hAnsi="Times New Roman"/>
          <w:sz w:val="22"/>
          <w:szCs w:val="22"/>
          <w:lang w:val="ru-RU" w:eastAsia="ru-RU"/>
        </w:rPr>
        <w:t>В случае предоставления Исполнителем недостоверных или недостаточных/неполных сведений, предусмотренных статьями «Заверения об обстоятельствах», «Антикоррупционные условия», а также нарушения данных гарантий и заверений, Исполнитель обязан, в соответствии со статьей 431.2 Гражданского кодекса Российской Федерации, по требованию Заказчика уплатить  неустойку в виде штрафа в размере 100 000 (Сто тысяч) рублей, Заказчик наряду с неустойкой вправе отказаться от исполнения Договора, без возмещения Исполнителю понесенных убытков.</w:t>
      </w:r>
    </w:p>
    <w:p w14:paraId="4DC45400" w14:textId="77777777" w:rsidR="00172E81" w:rsidRDefault="006A5830">
      <w:pPr>
        <w:widowControl w:val="0"/>
        <w:numPr>
          <w:ilvl w:val="1"/>
          <w:numId w:val="4"/>
        </w:numPr>
        <w:tabs>
          <w:tab w:val="left" w:pos="567"/>
          <w:tab w:val="left" w:pos="993"/>
          <w:tab w:val="left" w:pos="1560"/>
        </w:tabs>
        <w:autoSpaceDE w:val="0"/>
        <w:autoSpaceDN w:val="0"/>
        <w:adjustRightInd w:val="0"/>
        <w:spacing w:after="0" w:line="240" w:lineRule="auto"/>
        <w:ind w:left="426" w:firstLine="0"/>
        <w:jc w:val="both"/>
        <w:rPr>
          <w:rFonts w:ascii="Times New Roman" w:eastAsia="Times New Roman" w:hAnsi="Times New Roman" w:cs="Times New Roman"/>
          <w:lang w:eastAsia="ru-RU"/>
        </w:rPr>
      </w:pPr>
      <w:r>
        <w:rPr>
          <w:rFonts w:ascii="Times New Roman" w:eastAsia="Times New Roman" w:hAnsi="Times New Roman" w:cs="Times New Roman"/>
          <w:lang w:eastAsia="ru-RU"/>
        </w:rPr>
        <w:t>Если пени/штрафы не были предъявлены к оплате потерпевшей Стороной, то сумма пени составляет ноль рублей за каждый день просрочки исполнения обязательств по настоящему Договору.</w:t>
      </w:r>
    </w:p>
    <w:p w14:paraId="7FD76BC6" w14:textId="77777777" w:rsidR="00172E81" w:rsidRDefault="006A5830">
      <w:pPr>
        <w:widowControl w:val="0"/>
        <w:numPr>
          <w:ilvl w:val="1"/>
          <w:numId w:val="4"/>
        </w:numPr>
        <w:tabs>
          <w:tab w:val="left" w:pos="567"/>
          <w:tab w:val="left" w:pos="993"/>
          <w:tab w:val="left" w:pos="1560"/>
        </w:tabs>
        <w:autoSpaceDE w:val="0"/>
        <w:autoSpaceDN w:val="0"/>
        <w:adjustRightInd w:val="0"/>
        <w:spacing w:after="0" w:line="240" w:lineRule="auto"/>
        <w:ind w:left="426" w:firstLine="0"/>
        <w:jc w:val="both"/>
        <w:rPr>
          <w:rFonts w:ascii="Times New Roman" w:eastAsia="Times New Roman" w:hAnsi="Times New Roman" w:cs="Times New Roman"/>
          <w:lang w:eastAsia="ru-RU"/>
        </w:rPr>
      </w:pPr>
      <w:r>
        <w:rPr>
          <w:rFonts w:ascii="Times New Roman" w:eastAsia="Times New Roman" w:hAnsi="Times New Roman" w:cs="Times New Roman"/>
          <w:lang w:eastAsia="ru-RU"/>
        </w:rPr>
        <w:t>Уплата пени/штрафа не освобождает Стороны от исполнения обязательств по настоящему Договору.</w:t>
      </w:r>
    </w:p>
    <w:p w14:paraId="064E7ABA" w14:textId="77777777" w:rsidR="00172E81" w:rsidRDefault="006A5830">
      <w:pPr>
        <w:widowControl w:val="0"/>
        <w:numPr>
          <w:ilvl w:val="1"/>
          <w:numId w:val="4"/>
        </w:numPr>
        <w:tabs>
          <w:tab w:val="left" w:pos="567"/>
          <w:tab w:val="left" w:pos="993"/>
          <w:tab w:val="left" w:pos="1560"/>
        </w:tabs>
        <w:autoSpaceDE w:val="0"/>
        <w:autoSpaceDN w:val="0"/>
        <w:adjustRightInd w:val="0"/>
        <w:spacing w:after="0" w:line="240" w:lineRule="auto"/>
        <w:ind w:left="426" w:firstLine="0"/>
        <w:jc w:val="both"/>
        <w:rPr>
          <w:rFonts w:ascii="Times New Roman" w:eastAsia="Times New Roman" w:hAnsi="Times New Roman" w:cs="Times New Roman"/>
          <w:lang w:eastAsia="ru-RU"/>
        </w:rPr>
      </w:pPr>
      <w:r>
        <w:rPr>
          <w:rFonts w:ascii="Times New Roman" w:eastAsia="Times New Roman" w:hAnsi="Times New Roman" w:cs="Times New Roman"/>
          <w:lang w:eastAsia="ru-RU"/>
        </w:rPr>
        <w:t>Убытки, вызванные неисполнением либо ненадлежащим исполнением настоящего Договора, могут быть взысканы Заказчиком в полной сумме сверх неустойки.</w:t>
      </w:r>
    </w:p>
    <w:p w14:paraId="0BC6E559" w14:textId="77777777" w:rsidR="00172E81" w:rsidRDefault="006A5830">
      <w:pPr>
        <w:widowControl w:val="0"/>
        <w:numPr>
          <w:ilvl w:val="1"/>
          <w:numId w:val="4"/>
        </w:numPr>
        <w:tabs>
          <w:tab w:val="left" w:pos="567"/>
          <w:tab w:val="left" w:pos="993"/>
          <w:tab w:val="left" w:pos="1560"/>
        </w:tabs>
        <w:autoSpaceDE w:val="0"/>
        <w:autoSpaceDN w:val="0"/>
        <w:adjustRightInd w:val="0"/>
        <w:spacing w:after="0" w:line="240" w:lineRule="auto"/>
        <w:ind w:left="426" w:firstLine="0"/>
        <w:jc w:val="both"/>
        <w:rPr>
          <w:rFonts w:ascii="Times New Roman" w:eastAsia="Times New Roman" w:hAnsi="Times New Roman" w:cs="Times New Roman"/>
          <w:lang w:eastAsia="ru-RU"/>
        </w:rPr>
      </w:pPr>
      <w:r>
        <w:rPr>
          <w:rFonts w:ascii="Times New Roman" w:eastAsia="Times New Roman" w:hAnsi="Times New Roman" w:cs="Times New Roman"/>
          <w:lang w:eastAsia="ru-RU"/>
        </w:rPr>
        <w:t>Каждая из Сторон обязана обеспечить защиту интеллектуальных прав и конфиденциальной информации, ставших доступными ей в рамках настоящего Договора, от несанкционированного использования, распространения или публикации.</w:t>
      </w:r>
    </w:p>
    <w:p w14:paraId="68594E83" w14:textId="77777777" w:rsidR="00172E81" w:rsidRDefault="00172E81">
      <w:pPr>
        <w:widowControl w:val="0"/>
        <w:tabs>
          <w:tab w:val="left" w:pos="567"/>
          <w:tab w:val="left" w:pos="993"/>
          <w:tab w:val="left" w:pos="1560"/>
        </w:tabs>
        <w:autoSpaceDE w:val="0"/>
        <w:autoSpaceDN w:val="0"/>
        <w:adjustRightInd w:val="0"/>
        <w:spacing w:after="0" w:line="240" w:lineRule="auto"/>
        <w:ind w:left="426"/>
        <w:jc w:val="both"/>
        <w:rPr>
          <w:rFonts w:ascii="Times New Roman" w:eastAsia="Times New Roman" w:hAnsi="Times New Roman" w:cs="Times New Roman"/>
          <w:lang w:eastAsia="ru-RU"/>
        </w:rPr>
      </w:pPr>
    </w:p>
    <w:p w14:paraId="4525E6DC" w14:textId="77777777" w:rsidR="00172E81" w:rsidRDefault="006A5830">
      <w:pPr>
        <w:widowControl w:val="0"/>
        <w:numPr>
          <w:ilvl w:val="0"/>
          <w:numId w:val="4"/>
        </w:numPr>
        <w:tabs>
          <w:tab w:val="left" w:pos="567"/>
          <w:tab w:val="left" w:pos="993"/>
          <w:tab w:val="left" w:pos="1560"/>
        </w:tabs>
        <w:autoSpaceDE w:val="0"/>
        <w:autoSpaceDN w:val="0"/>
        <w:adjustRightInd w:val="0"/>
        <w:spacing w:after="0" w:line="240" w:lineRule="auto"/>
        <w:ind w:left="426" w:firstLine="0"/>
        <w:jc w:val="both"/>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 АНТИКОРРУПЦИОННЫЕ УСЛОВИЯ </w:t>
      </w:r>
    </w:p>
    <w:p w14:paraId="5A1655A5" w14:textId="77777777" w:rsidR="00172E81" w:rsidRDefault="006A5830">
      <w:pPr>
        <w:widowControl w:val="0"/>
        <w:numPr>
          <w:ilvl w:val="1"/>
          <w:numId w:val="4"/>
        </w:numPr>
        <w:tabs>
          <w:tab w:val="left" w:pos="567"/>
          <w:tab w:val="left" w:pos="993"/>
          <w:tab w:val="left" w:pos="1276"/>
        </w:tabs>
        <w:autoSpaceDE w:val="0"/>
        <w:autoSpaceDN w:val="0"/>
        <w:adjustRightInd w:val="0"/>
        <w:spacing w:after="0" w:line="240" w:lineRule="auto"/>
        <w:ind w:left="426" w:firstLine="0"/>
        <w:jc w:val="both"/>
        <w:rPr>
          <w:rFonts w:ascii="Times New Roman" w:eastAsia="Times New Roman" w:hAnsi="Times New Roman" w:cs="Times New Roman"/>
          <w:lang w:eastAsia="ru-RU"/>
        </w:rPr>
      </w:pPr>
      <w:bookmarkStart w:id="18" w:name="_Ref389055884"/>
      <w:r>
        <w:rPr>
          <w:rFonts w:ascii="Times New Roman" w:eastAsia="Times New Roman" w:hAnsi="Times New Roman" w:cs="Times New Roman"/>
          <w:lang w:eastAsia="ru-RU"/>
        </w:rPr>
        <w:t>В целях проведения антикоррупционных проверок Исполнитель предоставляет Заказчику информацию о своих учредителях (далее – Информация), в соответствии со Сведениями об учредителях Исполнителя (Приложение № 2 к настоящему Договору). Также Исполнитель предоставляет Заказчику информацию об аффилированности Исполнителя, прямых и конечных выгодоприобретателей (бенефициаров) Исполнителя с сотрудниками Заказчика (Приложение № 2 к настоящему Договору). Аффилированность для целей настоящего Договора понимается в смысле, установленном российским законодательством, в частности, но не ограничиваясь этим, антимонопольным законодательством.</w:t>
      </w:r>
      <w:bookmarkEnd w:id="18"/>
    </w:p>
    <w:p w14:paraId="25E07EF9" w14:textId="77777777" w:rsidR="00172E81" w:rsidRDefault="006A5830">
      <w:pPr>
        <w:widowControl w:val="0"/>
        <w:numPr>
          <w:ilvl w:val="1"/>
          <w:numId w:val="4"/>
        </w:numPr>
        <w:tabs>
          <w:tab w:val="left" w:pos="567"/>
          <w:tab w:val="left" w:pos="993"/>
          <w:tab w:val="left" w:pos="1276"/>
        </w:tabs>
        <w:autoSpaceDE w:val="0"/>
        <w:autoSpaceDN w:val="0"/>
        <w:adjustRightInd w:val="0"/>
        <w:spacing w:after="0" w:line="240" w:lineRule="auto"/>
        <w:ind w:left="426" w:firstLine="0"/>
        <w:jc w:val="both"/>
        <w:rPr>
          <w:rFonts w:ascii="Times New Roman" w:eastAsia="Times New Roman" w:hAnsi="Times New Roman" w:cs="Times New Roman"/>
          <w:lang w:eastAsia="ru-RU"/>
        </w:rPr>
      </w:pPr>
      <w:r>
        <w:rPr>
          <w:rFonts w:ascii="Times New Roman" w:eastAsia="Times New Roman" w:hAnsi="Times New Roman" w:cs="Times New Roman"/>
          <w:lang w:eastAsia="ru-RU"/>
        </w:rPr>
        <w:t>Указанные в пункте 7.1. настоящего Договора условия являются существенными условиями настоящего Договора в соответствии с ч. 1 ст. 432 ГК РФ.</w:t>
      </w:r>
    </w:p>
    <w:p w14:paraId="3073DCBE" w14:textId="77777777" w:rsidR="00172E81" w:rsidRDefault="006A5830">
      <w:pPr>
        <w:widowControl w:val="0"/>
        <w:numPr>
          <w:ilvl w:val="1"/>
          <w:numId w:val="4"/>
        </w:numPr>
        <w:tabs>
          <w:tab w:val="left" w:pos="567"/>
          <w:tab w:val="left" w:pos="993"/>
          <w:tab w:val="left" w:pos="1276"/>
        </w:tabs>
        <w:autoSpaceDE w:val="0"/>
        <w:autoSpaceDN w:val="0"/>
        <w:adjustRightInd w:val="0"/>
        <w:spacing w:after="0" w:line="240" w:lineRule="auto"/>
        <w:ind w:left="426" w:firstLine="0"/>
        <w:jc w:val="both"/>
        <w:rPr>
          <w:rFonts w:ascii="Times New Roman" w:eastAsia="Times New Roman" w:hAnsi="Times New Roman" w:cs="Times New Roman"/>
          <w:lang w:eastAsia="ru-RU"/>
        </w:rPr>
      </w:pPr>
      <w:bookmarkStart w:id="19" w:name="_Ref389055898"/>
      <w:r>
        <w:rPr>
          <w:rFonts w:ascii="Times New Roman" w:eastAsia="Times New Roman" w:hAnsi="Times New Roman" w:cs="Times New Roman"/>
          <w:lang w:eastAsia="ru-RU"/>
        </w:rPr>
        <w:t>При исполнении своих обязательств по настоящему Договору, Стороны, их аффилированные лица, сотрудники, работники, контрагенты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bookmarkEnd w:id="19"/>
    </w:p>
    <w:p w14:paraId="67E82708" w14:textId="77777777" w:rsidR="00172E81" w:rsidRDefault="006A5830">
      <w:pPr>
        <w:widowControl w:val="0"/>
        <w:numPr>
          <w:ilvl w:val="1"/>
          <w:numId w:val="4"/>
        </w:numPr>
        <w:tabs>
          <w:tab w:val="left" w:pos="567"/>
          <w:tab w:val="left" w:pos="993"/>
        </w:tabs>
        <w:autoSpaceDE w:val="0"/>
        <w:autoSpaceDN w:val="0"/>
        <w:adjustRightInd w:val="0"/>
        <w:spacing w:after="0" w:line="240" w:lineRule="auto"/>
        <w:ind w:left="426" w:firstLine="0"/>
        <w:jc w:val="both"/>
        <w:rPr>
          <w:rFonts w:ascii="Times New Roman" w:eastAsia="Times New Roman" w:hAnsi="Times New Roman" w:cs="Times New Roman"/>
          <w:lang w:eastAsia="ru-RU"/>
        </w:rPr>
      </w:pPr>
      <w:r>
        <w:rPr>
          <w:rFonts w:ascii="Times New Roman" w:eastAsia="Times New Roman" w:hAnsi="Times New Roman" w:cs="Times New Roman"/>
          <w:lang w:eastAsia="ru-RU"/>
        </w:rPr>
        <w:t>Стороны гарантируют осуществление надлежащего разбирательства по обнаруженным в рамках исполнения настоящего Договора фактам нарушения антикоррупционных условий (п. 7.3)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14:paraId="502E5F15" w14:textId="77777777" w:rsidR="00172E81" w:rsidRDefault="00172E81">
      <w:pPr>
        <w:widowControl w:val="0"/>
        <w:tabs>
          <w:tab w:val="left" w:pos="567"/>
          <w:tab w:val="left" w:pos="993"/>
          <w:tab w:val="left" w:pos="1560"/>
        </w:tabs>
        <w:autoSpaceDE w:val="0"/>
        <w:autoSpaceDN w:val="0"/>
        <w:adjustRightInd w:val="0"/>
        <w:spacing w:after="0" w:line="240" w:lineRule="auto"/>
        <w:ind w:left="426"/>
        <w:jc w:val="both"/>
        <w:rPr>
          <w:rFonts w:ascii="Times New Roman" w:eastAsia="Times New Roman" w:hAnsi="Times New Roman" w:cs="Times New Roman"/>
          <w:lang w:eastAsia="ru-RU"/>
        </w:rPr>
      </w:pPr>
    </w:p>
    <w:p w14:paraId="1E02882A" w14:textId="77777777" w:rsidR="00172E81" w:rsidRDefault="006A5830">
      <w:pPr>
        <w:widowControl w:val="0"/>
        <w:numPr>
          <w:ilvl w:val="0"/>
          <w:numId w:val="4"/>
        </w:numPr>
        <w:tabs>
          <w:tab w:val="left" w:pos="567"/>
          <w:tab w:val="left" w:pos="993"/>
          <w:tab w:val="left" w:pos="1560"/>
        </w:tabs>
        <w:autoSpaceDE w:val="0"/>
        <w:autoSpaceDN w:val="0"/>
        <w:adjustRightInd w:val="0"/>
        <w:spacing w:after="0" w:line="240" w:lineRule="auto"/>
        <w:ind w:left="426" w:firstLine="0"/>
        <w:jc w:val="both"/>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 ФОРС-МАЖОР </w:t>
      </w:r>
    </w:p>
    <w:p w14:paraId="622E7D6F" w14:textId="77777777" w:rsidR="00172E81" w:rsidRDefault="006A5830">
      <w:pPr>
        <w:widowControl w:val="0"/>
        <w:numPr>
          <w:ilvl w:val="1"/>
          <w:numId w:val="4"/>
        </w:numPr>
        <w:tabs>
          <w:tab w:val="left" w:pos="567"/>
          <w:tab w:val="left" w:pos="993"/>
        </w:tabs>
        <w:autoSpaceDE w:val="0"/>
        <w:autoSpaceDN w:val="0"/>
        <w:adjustRightInd w:val="0"/>
        <w:spacing w:after="0" w:line="240" w:lineRule="auto"/>
        <w:ind w:left="426" w:firstLine="0"/>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Сторона, не исполнившая или ненадлежащим образом исполнившая свои обязательства по настоящему Договору при выполнении его условий, несет ответственность, если не докажет, что надлежащее исполнение обязательств оказалось невозможным вследствие обстоятельств непреодолимой силы (форс - мажор), т.е. чрезвычайных и непредотвратимых обстоятельств при конкретных условиях конкретного периода времени. </w:t>
      </w:r>
    </w:p>
    <w:p w14:paraId="2C8F04C9" w14:textId="77777777" w:rsidR="00172E81" w:rsidRDefault="006A5830">
      <w:pPr>
        <w:widowControl w:val="0"/>
        <w:numPr>
          <w:ilvl w:val="1"/>
          <w:numId w:val="4"/>
        </w:numPr>
        <w:tabs>
          <w:tab w:val="left" w:pos="567"/>
          <w:tab w:val="left" w:pos="993"/>
        </w:tabs>
        <w:autoSpaceDE w:val="0"/>
        <w:autoSpaceDN w:val="0"/>
        <w:adjustRightInd w:val="0"/>
        <w:spacing w:after="0" w:line="240" w:lineRule="auto"/>
        <w:ind w:left="426" w:firstLine="0"/>
        <w:jc w:val="both"/>
        <w:rPr>
          <w:rFonts w:ascii="Times New Roman" w:eastAsia="Times New Roman" w:hAnsi="Times New Roman" w:cs="Times New Roman"/>
          <w:lang w:eastAsia="ru-RU"/>
        </w:rPr>
      </w:pPr>
      <w:bookmarkStart w:id="20" w:name="_Ref319684784"/>
      <w:r>
        <w:rPr>
          <w:rFonts w:ascii="Times New Roman" w:eastAsia="Times New Roman" w:hAnsi="Times New Roman" w:cs="Times New Roman"/>
          <w:lang w:eastAsia="ru-RU"/>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3 (трех) дней с даты возникновения таких обстоятельств  уведомить в письменной форме другую Сторону об их возникновении, виде и возможной продолжительности их действия, а также в течение 15 (пятнадцати) дней предоставить другой Стороне выданные компетентным органом документы, подтверждающие факт возникновения обстоятельств непреодолимой силы.</w:t>
      </w:r>
      <w:bookmarkEnd w:id="20"/>
    </w:p>
    <w:p w14:paraId="05B7575C" w14:textId="77777777" w:rsidR="00172E81" w:rsidRDefault="006A5830">
      <w:pPr>
        <w:widowControl w:val="0"/>
        <w:numPr>
          <w:ilvl w:val="1"/>
          <w:numId w:val="4"/>
        </w:numPr>
        <w:tabs>
          <w:tab w:val="left" w:pos="567"/>
          <w:tab w:val="left" w:pos="993"/>
        </w:tabs>
        <w:autoSpaceDE w:val="0"/>
        <w:autoSpaceDN w:val="0"/>
        <w:adjustRightInd w:val="0"/>
        <w:spacing w:after="0" w:line="240" w:lineRule="auto"/>
        <w:ind w:left="426" w:firstLine="0"/>
        <w:jc w:val="both"/>
        <w:rPr>
          <w:rFonts w:ascii="Times New Roman" w:eastAsia="Times New Roman" w:hAnsi="Times New Roman" w:cs="Times New Roman"/>
          <w:lang w:eastAsia="ru-RU"/>
        </w:rPr>
      </w:pPr>
      <w:r>
        <w:rPr>
          <w:rFonts w:ascii="Times New Roman" w:eastAsia="Times New Roman" w:hAnsi="Times New Roman" w:cs="Times New Roman"/>
          <w:lang w:eastAsia="ru-RU"/>
        </w:rPr>
        <w:t>Срок исполнения обязательств по настоящему Договору отодвигается соразмерно времени, в течение которого действовали обстоятельства непреодолимой силы, при условии выполнения Стороной, попавшей под влияние обстоятельств непреодолимой силы условий, указанных в п. 8.2. настоящего Договора.</w:t>
      </w:r>
    </w:p>
    <w:p w14:paraId="659F0AB5" w14:textId="77777777" w:rsidR="00172E81" w:rsidRDefault="006A5830">
      <w:pPr>
        <w:widowControl w:val="0"/>
        <w:numPr>
          <w:ilvl w:val="1"/>
          <w:numId w:val="4"/>
        </w:numPr>
        <w:tabs>
          <w:tab w:val="left" w:pos="567"/>
          <w:tab w:val="left" w:pos="993"/>
        </w:tabs>
        <w:autoSpaceDE w:val="0"/>
        <w:autoSpaceDN w:val="0"/>
        <w:adjustRightInd w:val="0"/>
        <w:spacing w:after="0" w:line="240" w:lineRule="auto"/>
        <w:ind w:left="426" w:firstLine="0"/>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Неуведомление или несвоевременное уведомление о наступлении обстоятельств непреодолимой силы лишает соответствующую Сторону права на освобождение от ответственности за частичное или полное неисполнение обязательств по настоящему Договору по причине указанных обстоятельств. </w:t>
      </w:r>
    </w:p>
    <w:p w14:paraId="216ABAFD" w14:textId="77777777" w:rsidR="00172E81" w:rsidRDefault="006A5830">
      <w:pPr>
        <w:widowControl w:val="0"/>
        <w:numPr>
          <w:ilvl w:val="1"/>
          <w:numId w:val="4"/>
        </w:numPr>
        <w:tabs>
          <w:tab w:val="left" w:pos="567"/>
          <w:tab w:val="left" w:pos="993"/>
        </w:tabs>
        <w:autoSpaceDE w:val="0"/>
        <w:autoSpaceDN w:val="0"/>
        <w:adjustRightInd w:val="0"/>
        <w:spacing w:after="0" w:line="240" w:lineRule="auto"/>
        <w:ind w:left="426" w:firstLine="0"/>
        <w:jc w:val="both"/>
        <w:rPr>
          <w:rFonts w:ascii="Times New Roman" w:eastAsia="Times New Roman" w:hAnsi="Times New Roman" w:cs="Times New Roman"/>
          <w:lang w:eastAsia="ru-RU"/>
        </w:rPr>
      </w:pPr>
      <w:r>
        <w:rPr>
          <w:rFonts w:ascii="Times New Roman" w:eastAsia="Times New Roman" w:hAnsi="Times New Roman" w:cs="Times New Roman"/>
          <w:lang w:eastAsia="ru-RU"/>
        </w:rPr>
        <w:t>Если указанные обстоятельства продолжаются более одного месяца, каждая Сторона имеет право на досрочное расторжение Договора. В этом случае Стороны производят взаиморасчеты пропорционально выполненным работам без возмещения возможных убытков.</w:t>
      </w:r>
    </w:p>
    <w:p w14:paraId="169451B5" w14:textId="77777777" w:rsidR="00172E81" w:rsidRDefault="00172E81">
      <w:pPr>
        <w:widowControl w:val="0"/>
        <w:tabs>
          <w:tab w:val="left" w:pos="567"/>
          <w:tab w:val="left" w:pos="993"/>
        </w:tabs>
        <w:autoSpaceDE w:val="0"/>
        <w:autoSpaceDN w:val="0"/>
        <w:adjustRightInd w:val="0"/>
        <w:spacing w:after="0" w:line="240" w:lineRule="auto"/>
        <w:ind w:left="426"/>
        <w:jc w:val="both"/>
        <w:rPr>
          <w:rFonts w:ascii="Times New Roman" w:eastAsia="Times New Roman" w:hAnsi="Times New Roman" w:cs="Times New Roman"/>
          <w:lang w:eastAsia="ru-RU"/>
        </w:rPr>
      </w:pPr>
    </w:p>
    <w:p w14:paraId="530F3F68" w14:textId="77777777" w:rsidR="00172E81" w:rsidRDefault="006A5830">
      <w:pPr>
        <w:widowControl w:val="0"/>
        <w:tabs>
          <w:tab w:val="left" w:pos="567"/>
          <w:tab w:val="left" w:pos="993"/>
        </w:tabs>
        <w:autoSpaceDE w:val="0"/>
        <w:autoSpaceDN w:val="0"/>
        <w:adjustRightInd w:val="0"/>
        <w:spacing w:after="0" w:line="240" w:lineRule="auto"/>
        <w:ind w:left="426"/>
        <w:jc w:val="both"/>
        <w:rPr>
          <w:rFonts w:ascii="Times New Roman" w:eastAsia="Times New Roman" w:hAnsi="Times New Roman" w:cs="Times New Roman"/>
          <w:b/>
          <w:bCs/>
          <w:lang w:eastAsia="ru-RU"/>
        </w:rPr>
      </w:pPr>
      <w:r>
        <w:rPr>
          <w:rFonts w:ascii="Times New Roman" w:eastAsia="Times New Roman" w:hAnsi="Times New Roman" w:cs="Times New Roman"/>
          <w:b/>
          <w:bCs/>
          <w:lang w:eastAsia="ru-RU"/>
        </w:rPr>
        <w:t>9. РАССМОТРЕНИЕ СПОРОВ</w:t>
      </w:r>
    </w:p>
    <w:p w14:paraId="0B004A88" w14:textId="77777777" w:rsidR="00172E81" w:rsidRDefault="006A5830">
      <w:pPr>
        <w:pStyle w:val="af8"/>
        <w:widowControl w:val="0"/>
        <w:numPr>
          <w:ilvl w:val="1"/>
          <w:numId w:val="5"/>
        </w:numPr>
        <w:tabs>
          <w:tab w:val="left" w:pos="567"/>
          <w:tab w:val="left" w:pos="993"/>
        </w:tabs>
        <w:autoSpaceDE w:val="0"/>
        <w:autoSpaceDN w:val="0"/>
        <w:adjustRightInd w:val="0"/>
        <w:spacing w:after="0"/>
        <w:ind w:left="426" w:firstLine="0"/>
        <w:rPr>
          <w:sz w:val="22"/>
          <w:szCs w:val="22"/>
          <w:lang w:eastAsia="ru-RU"/>
        </w:rPr>
      </w:pPr>
      <w:r>
        <w:rPr>
          <w:sz w:val="22"/>
          <w:szCs w:val="22"/>
          <w:lang w:eastAsia="ru-RU"/>
        </w:rPr>
        <w:t>Споры, которые могут возникнуть при исполнении условий настоящего Договора, Стороны будут стремиться разрешать путем переговоров. При не достижении взаимоприемлемого решения Стороны вправе передать спорный вопрос на разрешение в судебном порядке в соответствии с действующим законодательством Российской Федерации в Арбитражном суде г. Москвы.</w:t>
      </w:r>
    </w:p>
    <w:p w14:paraId="2537FD67" w14:textId="77777777" w:rsidR="00172E81" w:rsidRDefault="006A5830">
      <w:pPr>
        <w:pStyle w:val="af8"/>
        <w:widowControl w:val="0"/>
        <w:numPr>
          <w:ilvl w:val="1"/>
          <w:numId w:val="5"/>
        </w:numPr>
        <w:tabs>
          <w:tab w:val="left" w:pos="567"/>
          <w:tab w:val="left" w:pos="993"/>
        </w:tabs>
        <w:autoSpaceDE w:val="0"/>
        <w:autoSpaceDN w:val="0"/>
        <w:adjustRightInd w:val="0"/>
        <w:spacing w:after="0"/>
        <w:ind w:left="426" w:firstLine="0"/>
        <w:rPr>
          <w:sz w:val="22"/>
          <w:szCs w:val="22"/>
          <w:lang w:eastAsia="ru-RU"/>
        </w:rPr>
      </w:pPr>
      <w:r>
        <w:rPr>
          <w:color w:val="161616"/>
          <w:sz w:val="22"/>
          <w:szCs w:val="22"/>
          <w:lang w:eastAsia="ru-RU"/>
        </w:rPr>
        <w:t>До передачи спо</w:t>
      </w:r>
      <w:r>
        <w:rPr>
          <w:sz w:val="22"/>
          <w:szCs w:val="22"/>
          <w:lang w:eastAsia="ru-RU"/>
        </w:rPr>
        <w:t>р</w:t>
      </w:r>
      <w:r>
        <w:rPr>
          <w:color w:val="161616"/>
          <w:sz w:val="22"/>
          <w:szCs w:val="22"/>
          <w:lang w:eastAsia="ru-RU"/>
        </w:rPr>
        <w:t>а на разрешение Арби</w:t>
      </w:r>
      <w:r>
        <w:rPr>
          <w:color w:val="262626"/>
          <w:sz w:val="22"/>
          <w:szCs w:val="22"/>
          <w:lang w:eastAsia="ru-RU"/>
        </w:rPr>
        <w:t>т</w:t>
      </w:r>
      <w:r>
        <w:rPr>
          <w:color w:val="161616"/>
          <w:sz w:val="22"/>
          <w:szCs w:val="22"/>
          <w:lang w:eastAsia="ru-RU"/>
        </w:rPr>
        <w:t>раж</w:t>
      </w:r>
      <w:r>
        <w:rPr>
          <w:color w:val="262626"/>
          <w:sz w:val="22"/>
          <w:szCs w:val="22"/>
          <w:lang w:eastAsia="ru-RU"/>
        </w:rPr>
        <w:t>н</w:t>
      </w:r>
      <w:r>
        <w:rPr>
          <w:color w:val="161616"/>
          <w:sz w:val="22"/>
          <w:szCs w:val="22"/>
          <w:lang w:eastAsia="ru-RU"/>
        </w:rPr>
        <w:t>о</w:t>
      </w:r>
      <w:r>
        <w:rPr>
          <w:color w:val="262626"/>
          <w:sz w:val="22"/>
          <w:szCs w:val="22"/>
          <w:lang w:eastAsia="ru-RU"/>
        </w:rPr>
        <w:t>г</w:t>
      </w:r>
      <w:r>
        <w:rPr>
          <w:color w:val="161616"/>
          <w:sz w:val="22"/>
          <w:szCs w:val="22"/>
          <w:lang w:eastAsia="ru-RU"/>
        </w:rPr>
        <w:t>о с</w:t>
      </w:r>
      <w:r>
        <w:rPr>
          <w:color w:val="262626"/>
          <w:sz w:val="22"/>
          <w:szCs w:val="22"/>
          <w:lang w:eastAsia="ru-RU"/>
        </w:rPr>
        <w:t>уд</w:t>
      </w:r>
      <w:r>
        <w:rPr>
          <w:color w:val="161616"/>
          <w:sz w:val="22"/>
          <w:szCs w:val="22"/>
          <w:lang w:eastAsia="ru-RU"/>
        </w:rPr>
        <w:t xml:space="preserve">а </w:t>
      </w:r>
      <w:r>
        <w:rPr>
          <w:color w:val="262626"/>
          <w:sz w:val="22"/>
          <w:szCs w:val="22"/>
          <w:lang w:eastAsia="ru-RU"/>
        </w:rPr>
        <w:t>г</w:t>
      </w:r>
      <w:r>
        <w:rPr>
          <w:color w:val="161616"/>
          <w:sz w:val="22"/>
          <w:szCs w:val="22"/>
          <w:lang w:eastAsia="ru-RU"/>
        </w:rPr>
        <w:t>оро</w:t>
      </w:r>
      <w:r>
        <w:rPr>
          <w:color w:val="262626"/>
          <w:sz w:val="22"/>
          <w:szCs w:val="22"/>
          <w:lang w:eastAsia="ru-RU"/>
        </w:rPr>
        <w:t>д</w:t>
      </w:r>
      <w:r>
        <w:rPr>
          <w:color w:val="161616"/>
          <w:sz w:val="22"/>
          <w:szCs w:val="22"/>
          <w:lang w:eastAsia="ru-RU"/>
        </w:rPr>
        <w:t>а Москв</w:t>
      </w:r>
      <w:r>
        <w:rPr>
          <w:color w:val="262626"/>
          <w:sz w:val="22"/>
          <w:szCs w:val="22"/>
          <w:lang w:eastAsia="ru-RU"/>
        </w:rPr>
        <w:t>ы Ст</w:t>
      </w:r>
      <w:r>
        <w:rPr>
          <w:color w:val="161616"/>
          <w:sz w:val="22"/>
          <w:szCs w:val="22"/>
          <w:lang w:eastAsia="ru-RU"/>
        </w:rPr>
        <w:t>оро</w:t>
      </w:r>
      <w:r>
        <w:rPr>
          <w:color w:val="262626"/>
          <w:sz w:val="22"/>
          <w:szCs w:val="22"/>
          <w:lang w:eastAsia="ru-RU"/>
        </w:rPr>
        <w:t>ны п</w:t>
      </w:r>
      <w:r>
        <w:rPr>
          <w:color w:val="161616"/>
          <w:sz w:val="22"/>
          <w:szCs w:val="22"/>
          <w:lang w:eastAsia="ru-RU"/>
        </w:rPr>
        <w:t>р</w:t>
      </w:r>
      <w:r>
        <w:rPr>
          <w:color w:val="262626"/>
          <w:sz w:val="22"/>
          <w:szCs w:val="22"/>
          <w:lang w:eastAsia="ru-RU"/>
        </w:rPr>
        <w:t xml:space="preserve">имут </w:t>
      </w:r>
      <w:r>
        <w:rPr>
          <w:color w:val="161616"/>
          <w:sz w:val="22"/>
          <w:szCs w:val="22"/>
          <w:lang w:eastAsia="ru-RU"/>
        </w:rPr>
        <w:t>меры к его урегулированию в претензионно</w:t>
      </w:r>
      <w:r>
        <w:rPr>
          <w:color w:val="262626"/>
          <w:sz w:val="22"/>
          <w:szCs w:val="22"/>
          <w:lang w:eastAsia="ru-RU"/>
        </w:rPr>
        <w:t xml:space="preserve">м </w:t>
      </w:r>
      <w:r>
        <w:rPr>
          <w:color w:val="161616"/>
          <w:sz w:val="22"/>
          <w:szCs w:val="22"/>
          <w:lang w:eastAsia="ru-RU"/>
        </w:rPr>
        <w:t>поря</w:t>
      </w:r>
      <w:r>
        <w:rPr>
          <w:color w:val="262626"/>
          <w:sz w:val="22"/>
          <w:szCs w:val="22"/>
          <w:lang w:eastAsia="ru-RU"/>
        </w:rPr>
        <w:t>д</w:t>
      </w:r>
      <w:r>
        <w:rPr>
          <w:color w:val="161616"/>
          <w:sz w:val="22"/>
          <w:szCs w:val="22"/>
          <w:lang w:eastAsia="ru-RU"/>
        </w:rPr>
        <w:t>к</w:t>
      </w:r>
      <w:r>
        <w:rPr>
          <w:color w:val="262626"/>
          <w:sz w:val="22"/>
          <w:szCs w:val="22"/>
          <w:lang w:eastAsia="ru-RU"/>
        </w:rPr>
        <w:t>е</w:t>
      </w:r>
      <w:r>
        <w:rPr>
          <w:color w:val="3F3F3F"/>
          <w:sz w:val="22"/>
          <w:szCs w:val="22"/>
          <w:lang w:eastAsia="ru-RU"/>
        </w:rPr>
        <w:t xml:space="preserve">. </w:t>
      </w:r>
      <w:r>
        <w:rPr>
          <w:color w:val="161616"/>
          <w:sz w:val="22"/>
          <w:szCs w:val="22"/>
          <w:lang w:eastAsia="ru-RU"/>
        </w:rPr>
        <w:t>Пре</w:t>
      </w:r>
      <w:r>
        <w:rPr>
          <w:color w:val="262626"/>
          <w:sz w:val="22"/>
          <w:szCs w:val="22"/>
          <w:lang w:eastAsia="ru-RU"/>
        </w:rPr>
        <w:t>т</w:t>
      </w:r>
      <w:r>
        <w:rPr>
          <w:color w:val="161616"/>
          <w:sz w:val="22"/>
          <w:szCs w:val="22"/>
          <w:lang w:eastAsia="ru-RU"/>
        </w:rPr>
        <w:t>е</w:t>
      </w:r>
      <w:r>
        <w:rPr>
          <w:color w:val="262626"/>
          <w:sz w:val="22"/>
          <w:szCs w:val="22"/>
          <w:lang w:eastAsia="ru-RU"/>
        </w:rPr>
        <w:t>нзи</w:t>
      </w:r>
      <w:r>
        <w:rPr>
          <w:color w:val="161616"/>
          <w:sz w:val="22"/>
          <w:szCs w:val="22"/>
          <w:lang w:eastAsia="ru-RU"/>
        </w:rPr>
        <w:t xml:space="preserve">я </w:t>
      </w:r>
      <w:r>
        <w:rPr>
          <w:color w:val="262626"/>
          <w:sz w:val="22"/>
          <w:szCs w:val="22"/>
          <w:lang w:eastAsia="ru-RU"/>
        </w:rPr>
        <w:t>д</w:t>
      </w:r>
      <w:r>
        <w:rPr>
          <w:color w:val="161616"/>
          <w:sz w:val="22"/>
          <w:szCs w:val="22"/>
          <w:lang w:eastAsia="ru-RU"/>
        </w:rPr>
        <w:t>о</w:t>
      </w:r>
      <w:r>
        <w:rPr>
          <w:color w:val="262626"/>
          <w:sz w:val="22"/>
          <w:szCs w:val="22"/>
          <w:lang w:eastAsia="ru-RU"/>
        </w:rPr>
        <w:t>л</w:t>
      </w:r>
      <w:r>
        <w:rPr>
          <w:color w:val="161616"/>
          <w:sz w:val="22"/>
          <w:szCs w:val="22"/>
          <w:lang w:eastAsia="ru-RU"/>
        </w:rPr>
        <w:t>жн</w:t>
      </w:r>
      <w:r>
        <w:rPr>
          <w:color w:val="262626"/>
          <w:sz w:val="22"/>
          <w:szCs w:val="22"/>
          <w:lang w:eastAsia="ru-RU"/>
        </w:rPr>
        <w:t xml:space="preserve">а </w:t>
      </w:r>
      <w:r>
        <w:rPr>
          <w:color w:val="161616"/>
          <w:sz w:val="22"/>
          <w:szCs w:val="22"/>
          <w:lang w:eastAsia="ru-RU"/>
        </w:rPr>
        <w:t>б</w:t>
      </w:r>
      <w:r>
        <w:rPr>
          <w:color w:val="262626"/>
          <w:sz w:val="22"/>
          <w:szCs w:val="22"/>
          <w:lang w:eastAsia="ru-RU"/>
        </w:rPr>
        <w:t>ыть н</w:t>
      </w:r>
      <w:r>
        <w:rPr>
          <w:color w:val="161616"/>
          <w:sz w:val="22"/>
          <w:szCs w:val="22"/>
          <w:lang w:eastAsia="ru-RU"/>
        </w:rPr>
        <w:t>апр</w:t>
      </w:r>
      <w:r>
        <w:rPr>
          <w:color w:val="262626"/>
          <w:sz w:val="22"/>
          <w:szCs w:val="22"/>
          <w:lang w:eastAsia="ru-RU"/>
        </w:rPr>
        <w:t>а</w:t>
      </w:r>
      <w:r>
        <w:rPr>
          <w:color w:val="161616"/>
          <w:sz w:val="22"/>
          <w:szCs w:val="22"/>
          <w:lang w:eastAsia="ru-RU"/>
        </w:rPr>
        <w:t>в</w:t>
      </w:r>
      <w:r>
        <w:rPr>
          <w:color w:val="262626"/>
          <w:sz w:val="22"/>
          <w:szCs w:val="22"/>
          <w:lang w:eastAsia="ru-RU"/>
        </w:rPr>
        <w:t xml:space="preserve">лена в </w:t>
      </w:r>
      <w:r>
        <w:rPr>
          <w:color w:val="161616"/>
          <w:sz w:val="22"/>
          <w:szCs w:val="22"/>
          <w:lang w:eastAsia="ru-RU"/>
        </w:rPr>
        <w:t>письменном виде. На полу</w:t>
      </w:r>
      <w:r>
        <w:rPr>
          <w:color w:val="262626"/>
          <w:sz w:val="22"/>
          <w:szCs w:val="22"/>
          <w:lang w:eastAsia="ru-RU"/>
        </w:rPr>
        <w:t>ч</w:t>
      </w:r>
      <w:r>
        <w:rPr>
          <w:color w:val="161616"/>
          <w:sz w:val="22"/>
          <w:szCs w:val="22"/>
          <w:lang w:eastAsia="ru-RU"/>
        </w:rPr>
        <w:t>енн</w:t>
      </w:r>
      <w:r>
        <w:rPr>
          <w:color w:val="262626"/>
          <w:sz w:val="22"/>
          <w:szCs w:val="22"/>
          <w:lang w:eastAsia="ru-RU"/>
        </w:rPr>
        <w:t>у</w:t>
      </w:r>
      <w:r>
        <w:rPr>
          <w:color w:val="161616"/>
          <w:sz w:val="22"/>
          <w:szCs w:val="22"/>
          <w:lang w:eastAsia="ru-RU"/>
        </w:rPr>
        <w:t>ю претен</w:t>
      </w:r>
      <w:r>
        <w:rPr>
          <w:color w:val="262626"/>
          <w:sz w:val="22"/>
          <w:szCs w:val="22"/>
          <w:lang w:eastAsia="ru-RU"/>
        </w:rPr>
        <w:t>зи</w:t>
      </w:r>
      <w:r>
        <w:rPr>
          <w:color w:val="161616"/>
          <w:sz w:val="22"/>
          <w:szCs w:val="22"/>
          <w:lang w:eastAsia="ru-RU"/>
        </w:rPr>
        <w:t xml:space="preserve">ю </w:t>
      </w:r>
      <w:r>
        <w:rPr>
          <w:color w:val="262626"/>
          <w:sz w:val="22"/>
          <w:szCs w:val="22"/>
          <w:lang w:eastAsia="ru-RU"/>
        </w:rPr>
        <w:t>С</w:t>
      </w:r>
      <w:r>
        <w:rPr>
          <w:color w:val="161616"/>
          <w:sz w:val="22"/>
          <w:szCs w:val="22"/>
          <w:lang w:eastAsia="ru-RU"/>
        </w:rPr>
        <w:t>торо</w:t>
      </w:r>
      <w:r>
        <w:rPr>
          <w:color w:val="262626"/>
          <w:sz w:val="22"/>
          <w:szCs w:val="22"/>
          <w:lang w:eastAsia="ru-RU"/>
        </w:rPr>
        <w:t>н</w:t>
      </w:r>
      <w:r>
        <w:rPr>
          <w:color w:val="161616"/>
          <w:sz w:val="22"/>
          <w:szCs w:val="22"/>
          <w:lang w:eastAsia="ru-RU"/>
        </w:rPr>
        <w:t xml:space="preserve">а </w:t>
      </w:r>
      <w:r>
        <w:rPr>
          <w:color w:val="262626"/>
          <w:sz w:val="22"/>
          <w:szCs w:val="22"/>
          <w:lang w:eastAsia="ru-RU"/>
        </w:rPr>
        <w:t>д</w:t>
      </w:r>
      <w:r>
        <w:rPr>
          <w:color w:val="161616"/>
          <w:sz w:val="22"/>
          <w:szCs w:val="22"/>
          <w:lang w:eastAsia="ru-RU"/>
        </w:rPr>
        <w:t>о</w:t>
      </w:r>
      <w:r>
        <w:rPr>
          <w:color w:val="262626"/>
          <w:sz w:val="22"/>
          <w:szCs w:val="22"/>
          <w:lang w:eastAsia="ru-RU"/>
        </w:rPr>
        <w:t>л</w:t>
      </w:r>
      <w:r>
        <w:rPr>
          <w:color w:val="161616"/>
          <w:sz w:val="22"/>
          <w:szCs w:val="22"/>
          <w:lang w:eastAsia="ru-RU"/>
        </w:rPr>
        <w:t xml:space="preserve">жна </w:t>
      </w:r>
      <w:r>
        <w:rPr>
          <w:color w:val="262626"/>
          <w:sz w:val="22"/>
          <w:szCs w:val="22"/>
          <w:lang w:eastAsia="ru-RU"/>
        </w:rPr>
        <w:t>дат</w:t>
      </w:r>
      <w:r>
        <w:rPr>
          <w:color w:val="161616"/>
          <w:sz w:val="22"/>
          <w:szCs w:val="22"/>
          <w:lang w:eastAsia="ru-RU"/>
        </w:rPr>
        <w:t xml:space="preserve">ь </w:t>
      </w:r>
      <w:r>
        <w:rPr>
          <w:color w:val="262626"/>
          <w:sz w:val="22"/>
          <w:szCs w:val="22"/>
          <w:lang w:eastAsia="ru-RU"/>
        </w:rPr>
        <w:t>пи</w:t>
      </w:r>
      <w:r>
        <w:rPr>
          <w:color w:val="161616"/>
          <w:sz w:val="22"/>
          <w:szCs w:val="22"/>
          <w:lang w:eastAsia="ru-RU"/>
        </w:rPr>
        <w:t>с</w:t>
      </w:r>
      <w:r>
        <w:rPr>
          <w:color w:val="262626"/>
          <w:sz w:val="22"/>
          <w:szCs w:val="22"/>
          <w:lang w:eastAsia="ru-RU"/>
        </w:rPr>
        <w:t>ьменный̆ от</w:t>
      </w:r>
      <w:r>
        <w:rPr>
          <w:color w:val="161616"/>
          <w:sz w:val="22"/>
          <w:szCs w:val="22"/>
          <w:lang w:eastAsia="ru-RU"/>
        </w:rPr>
        <w:t>в</w:t>
      </w:r>
      <w:r>
        <w:rPr>
          <w:color w:val="262626"/>
          <w:sz w:val="22"/>
          <w:szCs w:val="22"/>
          <w:lang w:eastAsia="ru-RU"/>
        </w:rPr>
        <w:t xml:space="preserve">ет по </w:t>
      </w:r>
      <w:r>
        <w:rPr>
          <w:color w:val="161616"/>
          <w:sz w:val="22"/>
          <w:szCs w:val="22"/>
          <w:lang w:eastAsia="ru-RU"/>
        </w:rPr>
        <w:t>сущес</w:t>
      </w:r>
      <w:r>
        <w:rPr>
          <w:color w:val="262626"/>
          <w:sz w:val="22"/>
          <w:szCs w:val="22"/>
          <w:lang w:eastAsia="ru-RU"/>
        </w:rPr>
        <w:t>т</w:t>
      </w:r>
      <w:r>
        <w:rPr>
          <w:color w:val="161616"/>
          <w:sz w:val="22"/>
          <w:szCs w:val="22"/>
          <w:lang w:eastAsia="ru-RU"/>
        </w:rPr>
        <w:t xml:space="preserve">ву в срок не позднее </w:t>
      </w:r>
      <w:r>
        <w:rPr>
          <w:color w:val="262626"/>
          <w:sz w:val="22"/>
          <w:szCs w:val="22"/>
          <w:lang w:eastAsia="ru-RU"/>
        </w:rPr>
        <w:t>1</w:t>
      </w:r>
      <w:r>
        <w:rPr>
          <w:color w:val="161616"/>
          <w:sz w:val="22"/>
          <w:szCs w:val="22"/>
          <w:lang w:eastAsia="ru-RU"/>
        </w:rPr>
        <w:t>5 (пятнадца</w:t>
      </w:r>
      <w:r>
        <w:rPr>
          <w:color w:val="262626"/>
          <w:sz w:val="22"/>
          <w:szCs w:val="22"/>
          <w:lang w:eastAsia="ru-RU"/>
        </w:rPr>
        <w:t>т</w:t>
      </w:r>
      <w:r>
        <w:rPr>
          <w:color w:val="161616"/>
          <w:sz w:val="22"/>
          <w:szCs w:val="22"/>
          <w:lang w:eastAsia="ru-RU"/>
        </w:rPr>
        <w:t>и</w:t>
      </w:r>
      <w:r>
        <w:rPr>
          <w:color w:val="262626"/>
          <w:sz w:val="22"/>
          <w:szCs w:val="22"/>
          <w:lang w:eastAsia="ru-RU"/>
        </w:rPr>
        <w:t>) дн</w:t>
      </w:r>
      <w:r>
        <w:rPr>
          <w:color w:val="161616"/>
          <w:sz w:val="22"/>
          <w:szCs w:val="22"/>
          <w:lang w:eastAsia="ru-RU"/>
        </w:rPr>
        <w:t>е</w:t>
      </w:r>
      <w:r>
        <w:rPr>
          <w:color w:val="262626"/>
          <w:sz w:val="22"/>
          <w:szCs w:val="22"/>
          <w:lang w:eastAsia="ru-RU"/>
        </w:rPr>
        <w:t xml:space="preserve">й̆ </w:t>
      </w:r>
      <w:r>
        <w:rPr>
          <w:color w:val="161616"/>
          <w:sz w:val="22"/>
          <w:szCs w:val="22"/>
          <w:lang w:eastAsia="ru-RU"/>
        </w:rPr>
        <w:t xml:space="preserve">с </w:t>
      </w:r>
      <w:r>
        <w:rPr>
          <w:color w:val="262626"/>
          <w:sz w:val="22"/>
          <w:szCs w:val="22"/>
          <w:lang w:eastAsia="ru-RU"/>
        </w:rPr>
        <w:t>д</w:t>
      </w:r>
      <w:r>
        <w:rPr>
          <w:color w:val="161616"/>
          <w:sz w:val="22"/>
          <w:szCs w:val="22"/>
          <w:lang w:eastAsia="ru-RU"/>
        </w:rPr>
        <w:t>а</w:t>
      </w:r>
      <w:r>
        <w:rPr>
          <w:color w:val="262626"/>
          <w:sz w:val="22"/>
          <w:szCs w:val="22"/>
          <w:lang w:eastAsia="ru-RU"/>
        </w:rPr>
        <w:t>т</w:t>
      </w:r>
      <w:r>
        <w:rPr>
          <w:color w:val="161616"/>
          <w:sz w:val="22"/>
          <w:szCs w:val="22"/>
          <w:lang w:eastAsia="ru-RU"/>
        </w:rPr>
        <w:t>ы ее по</w:t>
      </w:r>
      <w:r>
        <w:rPr>
          <w:color w:val="262626"/>
          <w:sz w:val="22"/>
          <w:szCs w:val="22"/>
          <w:lang w:eastAsia="ru-RU"/>
        </w:rPr>
        <w:t>лучени</w:t>
      </w:r>
      <w:r>
        <w:rPr>
          <w:color w:val="161616"/>
          <w:sz w:val="22"/>
          <w:szCs w:val="22"/>
          <w:lang w:eastAsia="ru-RU"/>
        </w:rPr>
        <w:t>я</w:t>
      </w:r>
      <w:r>
        <w:rPr>
          <w:color w:val="262626"/>
          <w:sz w:val="22"/>
          <w:szCs w:val="22"/>
          <w:lang w:eastAsia="ru-RU"/>
        </w:rPr>
        <w:t xml:space="preserve">. </w:t>
      </w:r>
    </w:p>
    <w:p w14:paraId="70012285" w14:textId="77777777" w:rsidR="00172E81" w:rsidRDefault="00172E81">
      <w:pPr>
        <w:widowControl w:val="0"/>
        <w:tabs>
          <w:tab w:val="left" w:pos="567"/>
          <w:tab w:val="left" w:pos="993"/>
        </w:tabs>
        <w:autoSpaceDE w:val="0"/>
        <w:autoSpaceDN w:val="0"/>
        <w:adjustRightInd w:val="0"/>
        <w:spacing w:after="0"/>
        <w:rPr>
          <w:lang w:eastAsia="ru-RU"/>
        </w:rPr>
      </w:pPr>
    </w:p>
    <w:p w14:paraId="76963ACE" w14:textId="77777777" w:rsidR="00172E81" w:rsidRDefault="006A5830">
      <w:pPr>
        <w:pStyle w:val="af8"/>
        <w:widowControl w:val="0"/>
        <w:numPr>
          <w:ilvl w:val="0"/>
          <w:numId w:val="5"/>
        </w:numPr>
        <w:tabs>
          <w:tab w:val="left" w:pos="567"/>
          <w:tab w:val="left" w:pos="993"/>
        </w:tabs>
        <w:autoSpaceDE w:val="0"/>
        <w:autoSpaceDN w:val="0"/>
        <w:adjustRightInd w:val="0"/>
        <w:spacing w:after="0"/>
        <w:ind w:firstLine="66"/>
        <w:rPr>
          <w:b/>
          <w:bCs/>
          <w:sz w:val="22"/>
          <w:szCs w:val="22"/>
          <w:lang w:val="ru-RU" w:eastAsia="ru-RU"/>
        </w:rPr>
      </w:pPr>
      <w:r>
        <w:rPr>
          <w:b/>
          <w:bCs/>
          <w:sz w:val="22"/>
          <w:szCs w:val="22"/>
          <w:lang w:val="ru-RU" w:eastAsia="ru-RU"/>
        </w:rPr>
        <w:t>ЗАВЕРЕНИЯ ОБ ОСБТОЯТЕЛЬСТВАХ</w:t>
      </w:r>
    </w:p>
    <w:p w14:paraId="7C5ADFA7" w14:textId="77777777" w:rsidR="00172E81" w:rsidRDefault="006A5830">
      <w:pPr>
        <w:pStyle w:val="af8"/>
        <w:widowControl w:val="0"/>
        <w:tabs>
          <w:tab w:val="left" w:pos="567"/>
          <w:tab w:val="left" w:pos="993"/>
        </w:tabs>
        <w:autoSpaceDE w:val="0"/>
        <w:autoSpaceDN w:val="0"/>
        <w:adjustRightInd w:val="0"/>
        <w:spacing w:after="0"/>
        <w:ind w:left="426"/>
        <w:rPr>
          <w:sz w:val="22"/>
          <w:szCs w:val="22"/>
          <w:lang w:eastAsia="ru-RU"/>
        </w:rPr>
      </w:pPr>
      <w:r>
        <w:rPr>
          <w:sz w:val="22"/>
          <w:szCs w:val="22"/>
          <w:lang w:val="ru-RU" w:eastAsia="ru-RU"/>
        </w:rPr>
        <w:t xml:space="preserve">10.1. </w:t>
      </w:r>
      <w:r>
        <w:rPr>
          <w:sz w:val="22"/>
          <w:szCs w:val="22"/>
          <w:lang w:eastAsia="ru-RU"/>
        </w:rPr>
        <w:t>Исполнитель в соответствии со ст. 431.2 Гражданского кодекса Российской Федерации гарантирует и заверяет Заказчика, что:</w:t>
      </w:r>
    </w:p>
    <w:p w14:paraId="4542FC62" w14:textId="77777777" w:rsidR="00172E81" w:rsidRDefault="006A5830">
      <w:pPr>
        <w:pStyle w:val="af8"/>
        <w:widowControl w:val="0"/>
        <w:tabs>
          <w:tab w:val="left" w:pos="567"/>
          <w:tab w:val="left" w:pos="993"/>
        </w:tabs>
        <w:autoSpaceDE w:val="0"/>
        <w:autoSpaceDN w:val="0"/>
        <w:adjustRightInd w:val="0"/>
        <w:spacing w:after="0"/>
        <w:ind w:left="426"/>
        <w:rPr>
          <w:sz w:val="22"/>
          <w:szCs w:val="22"/>
          <w:lang w:eastAsia="ru-RU"/>
        </w:rPr>
      </w:pPr>
      <w:r>
        <w:rPr>
          <w:sz w:val="22"/>
          <w:szCs w:val="22"/>
          <w:lang w:val="ru-RU" w:eastAsia="ru-RU"/>
        </w:rPr>
        <w:t xml:space="preserve">10.1.1. </w:t>
      </w:r>
      <w:r>
        <w:rPr>
          <w:sz w:val="22"/>
          <w:szCs w:val="22"/>
          <w:lang w:eastAsia="ru-RU"/>
        </w:rPr>
        <w:t>является надлежащим образом учрежденным и зарегистрированным юридическим лицом, осуществляющим деятельность в соответствии с законодательством Российской Федерации;</w:t>
      </w:r>
    </w:p>
    <w:p w14:paraId="35D9190A" w14:textId="77777777" w:rsidR="00172E81" w:rsidRDefault="006A5830">
      <w:pPr>
        <w:pStyle w:val="af8"/>
        <w:widowControl w:val="0"/>
        <w:tabs>
          <w:tab w:val="left" w:pos="567"/>
          <w:tab w:val="left" w:pos="993"/>
        </w:tabs>
        <w:autoSpaceDE w:val="0"/>
        <w:autoSpaceDN w:val="0"/>
        <w:adjustRightInd w:val="0"/>
        <w:spacing w:after="0"/>
        <w:ind w:left="426"/>
        <w:rPr>
          <w:sz w:val="22"/>
          <w:szCs w:val="22"/>
          <w:lang w:eastAsia="ru-RU"/>
        </w:rPr>
      </w:pPr>
      <w:r>
        <w:rPr>
          <w:sz w:val="22"/>
          <w:szCs w:val="22"/>
          <w:lang w:val="ru-RU" w:eastAsia="ru-RU"/>
        </w:rPr>
        <w:t xml:space="preserve">10.1.2. </w:t>
      </w:r>
      <w:r>
        <w:rPr>
          <w:sz w:val="22"/>
          <w:szCs w:val="22"/>
          <w:lang w:eastAsia="ru-RU"/>
        </w:rPr>
        <w:t xml:space="preserve">в </w:t>
      </w:r>
      <w:r>
        <w:rPr>
          <w:sz w:val="22"/>
          <w:szCs w:val="22"/>
          <w:lang w:val="ru-RU" w:eastAsia="ru-RU"/>
        </w:rPr>
        <w:t>настоящий момент не существует риска банкротства Исполнителя и лиц, входящих в его органы управления;</w:t>
      </w:r>
    </w:p>
    <w:p w14:paraId="64A25B83" w14:textId="77777777" w:rsidR="00172E81" w:rsidRDefault="006A5830">
      <w:pPr>
        <w:pStyle w:val="af8"/>
        <w:widowControl w:val="0"/>
        <w:tabs>
          <w:tab w:val="left" w:pos="567"/>
          <w:tab w:val="left" w:pos="993"/>
        </w:tabs>
        <w:autoSpaceDE w:val="0"/>
        <w:autoSpaceDN w:val="0"/>
        <w:adjustRightInd w:val="0"/>
        <w:spacing w:after="0"/>
        <w:ind w:left="426"/>
        <w:rPr>
          <w:sz w:val="22"/>
          <w:szCs w:val="22"/>
          <w:lang w:eastAsia="ru-RU"/>
        </w:rPr>
      </w:pPr>
      <w:r>
        <w:rPr>
          <w:sz w:val="22"/>
          <w:szCs w:val="22"/>
          <w:lang w:val="ru-RU" w:eastAsia="ru-RU"/>
        </w:rPr>
        <w:t xml:space="preserve">10.1.3. </w:t>
      </w:r>
      <w:r>
        <w:rPr>
          <w:sz w:val="22"/>
          <w:szCs w:val="22"/>
          <w:lang w:eastAsia="ru-RU"/>
        </w:rPr>
        <w:t xml:space="preserve">для заключения и исполнения настоящего Договора получил все необходимые согласия, одобрения и </w:t>
      </w:r>
      <w:r>
        <w:rPr>
          <w:sz w:val="22"/>
          <w:szCs w:val="22"/>
          <w:lang w:eastAsia="ru-RU"/>
        </w:rPr>
        <w:lastRenderedPageBreak/>
        <w:t>разрешения, получение которых необходимо в соответствии с действующим законодательством Российской Федерации;</w:t>
      </w:r>
    </w:p>
    <w:p w14:paraId="439DAA59" w14:textId="77777777" w:rsidR="00172E81" w:rsidRDefault="006A5830">
      <w:pPr>
        <w:pStyle w:val="af8"/>
        <w:widowControl w:val="0"/>
        <w:tabs>
          <w:tab w:val="left" w:pos="567"/>
          <w:tab w:val="left" w:pos="993"/>
        </w:tabs>
        <w:autoSpaceDE w:val="0"/>
        <w:autoSpaceDN w:val="0"/>
        <w:adjustRightInd w:val="0"/>
        <w:spacing w:after="0"/>
        <w:ind w:left="426"/>
        <w:rPr>
          <w:sz w:val="22"/>
          <w:szCs w:val="22"/>
          <w:lang w:eastAsia="ru-RU"/>
        </w:rPr>
      </w:pPr>
      <w:r>
        <w:rPr>
          <w:sz w:val="22"/>
          <w:szCs w:val="22"/>
          <w:lang w:val="ru-RU" w:eastAsia="ru-RU"/>
        </w:rPr>
        <w:t xml:space="preserve">10.1.4. </w:t>
      </w:r>
      <w:r>
        <w:rPr>
          <w:sz w:val="22"/>
          <w:szCs w:val="22"/>
          <w:lang w:eastAsia="ru-RU"/>
        </w:rPr>
        <w:t xml:space="preserve">не существует законодательных, подзаконных нормативных актов, запрещающих </w:t>
      </w:r>
      <w:r>
        <w:rPr>
          <w:sz w:val="22"/>
          <w:szCs w:val="22"/>
          <w:lang w:val="ru-RU" w:eastAsia="ru-RU"/>
        </w:rPr>
        <w:t>Исполнителю</w:t>
      </w:r>
      <w:r>
        <w:rPr>
          <w:sz w:val="22"/>
          <w:szCs w:val="22"/>
          <w:lang w:eastAsia="ru-RU"/>
        </w:rPr>
        <w:t xml:space="preserve"> или ограничивающих </w:t>
      </w:r>
      <w:r>
        <w:rPr>
          <w:sz w:val="22"/>
          <w:szCs w:val="22"/>
          <w:lang w:val="ru-RU" w:eastAsia="ru-RU"/>
        </w:rPr>
        <w:t>Исполнителя</w:t>
      </w:r>
      <w:r>
        <w:rPr>
          <w:sz w:val="22"/>
          <w:szCs w:val="22"/>
          <w:lang w:eastAsia="ru-RU"/>
        </w:rPr>
        <w:t xml:space="preserve"> заключать и исполнять настоящий Договор;</w:t>
      </w:r>
    </w:p>
    <w:p w14:paraId="129CF88B" w14:textId="77777777" w:rsidR="00172E81" w:rsidRDefault="006A5830">
      <w:pPr>
        <w:pStyle w:val="af8"/>
        <w:widowControl w:val="0"/>
        <w:tabs>
          <w:tab w:val="left" w:pos="567"/>
          <w:tab w:val="left" w:pos="993"/>
        </w:tabs>
        <w:autoSpaceDE w:val="0"/>
        <w:autoSpaceDN w:val="0"/>
        <w:adjustRightInd w:val="0"/>
        <w:spacing w:after="0"/>
        <w:ind w:left="426"/>
        <w:rPr>
          <w:sz w:val="22"/>
          <w:szCs w:val="22"/>
          <w:lang w:eastAsia="ru-RU"/>
        </w:rPr>
      </w:pPr>
      <w:r>
        <w:rPr>
          <w:sz w:val="22"/>
          <w:szCs w:val="22"/>
          <w:lang w:val="ru-RU" w:eastAsia="ru-RU"/>
        </w:rPr>
        <w:t xml:space="preserve">10.1.5. </w:t>
      </w:r>
      <w:r>
        <w:rPr>
          <w:sz w:val="22"/>
          <w:szCs w:val="22"/>
          <w:lang w:eastAsia="ru-RU"/>
        </w:rPr>
        <w:t>имеет все необходимые ресурсы и опыт для оказания услуг по настоящему Договору;</w:t>
      </w:r>
    </w:p>
    <w:p w14:paraId="2AF7A8AA" w14:textId="77777777" w:rsidR="00172E81" w:rsidRDefault="006A5830">
      <w:pPr>
        <w:pStyle w:val="af8"/>
        <w:widowControl w:val="0"/>
        <w:tabs>
          <w:tab w:val="left" w:pos="567"/>
          <w:tab w:val="left" w:pos="993"/>
        </w:tabs>
        <w:autoSpaceDE w:val="0"/>
        <w:autoSpaceDN w:val="0"/>
        <w:adjustRightInd w:val="0"/>
        <w:spacing w:after="0"/>
        <w:ind w:left="426"/>
        <w:rPr>
          <w:sz w:val="22"/>
          <w:szCs w:val="22"/>
          <w:lang w:eastAsia="ru-RU"/>
        </w:rPr>
      </w:pPr>
      <w:r>
        <w:rPr>
          <w:sz w:val="22"/>
          <w:szCs w:val="22"/>
          <w:lang w:val="ru-RU" w:eastAsia="ru-RU"/>
        </w:rPr>
        <w:t xml:space="preserve">10.1.6. </w:t>
      </w:r>
      <w:r>
        <w:rPr>
          <w:sz w:val="22"/>
          <w:szCs w:val="22"/>
          <w:lang w:eastAsia="ru-RU"/>
        </w:rPr>
        <w:t>лицо, подписывающее (заключающее) настоящий Договор от имени и по поручению Исполнителя на день подписания (заключения) имеет все необходимые для такого подписания полномочия и занимает должность, указанную в преамбуле настоящего Договора;</w:t>
      </w:r>
    </w:p>
    <w:p w14:paraId="7A0E5620" w14:textId="77777777" w:rsidR="00172E81" w:rsidRDefault="006A5830">
      <w:pPr>
        <w:pStyle w:val="af8"/>
        <w:widowControl w:val="0"/>
        <w:tabs>
          <w:tab w:val="left" w:pos="567"/>
          <w:tab w:val="left" w:pos="993"/>
        </w:tabs>
        <w:autoSpaceDE w:val="0"/>
        <w:autoSpaceDN w:val="0"/>
        <w:adjustRightInd w:val="0"/>
        <w:spacing w:after="0"/>
        <w:ind w:left="426"/>
        <w:rPr>
          <w:sz w:val="22"/>
          <w:szCs w:val="22"/>
          <w:lang w:eastAsia="ru-RU"/>
        </w:rPr>
      </w:pPr>
      <w:r>
        <w:rPr>
          <w:sz w:val="22"/>
          <w:szCs w:val="22"/>
          <w:lang w:val="ru-RU" w:eastAsia="ru-RU"/>
        </w:rPr>
        <w:t xml:space="preserve">10.1.7. </w:t>
      </w:r>
      <w:r>
        <w:rPr>
          <w:sz w:val="22"/>
          <w:szCs w:val="22"/>
          <w:lang w:eastAsia="ru-RU"/>
        </w:rPr>
        <w:t xml:space="preserve">Исполнитель не числится </w:t>
      </w:r>
      <w:r>
        <w:rPr>
          <w:rFonts w:eastAsia="Calibri"/>
          <w:sz w:val="22"/>
          <w:szCs w:val="22"/>
        </w:rPr>
        <w:t>в перечне организаций и физических лиц,</w:t>
      </w:r>
      <w:r>
        <w:rPr>
          <w:rFonts w:ascii="Calibri" w:eastAsia="Calibri" w:hAnsi="Calibri"/>
          <w:sz w:val="22"/>
          <w:szCs w:val="22"/>
        </w:rPr>
        <w:t xml:space="preserve"> </w:t>
      </w:r>
      <w:r>
        <w:rPr>
          <w:rFonts w:eastAsia="Calibri"/>
          <w:sz w:val="22"/>
          <w:szCs w:val="22"/>
        </w:rPr>
        <w:t xml:space="preserve">в отношении которых имеются сведения об их причастности к экстремистской деятельности или терроризму, либо в составляемых в рамках реализации полномочий, предусмотренных </w:t>
      </w:r>
      <w:hyperlink r:id="rId9" w:history="1">
        <w:r>
          <w:rPr>
            <w:rFonts w:eastAsia="Calibri"/>
            <w:color w:val="0000FF"/>
            <w:sz w:val="22"/>
            <w:szCs w:val="22"/>
            <w:u w:val="single"/>
          </w:rPr>
          <w:t>главой VII</w:t>
        </w:r>
      </w:hyperlink>
      <w:r>
        <w:rPr>
          <w:rFonts w:eastAsia="Calibri"/>
          <w:sz w:val="22"/>
          <w:szCs w:val="22"/>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r>
        <w:rPr>
          <w:sz w:val="22"/>
          <w:szCs w:val="22"/>
          <w:lang w:eastAsia="ru-RU"/>
        </w:rPr>
        <w:t xml:space="preserve"> (сайт </w:t>
      </w:r>
      <w:hyperlink r:id="rId10" w:history="1">
        <w:r>
          <w:rPr>
            <w:color w:val="0563C1"/>
            <w:sz w:val="22"/>
            <w:szCs w:val="22"/>
            <w:u w:val="single"/>
            <w:lang w:eastAsia="ru-RU"/>
          </w:rPr>
          <w:t>https://www.fedsfm.ru/documents/terr-list</w:t>
        </w:r>
      </w:hyperlink>
      <w:r>
        <w:rPr>
          <w:sz w:val="22"/>
          <w:szCs w:val="22"/>
          <w:lang w:eastAsia="ru-RU"/>
        </w:rPr>
        <w:t>);</w:t>
      </w:r>
    </w:p>
    <w:p w14:paraId="130AF7B3" w14:textId="77777777" w:rsidR="00172E81" w:rsidRDefault="006A5830">
      <w:pPr>
        <w:pStyle w:val="af8"/>
        <w:widowControl w:val="0"/>
        <w:tabs>
          <w:tab w:val="left" w:pos="567"/>
          <w:tab w:val="left" w:pos="993"/>
        </w:tabs>
        <w:autoSpaceDE w:val="0"/>
        <w:autoSpaceDN w:val="0"/>
        <w:adjustRightInd w:val="0"/>
        <w:spacing w:after="0"/>
        <w:ind w:left="426"/>
        <w:rPr>
          <w:sz w:val="22"/>
          <w:szCs w:val="22"/>
          <w:lang w:eastAsia="ru-RU"/>
        </w:rPr>
      </w:pPr>
      <w:r>
        <w:rPr>
          <w:sz w:val="22"/>
          <w:szCs w:val="22"/>
          <w:lang w:val="ru-RU" w:eastAsia="ru-RU"/>
        </w:rPr>
        <w:t xml:space="preserve">10.1.8. </w:t>
      </w:r>
      <w:r>
        <w:rPr>
          <w:sz w:val="22"/>
          <w:szCs w:val="22"/>
          <w:lang w:eastAsia="ru-RU"/>
        </w:rPr>
        <w:t xml:space="preserve">Исполнитель заверяет и гарантирует, что в отношении него отсутствуют решения </w:t>
      </w:r>
      <w:r>
        <w:rPr>
          <w:rFonts w:eastAsia="Calibri"/>
          <w:sz w:val="22"/>
          <w:szCs w:val="22"/>
        </w:rPr>
        <w:t xml:space="preserve">межведомственного </w:t>
      </w:r>
      <w:r>
        <w:rPr>
          <w:sz w:val="22"/>
          <w:szCs w:val="22"/>
          <w:lang w:eastAsia="ru-RU"/>
        </w:rPr>
        <w:t>координационного</w:t>
      </w:r>
      <w:r>
        <w:rPr>
          <w:rFonts w:eastAsia="Calibri"/>
          <w:sz w:val="22"/>
          <w:szCs w:val="22"/>
        </w:rPr>
        <w:t xml:space="preserve"> органа</w:t>
      </w:r>
      <w:r>
        <w:rPr>
          <w:sz w:val="22"/>
          <w:szCs w:val="22"/>
          <w:lang w:eastAsia="ru-RU"/>
        </w:rPr>
        <w:t>, осуществляющего функции по противодействию финансирования терроризма и о применении мер по замораживанию (блокированию) денежных средств или иного имущества.</w:t>
      </w:r>
    </w:p>
    <w:p w14:paraId="26CD3B10" w14:textId="77777777" w:rsidR="00172E81" w:rsidRDefault="006A5830">
      <w:pPr>
        <w:pStyle w:val="af8"/>
        <w:widowControl w:val="0"/>
        <w:tabs>
          <w:tab w:val="left" w:pos="567"/>
          <w:tab w:val="left" w:pos="993"/>
        </w:tabs>
        <w:autoSpaceDE w:val="0"/>
        <w:autoSpaceDN w:val="0"/>
        <w:adjustRightInd w:val="0"/>
        <w:spacing w:after="0"/>
        <w:ind w:left="426"/>
        <w:rPr>
          <w:sz w:val="22"/>
          <w:szCs w:val="22"/>
          <w:lang w:val="ru-RU" w:eastAsia="ru-RU"/>
        </w:rPr>
      </w:pPr>
      <w:r>
        <w:rPr>
          <w:sz w:val="22"/>
          <w:szCs w:val="22"/>
          <w:lang w:val="ru-RU" w:eastAsia="ru-RU"/>
        </w:rPr>
        <w:t xml:space="preserve">10.1.9. </w:t>
      </w:r>
      <w:r>
        <w:rPr>
          <w:sz w:val="22"/>
          <w:szCs w:val="22"/>
          <w:lang w:eastAsia="ru-RU"/>
        </w:rPr>
        <w:t>Исполнитель заверяет и гарантирует, что в отношении него отсутствуют сведения о нахождении под контролем юридического или физического лица, включенного в перечни, указанные в подпункте 1</w:t>
      </w:r>
      <w:r>
        <w:rPr>
          <w:sz w:val="22"/>
          <w:szCs w:val="22"/>
          <w:lang w:val="ru-RU" w:eastAsia="ru-RU"/>
        </w:rPr>
        <w:t>0</w:t>
      </w:r>
      <w:r>
        <w:rPr>
          <w:sz w:val="22"/>
          <w:szCs w:val="22"/>
          <w:lang w:eastAsia="ru-RU"/>
        </w:rPr>
        <w:t xml:space="preserve">.1.7.  или в отношении которого вынесено решение, указанное в </w:t>
      </w:r>
      <w:hyperlink r:id="rId11" w:history="1">
        <w:r>
          <w:rPr>
            <w:sz w:val="22"/>
            <w:szCs w:val="22"/>
            <w:lang w:eastAsia="ru-RU"/>
          </w:rPr>
          <w:t>подпункте 1</w:t>
        </w:r>
        <w:r>
          <w:rPr>
            <w:sz w:val="22"/>
            <w:szCs w:val="22"/>
            <w:lang w:val="ru-RU" w:eastAsia="ru-RU"/>
          </w:rPr>
          <w:t>0</w:t>
        </w:r>
        <w:r>
          <w:rPr>
            <w:sz w:val="22"/>
            <w:szCs w:val="22"/>
            <w:lang w:eastAsia="ru-RU"/>
          </w:rPr>
          <w:t>.1.8</w:t>
        </w:r>
      </w:hyperlink>
      <w:r>
        <w:rPr>
          <w:sz w:val="22"/>
          <w:szCs w:val="22"/>
          <w:lang w:val="ru-RU" w:eastAsia="ru-RU"/>
        </w:rPr>
        <w:t>.</w:t>
      </w:r>
    </w:p>
    <w:p w14:paraId="2A5F8EA9" w14:textId="77777777" w:rsidR="00172E81" w:rsidRDefault="006A5830">
      <w:pPr>
        <w:pStyle w:val="af8"/>
        <w:widowControl w:val="0"/>
        <w:tabs>
          <w:tab w:val="left" w:pos="567"/>
          <w:tab w:val="left" w:pos="993"/>
        </w:tabs>
        <w:autoSpaceDE w:val="0"/>
        <w:autoSpaceDN w:val="0"/>
        <w:adjustRightInd w:val="0"/>
        <w:spacing w:after="0"/>
        <w:ind w:left="426"/>
        <w:rPr>
          <w:rStyle w:val="a5"/>
          <w:sz w:val="22"/>
          <w:szCs w:val="22"/>
          <w:lang w:val="ru-RU" w:eastAsia="ru-RU"/>
        </w:rPr>
      </w:pPr>
      <w:r>
        <w:rPr>
          <w:sz w:val="22"/>
          <w:szCs w:val="22"/>
          <w:lang w:val="ru-RU" w:eastAsia="ru-RU"/>
        </w:rPr>
        <w:t xml:space="preserve">10.1.10. </w:t>
      </w:r>
      <w:r>
        <w:rPr>
          <w:sz w:val="22"/>
          <w:szCs w:val="22"/>
          <w:lang w:eastAsia="ru-RU"/>
        </w:rPr>
        <w:t xml:space="preserve">Исполнитель заверяет и гарантирует, что сведения о Подрядчике отсутствуют в реестре субсидиарных ответчиков на сайте </w:t>
      </w:r>
      <w:hyperlink r:id="rId12" w:history="1">
        <w:r>
          <w:rPr>
            <w:rStyle w:val="a5"/>
            <w:sz w:val="22"/>
            <w:szCs w:val="22"/>
            <w:lang w:eastAsia="ru-RU"/>
          </w:rPr>
          <w:t>https://www.nalog.gov.ru/rn77/rso/</w:t>
        </w:r>
      </w:hyperlink>
      <w:r>
        <w:rPr>
          <w:rStyle w:val="a5"/>
          <w:sz w:val="22"/>
          <w:szCs w:val="22"/>
          <w:lang w:val="ru-RU" w:eastAsia="ru-RU"/>
        </w:rPr>
        <w:t>.</w:t>
      </w:r>
    </w:p>
    <w:p w14:paraId="2EF0A590" w14:textId="77777777" w:rsidR="00172E81" w:rsidRDefault="006A5830">
      <w:pPr>
        <w:pStyle w:val="af8"/>
        <w:widowControl w:val="0"/>
        <w:tabs>
          <w:tab w:val="left" w:pos="567"/>
          <w:tab w:val="left" w:pos="993"/>
        </w:tabs>
        <w:autoSpaceDE w:val="0"/>
        <w:autoSpaceDN w:val="0"/>
        <w:adjustRightInd w:val="0"/>
        <w:spacing w:after="0"/>
        <w:ind w:left="426"/>
        <w:rPr>
          <w:color w:val="000000"/>
          <w:position w:val="-1"/>
          <w:sz w:val="22"/>
          <w:szCs w:val="22"/>
          <w:lang w:eastAsia="en-GB"/>
        </w:rPr>
      </w:pPr>
      <w:r>
        <w:rPr>
          <w:color w:val="000000"/>
          <w:position w:val="-1"/>
          <w:sz w:val="22"/>
          <w:szCs w:val="22"/>
          <w:lang w:eastAsia="en-GB"/>
        </w:rPr>
        <w:t>10.1.11. Исполнитель заверяет и гарантирует, что основания, указанные в приказе Министерства финансов РФ от 01.12.2021 № 203 для лица, получающего денежные средства от участника казначейского сопровождения (Фонда), на него не распространяются;</w:t>
      </w:r>
    </w:p>
    <w:p w14:paraId="610C59AE" w14:textId="77777777" w:rsidR="00172E81" w:rsidRDefault="006A5830">
      <w:pPr>
        <w:pStyle w:val="af8"/>
        <w:widowControl w:val="0"/>
        <w:tabs>
          <w:tab w:val="left" w:pos="567"/>
          <w:tab w:val="left" w:pos="993"/>
        </w:tabs>
        <w:autoSpaceDE w:val="0"/>
        <w:autoSpaceDN w:val="0"/>
        <w:adjustRightInd w:val="0"/>
        <w:spacing w:after="0"/>
        <w:ind w:left="426"/>
        <w:rPr>
          <w:color w:val="000000"/>
          <w:position w:val="-1"/>
          <w:sz w:val="22"/>
          <w:szCs w:val="22"/>
          <w:lang w:eastAsia="en-GB"/>
        </w:rPr>
      </w:pPr>
      <w:r>
        <w:rPr>
          <w:color w:val="000000"/>
          <w:position w:val="-1"/>
          <w:sz w:val="22"/>
          <w:szCs w:val="22"/>
          <w:lang w:eastAsia="en-GB"/>
        </w:rPr>
        <w:t>10.1.12. Исполнитель) заверяет и гарантирует, что положения Федерального закона № 470 – ФЗ от 04.08.2023 «Об особенностях регулирования корпоративных отношений в хозяйственных обществах, являющихся экономически значимыми организациями и Федерального закона № 127 – ФЗ от 04.06.2018 «О мерах воздействия (противодействия) на недружественные действия США и иных государств» на него не распространяются;</w:t>
      </w:r>
    </w:p>
    <w:p w14:paraId="31D95648" w14:textId="77777777" w:rsidR="00172E81" w:rsidRDefault="006A5830">
      <w:pPr>
        <w:pStyle w:val="af8"/>
        <w:widowControl w:val="0"/>
        <w:tabs>
          <w:tab w:val="left" w:pos="567"/>
          <w:tab w:val="left" w:pos="993"/>
        </w:tabs>
        <w:autoSpaceDE w:val="0"/>
        <w:autoSpaceDN w:val="0"/>
        <w:adjustRightInd w:val="0"/>
        <w:spacing w:after="0"/>
        <w:ind w:left="426"/>
        <w:rPr>
          <w:color w:val="000000"/>
          <w:position w:val="-1"/>
          <w:sz w:val="22"/>
          <w:szCs w:val="22"/>
          <w:lang w:eastAsia="en-GB"/>
        </w:rPr>
      </w:pPr>
      <w:r>
        <w:rPr>
          <w:sz w:val="22"/>
          <w:szCs w:val="22"/>
          <w:lang w:val="ru-RU" w:eastAsia="ru-RU"/>
        </w:rPr>
        <w:t xml:space="preserve">10.2. </w:t>
      </w:r>
      <w:r>
        <w:rPr>
          <w:color w:val="000000"/>
          <w:position w:val="-1"/>
          <w:sz w:val="22"/>
          <w:szCs w:val="22"/>
          <w:lang w:eastAsia="en-GB"/>
        </w:rPr>
        <w:t>Помимо вышеуказанных гарантий и заверений, руководствуясь ст. 431.2 Гражданского кодекса Российской Федерации, Стороны заверяют и гарантируют друг другу, что:</w:t>
      </w:r>
    </w:p>
    <w:p w14:paraId="79CFDB79" w14:textId="77777777" w:rsidR="00172E81" w:rsidRDefault="006A5830">
      <w:pPr>
        <w:pStyle w:val="af8"/>
        <w:widowControl w:val="0"/>
        <w:tabs>
          <w:tab w:val="left" w:pos="567"/>
          <w:tab w:val="left" w:pos="993"/>
        </w:tabs>
        <w:autoSpaceDE w:val="0"/>
        <w:autoSpaceDN w:val="0"/>
        <w:adjustRightInd w:val="0"/>
        <w:spacing w:after="0"/>
        <w:ind w:left="426"/>
        <w:rPr>
          <w:color w:val="000000"/>
          <w:position w:val="-1"/>
          <w:sz w:val="22"/>
          <w:szCs w:val="22"/>
          <w:lang w:eastAsia="en-GB"/>
        </w:rPr>
      </w:pPr>
      <w:r>
        <w:rPr>
          <w:color w:val="000000"/>
          <w:position w:val="-1"/>
          <w:sz w:val="22"/>
          <w:szCs w:val="22"/>
          <w:lang w:val="ru-RU" w:eastAsia="en-GB"/>
        </w:rPr>
        <w:t xml:space="preserve">10.2.1. </w:t>
      </w:r>
      <w:r>
        <w:rPr>
          <w:color w:val="000000"/>
          <w:position w:val="-1"/>
          <w:sz w:val="22"/>
          <w:szCs w:val="22"/>
          <w:lang w:eastAsia="en-GB"/>
        </w:rPr>
        <w:t>ими уплачиваются все налоги и сборы в соответствии с действующим законодательством Российской Федерации, а также ими ведется и подается в налоговые и иные государственные органы налоговая, статистическая и иная государственная отчетность в соответствии с действующим законодательством Российской Федерации;</w:t>
      </w:r>
    </w:p>
    <w:p w14:paraId="3623B090" w14:textId="77777777" w:rsidR="00172E81" w:rsidRDefault="006A5830">
      <w:pPr>
        <w:pStyle w:val="af8"/>
        <w:widowControl w:val="0"/>
        <w:tabs>
          <w:tab w:val="left" w:pos="567"/>
          <w:tab w:val="left" w:pos="993"/>
        </w:tabs>
        <w:autoSpaceDE w:val="0"/>
        <w:autoSpaceDN w:val="0"/>
        <w:adjustRightInd w:val="0"/>
        <w:spacing w:after="0"/>
        <w:ind w:left="426"/>
        <w:rPr>
          <w:color w:val="000000"/>
          <w:position w:val="-1"/>
          <w:sz w:val="22"/>
          <w:szCs w:val="22"/>
          <w:lang w:eastAsia="en-GB"/>
        </w:rPr>
      </w:pPr>
      <w:r>
        <w:rPr>
          <w:color w:val="000000"/>
          <w:position w:val="-1"/>
          <w:sz w:val="22"/>
          <w:szCs w:val="22"/>
          <w:lang w:val="ru-RU" w:eastAsia="en-GB"/>
        </w:rPr>
        <w:t xml:space="preserve">10.2.2. </w:t>
      </w:r>
      <w:r>
        <w:rPr>
          <w:color w:val="000000"/>
          <w:position w:val="-1"/>
          <w:sz w:val="22"/>
          <w:szCs w:val="22"/>
          <w:lang w:eastAsia="en-GB"/>
        </w:rPr>
        <w:t>все операции, осуществляемые в рамках настоящего Договора, полностью отражены в первичной документации Сторон, в бухгалтерской, налоговой, статистической и любой иной отчетности, обязанность по ведению которой возлагается на Стороны;</w:t>
      </w:r>
    </w:p>
    <w:p w14:paraId="123944AE" w14:textId="77777777" w:rsidR="00172E81" w:rsidRDefault="006A5830">
      <w:pPr>
        <w:pStyle w:val="af8"/>
        <w:widowControl w:val="0"/>
        <w:tabs>
          <w:tab w:val="left" w:pos="567"/>
          <w:tab w:val="left" w:pos="993"/>
        </w:tabs>
        <w:autoSpaceDE w:val="0"/>
        <w:autoSpaceDN w:val="0"/>
        <w:adjustRightInd w:val="0"/>
        <w:spacing w:after="0"/>
        <w:ind w:left="426"/>
        <w:rPr>
          <w:color w:val="000000"/>
          <w:position w:val="-1"/>
          <w:sz w:val="22"/>
          <w:szCs w:val="22"/>
          <w:lang w:eastAsia="en-GB"/>
        </w:rPr>
      </w:pPr>
      <w:r>
        <w:rPr>
          <w:color w:val="000000"/>
          <w:position w:val="-1"/>
          <w:sz w:val="22"/>
          <w:szCs w:val="22"/>
          <w:lang w:val="ru-RU" w:eastAsia="en-GB"/>
        </w:rPr>
        <w:t>10.3. Исполнитель</w:t>
      </w:r>
      <w:r>
        <w:rPr>
          <w:color w:val="000000"/>
          <w:position w:val="-1"/>
          <w:sz w:val="22"/>
          <w:szCs w:val="22"/>
          <w:lang w:eastAsia="en-GB"/>
        </w:rPr>
        <w:t xml:space="preserve"> предоставит Заказчику полностью соответствующие действующему законодательству Российской Федерации первичные документы</w:t>
      </w:r>
      <w:r>
        <w:rPr>
          <w:color w:val="000000"/>
          <w:position w:val="-1"/>
          <w:sz w:val="22"/>
          <w:szCs w:val="22"/>
          <w:lang w:val="ru-RU" w:eastAsia="en-GB"/>
        </w:rPr>
        <w:t>,</w:t>
      </w:r>
      <w:r>
        <w:rPr>
          <w:color w:val="000000"/>
          <w:position w:val="-1"/>
          <w:sz w:val="22"/>
          <w:szCs w:val="22"/>
          <w:lang w:eastAsia="en-GB"/>
        </w:rPr>
        <w:t xml:space="preserve"> которыми оформляется выполнение работ по настоящему Договору (включая, но не ограничиваясь: акты сдачи-приемки услуг и т.д.).</w:t>
      </w:r>
    </w:p>
    <w:p w14:paraId="3A0C7BD0" w14:textId="77777777" w:rsidR="00172E81" w:rsidRDefault="006A5830">
      <w:pPr>
        <w:pStyle w:val="af8"/>
        <w:widowControl w:val="0"/>
        <w:tabs>
          <w:tab w:val="left" w:pos="567"/>
          <w:tab w:val="left" w:pos="993"/>
        </w:tabs>
        <w:autoSpaceDE w:val="0"/>
        <w:autoSpaceDN w:val="0"/>
        <w:adjustRightInd w:val="0"/>
        <w:spacing w:after="0"/>
        <w:ind w:left="426"/>
        <w:rPr>
          <w:color w:val="000000"/>
          <w:position w:val="-1"/>
          <w:sz w:val="22"/>
          <w:szCs w:val="22"/>
          <w:lang w:val="ru-RU" w:eastAsia="en-GB"/>
        </w:rPr>
      </w:pPr>
      <w:r>
        <w:rPr>
          <w:color w:val="000000"/>
          <w:position w:val="-1"/>
          <w:sz w:val="22"/>
          <w:szCs w:val="22"/>
          <w:lang w:val="ru-RU" w:eastAsia="en-GB"/>
        </w:rPr>
        <w:t xml:space="preserve">10.4. </w:t>
      </w:r>
      <w:r>
        <w:rPr>
          <w:color w:val="000000"/>
          <w:position w:val="-1"/>
          <w:sz w:val="22"/>
          <w:szCs w:val="22"/>
          <w:lang w:eastAsia="en-GB"/>
        </w:rPr>
        <w:t>Во избежание сомнений, Стороны настоящим соглашаются и признают, что заверения и гарантии представляют собой существенные условия Договора для целей Гражданского кодекса Российской Федерации (включая, но не ограничиваясь, для целей статьи 432, 432.1 Гражданского кодекса Российской Федерации). Любое нарушение или недействительность какого-либо заверения или гарантии в любом существенном отношении будет считаться существенным нарушением Договора для целей статьи 450 Гражданского кодекса Российской Федерации.</w:t>
      </w:r>
    </w:p>
    <w:p w14:paraId="0BF6A1AC" w14:textId="77777777" w:rsidR="00172E81" w:rsidRDefault="00172E81">
      <w:pPr>
        <w:pStyle w:val="af8"/>
        <w:widowControl w:val="0"/>
        <w:tabs>
          <w:tab w:val="left" w:pos="567"/>
          <w:tab w:val="left" w:pos="993"/>
        </w:tabs>
        <w:autoSpaceDE w:val="0"/>
        <w:autoSpaceDN w:val="0"/>
        <w:adjustRightInd w:val="0"/>
        <w:spacing w:after="0"/>
        <w:ind w:left="426"/>
        <w:rPr>
          <w:sz w:val="22"/>
          <w:szCs w:val="22"/>
          <w:lang w:val="ru-RU" w:eastAsia="ru-RU"/>
        </w:rPr>
      </w:pPr>
    </w:p>
    <w:p w14:paraId="0FA5056D" w14:textId="77777777" w:rsidR="00172E81" w:rsidRDefault="006A5830">
      <w:pPr>
        <w:pStyle w:val="af8"/>
        <w:widowControl w:val="0"/>
        <w:numPr>
          <w:ilvl w:val="0"/>
          <w:numId w:val="5"/>
        </w:numPr>
        <w:tabs>
          <w:tab w:val="left" w:pos="567"/>
          <w:tab w:val="left" w:pos="993"/>
        </w:tabs>
        <w:autoSpaceDE w:val="0"/>
        <w:autoSpaceDN w:val="0"/>
        <w:adjustRightInd w:val="0"/>
        <w:spacing w:after="0"/>
        <w:ind w:firstLine="66"/>
        <w:rPr>
          <w:b/>
          <w:bCs/>
          <w:sz w:val="22"/>
          <w:szCs w:val="22"/>
          <w:lang w:val="ru-RU" w:eastAsia="ru-RU"/>
        </w:rPr>
      </w:pPr>
      <w:r>
        <w:rPr>
          <w:b/>
          <w:bCs/>
          <w:sz w:val="22"/>
          <w:szCs w:val="22"/>
          <w:lang w:val="ru-RU" w:eastAsia="ru-RU"/>
        </w:rPr>
        <w:t>ЭЛЕКТРОННЫЙ ДОКУМЕНТООБОРОТ</w:t>
      </w:r>
    </w:p>
    <w:p w14:paraId="48CDD414" w14:textId="77777777" w:rsidR="00172E81" w:rsidRDefault="006A5830">
      <w:pPr>
        <w:pStyle w:val="af8"/>
        <w:widowControl w:val="0"/>
        <w:tabs>
          <w:tab w:val="left" w:pos="567"/>
          <w:tab w:val="left" w:pos="993"/>
        </w:tabs>
        <w:autoSpaceDE w:val="0"/>
        <w:autoSpaceDN w:val="0"/>
        <w:adjustRightInd w:val="0"/>
        <w:spacing w:after="0"/>
        <w:ind w:left="426"/>
        <w:rPr>
          <w:sz w:val="22"/>
          <w:szCs w:val="22"/>
          <w:lang w:eastAsia="ru-RU"/>
        </w:rPr>
      </w:pPr>
      <w:r>
        <w:rPr>
          <w:bCs/>
          <w:sz w:val="22"/>
          <w:szCs w:val="22"/>
          <w:lang w:val="ru-RU" w:eastAsia="ru-RU"/>
        </w:rPr>
        <w:t xml:space="preserve">11.1. </w:t>
      </w:r>
      <w:r>
        <w:rPr>
          <w:sz w:val="22"/>
          <w:szCs w:val="22"/>
          <w:lang w:eastAsia="ru-RU"/>
        </w:rPr>
        <w:t>Оформление и обмен любыми документами по настоящему Договору (включая, но не ограничиваясь, счета, акты, накладные, УПД, отчетные документы) допускаются в электронном виде, с использованием электронного документооборота. Такие документы оформляются в соответствии с требованиями действующих нормативно-правовых актов, в т.ч. Федерального закона от 6 апреля 2011 г. N 63-ФЗ «Об электронной подписи», и подписываются усиленной квалифицированной электронной подписью.</w:t>
      </w:r>
    </w:p>
    <w:p w14:paraId="1B4DE6EC" w14:textId="77777777" w:rsidR="00172E81" w:rsidRDefault="006A5830">
      <w:pPr>
        <w:pStyle w:val="af8"/>
        <w:widowControl w:val="0"/>
        <w:tabs>
          <w:tab w:val="left" w:pos="567"/>
          <w:tab w:val="left" w:pos="993"/>
        </w:tabs>
        <w:autoSpaceDE w:val="0"/>
        <w:autoSpaceDN w:val="0"/>
        <w:adjustRightInd w:val="0"/>
        <w:spacing w:after="0"/>
        <w:ind w:left="426"/>
        <w:rPr>
          <w:sz w:val="22"/>
          <w:szCs w:val="22"/>
          <w:lang w:eastAsia="ru-RU"/>
        </w:rPr>
      </w:pPr>
      <w:r>
        <w:rPr>
          <w:bCs/>
          <w:sz w:val="22"/>
          <w:szCs w:val="22"/>
          <w:lang w:val="ru-RU" w:eastAsia="ru-RU"/>
        </w:rPr>
        <w:t xml:space="preserve">11.2. </w:t>
      </w:r>
      <w:r>
        <w:rPr>
          <w:sz w:val="22"/>
          <w:szCs w:val="22"/>
          <w:lang w:eastAsia="ru-RU"/>
        </w:rPr>
        <w:t>Заказчик и Исполнитель признают указанные документы равнозначными документам на бумажном носителе, подписанным соответствующими собственноручными подписями своих уполномоченных представителей и заверенным печатями (при необходимости). Стороны несут ответственность за обеспечение конфиденциальности ключей электронной подписи и за их несанкционированное использование.</w:t>
      </w:r>
    </w:p>
    <w:p w14:paraId="16A0B58B" w14:textId="77777777" w:rsidR="00172E81" w:rsidRDefault="006A5830">
      <w:pPr>
        <w:pStyle w:val="af8"/>
        <w:widowControl w:val="0"/>
        <w:tabs>
          <w:tab w:val="left" w:pos="567"/>
          <w:tab w:val="left" w:pos="993"/>
        </w:tabs>
        <w:autoSpaceDE w:val="0"/>
        <w:autoSpaceDN w:val="0"/>
        <w:adjustRightInd w:val="0"/>
        <w:spacing w:after="0"/>
        <w:ind w:left="426"/>
        <w:rPr>
          <w:sz w:val="22"/>
          <w:szCs w:val="22"/>
          <w:lang w:eastAsia="ru-RU"/>
        </w:rPr>
      </w:pPr>
      <w:r>
        <w:rPr>
          <w:bCs/>
          <w:sz w:val="22"/>
          <w:szCs w:val="22"/>
          <w:lang w:val="ru-RU" w:eastAsia="ru-RU"/>
        </w:rPr>
        <w:lastRenderedPageBreak/>
        <w:t xml:space="preserve">11.3. </w:t>
      </w:r>
      <w:r>
        <w:rPr>
          <w:sz w:val="22"/>
          <w:szCs w:val="22"/>
          <w:lang w:eastAsia="ru-RU"/>
        </w:rPr>
        <w:t>Стороны также вправе производить оформление и обмен документами по настоящему Договору на бумажном носителе с подписанием собственноручной подписью уполномоченных представителей и приложением оттиска печати (при необходимости), при этом по требованию любой из Сторон оформление и обмен такими документами и/или дубликатами документов являются обязательными.</w:t>
      </w:r>
    </w:p>
    <w:p w14:paraId="2E6145C0" w14:textId="77777777" w:rsidR="00172E81" w:rsidRDefault="006A5830">
      <w:pPr>
        <w:pStyle w:val="af8"/>
        <w:widowControl w:val="0"/>
        <w:tabs>
          <w:tab w:val="left" w:pos="567"/>
          <w:tab w:val="left" w:pos="993"/>
        </w:tabs>
        <w:autoSpaceDE w:val="0"/>
        <w:autoSpaceDN w:val="0"/>
        <w:adjustRightInd w:val="0"/>
        <w:spacing w:after="0"/>
        <w:ind w:left="426"/>
        <w:rPr>
          <w:sz w:val="22"/>
          <w:szCs w:val="22"/>
          <w:lang w:eastAsia="ru-RU"/>
        </w:rPr>
      </w:pPr>
      <w:r>
        <w:rPr>
          <w:bCs/>
          <w:sz w:val="22"/>
          <w:szCs w:val="22"/>
          <w:lang w:val="ru-RU" w:eastAsia="ru-RU"/>
        </w:rPr>
        <w:t xml:space="preserve">11.4. </w:t>
      </w:r>
      <w:r>
        <w:rPr>
          <w:sz w:val="22"/>
          <w:szCs w:val="22"/>
          <w:lang w:eastAsia="ru-RU"/>
        </w:rPr>
        <w:t>Электронный документ считается полученным Стороной при условии получения Стороной, направившей документ, через Оператора электронного документооборота извещения системы электронного документооборота о получении документа Стороной-получателем, иного подтверждения Оператора электронного документооборота о поступлении электронных документов Стороне-получателю.</w:t>
      </w:r>
    </w:p>
    <w:p w14:paraId="64BDAFB0" w14:textId="77777777" w:rsidR="00172E81" w:rsidRDefault="006A5830">
      <w:pPr>
        <w:pStyle w:val="af8"/>
        <w:widowControl w:val="0"/>
        <w:tabs>
          <w:tab w:val="left" w:pos="567"/>
          <w:tab w:val="left" w:pos="993"/>
        </w:tabs>
        <w:autoSpaceDE w:val="0"/>
        <w:autoSpaceDN w:val="0"/>
        <w:adjustRightInd w:val="0"/>
        <w:spacing w:after="0"/>
        <w:ind w:left="426"/>
        <w:rPr>
          <w:sz w:val="22"/>
          <w:szCs w:val="22"/>
          <w:lang w:eastAsia="ru-RU"/>
        </w:rPr>
      </w:pPr>
      <w:r>
        <w:rPr>
          <w:bCs/>
          <w:sz w:val="22"/>
          <w:szCs w:val="22"/>
          <w:lang w:val="ru-RU" w:eastAsia="ru-RU"/>
        </w:rPr>
        <w:t xml:space="preserve">11.5. </w:t>
      </w:r>
      <w:r>
        <w:rPr>
          <w:sz w:val="22"/>
          <w:szCs w:val="22"/>
          <w:lang w:eastAsia="ru-RU"/>
        </w:rPr>
        <w:t>Датой получения документов в электронном виде считается дата, указанная в извещении или в подтверждении этого Оператора электронного документооборота.</w:t>
      </w:r>
    </w:p>
    <w:p w14:paraId="5C09E414" w14:textId="77777777" w:rsidR="00172E81" w:rsidRDefault="006A5830">
      <w:pPr>
        <w:pStyle w:val="af8"/>
        <w:widowControl w:val="0"/>
        <w:tabs>
          <w:tab w:val="left" w:pos="567"/>
          <w:tab w:val="left" w:pos="993"/>
        </w:tabs>
        <w:autoSpaceDE w:val="0"/>
        <w:autoSpaceDN w:val="0"/>
        <w:adjustRightInd w:val="0"/>
        <w:spacing w:after="0"/>
        <w:ind w:left="426"/>
        <w:rPr>
          <w:bCs/>
          <w:sz w:val="22"/>
          <w:szCs w:val="22"/>
          <w:lang w:val="ru-RU" w:eastAsia="ru-RU"/>
        </w:rPr>
      </w:pPr>
      <w:r>
        <w:rPr>
          <w:bCs/>
          <w:sz w:val="22"/>
          <w:szCs w:val="22"/>
          <w:lang w:val="ru-RU" w:eastAsia="ru-RU"/>
        </w:rPr>
        <w:t xml:space="preserve">11.6. </w:t>
      </w:r>
      <w:r>
        <w:rPr>
          <w:sz w:val="22"/>
          <w:szCs w:val="22"/>
          <w:lang w:eastAsia="ru-RU"/>
        </w:rPr>
        <w:t>В случае если Сторона получила один и тот же документ и в электронном виде или посредством электронной почты, и оригинал на бумажном носителе, то действующим считается оригинальный документ на бумажном носителе.</w:t>
      </w:r>
    </w:p>
    <w:p w14:paraId="027FB7C0" w14:textId="77777777" w:rsidR="00172E81" w:rsidRDefault="00172E81">
      <w:pPr>
        <w:widowControl w:val="0"/>
        <w:tabs>
          <w:tab w:val="left" w:pos="567"/>
          <w:tab w:val="left" w:pos="993"/>
        </w:tabs>
        <w:autoSpaceDE w:val="0"/>
        <w:autoSpaceDN w:val="0"/>
        <w:adjustRightInd w:val="0"/>
        <w:spacing w:after="0" w:line="240" w:lineRule="auto"/>
        <w:ind w:left="426"/>
        <w:jc w:val="both"/>
        <w:rPr>
          <w:rFonts w:ascii="Times New Roman" w:eastAsia="Times New Roman" w:hAnsi="Times New Roman" w:cs="Times New Roman"/>
          <w:lang w:eastAsia="ru-RU"/>
        </w:rPr>
      </w:pPr>
    </w:p>
    <w:p w14:paraId="78B8E41D" w14:textId="77777777" w:rsidR="00172E81" w:rsidRDefault="006A5830">
      <w:pPr>
        <w:widowControl w:val="0"/>
        <w:numPr>
          <w:ilvl w:val="0"/>
          <w:numId w:val="5"/>
        </w:numPr>
        <w:tabs>
          <w:tab w:val="left" w:pos="567"/>
          <w:tab w:val="left" w:pos="993"/>
        </w:tabs>
        <w:autoSpaceDE w:val="0"/>
        <w:autoSpaceDN w:val="0"/>
        <w:adjustRightInd w:val="0"/>
        <w:spacing w:after="0" w:line="240" w:lineRule="auto"/>
        <w:ind w:left="426" w:firstLine="0"/>
        <w:jc w:val="both"/>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ОСОБЫЕ УСЛОВИЯ</w:t>
      </w:r>
    </w:p>
    <w:p w14:paraId="6814228C" w14:textId="77777777" w:rsidR="00172E81" w:rsidRDefault="006A5830">
      <w:pPr>
        <w:widowControl w:val="0"/>
        <w:numPr>
          <w:ilvl w:val="1"/>
          <w:numId w:val="5"/>
        </w:numPr>
        <w:tabs>
          <w:tab w:val="left" w:pos="567"/>
          <w:tab w:val="left" w:pos="993"/>
        </w:tabs>
        <w:autoSpaceDE w:val="0"/>
        <w:autoSpaceDN w:val="0"/>
        <w:adjustRightInd w:val="0"/>
        <w:spacing w:after="0" w:line="240" w:lineRule="auto"/>
        <w:ind w:left="426" w:firstLine="0"/>
        <w:jc w:val="both"/>
        <w:rPr>
          <w:rFonts w:ascii="Times New Roman" w:eastAsia="Times New Roman" w:hAnsi="Times New Roman" w:cs="Times New Roman"/>
          <w:lang w:eastAsia="ru-RU"/>
        </w:rPr>
      </w:pPr>
      <w:r>
        <w:rPr>
          <w:rFonts w:ascii="Times New Roman" w:eastAsia="Times New Roman" w:hAnsi="Times New Roman" w:cs="Times New Roman"/>
          <w:lang w:eastAsia="ru-RU"/>
        </w:rPr>
        <w:t>Инструментарий и другие материалы, сопровождающие выполнение Работ, являются собственностью Исполнителя.</w:t>
      </w:r>
    </w:p>
    <w:p w14:paraId="677E48EC" w14:textId="77777777" w:rsidR="00172E81" w:rsidRDefault="006A5830">
      <w:pPr>
        <w:widowControl w:val="0"/>
        <w:numPr>
          <w:ilvl w:val="1"/>
          <w:numId w:val="5"/>
        </w:numPr>
        <w:tabs>
          <w:tab w:val="left" w:pos="567"/>
          <w:tab w:val="left" w:pos="993"/>
        </w:tabs>
        <w:autoSpaceDE w:val="0"/>
        <w:autoSpaceDN w:val="0"/>
        <w:adjustRightInd w:val="0"/>
        <w:spacing w:after="0" w:line="240" w:lineRule="auto"/>
        <w:ind w:left="426" w:firstLine="0"/>
        <w:jc w:val="both"/>
        <w:rPr>
          <w:rFonts w:ascii="Times New Roman" w:eastAsia="Times New Roman" w:hAnsi="Times New Roman" w:cs="Times New Roman"/>
          <w:lang w:eastAsia="ru-RU"/>
        </w:rPr>
      </w:pPr>
      <w:r>
        <w:rPr>
          <w:rFonts w:ascii="Times New Roman" w:eastAsia="Times New Roman" w:hAnsi="Times New Roman" w:cs="Times New Roman"/>
          <w:lang w:eastAsia="ru-RU"/>
        </w:rPr>
        <w:t>Стороны установили, что результаты выполненных по настоящему Договору Работ могут быть использованы Исполнителем при подготовке аналитических отчетов, презентаций и иных документов, а также размещены (опубликованы) в сети интернет только с письменного согласия Заказчика.</w:t>
      </w:r>
    </w:p>
    <w:p w14:paraId="72C06D6F" w14:textId="72CCA5E2" w:rsidR="00172E81" w:rsidRDefault="006A5830">
      <w:pPr>
        <w:widowControl w:val="0"/>
        <w:numPr>
          <w:ilvl w:val="1"/>
          <w:numId w:val="5"/>
        </w:numPr>
        <w:tabs>
          <w:tab w:val="left" w:pos="567"/>
          <w:tab w:val="left" w:pos="993"/>
        </w:tabs>
        <w:autoSpaceDE w:val="0"/>
        <w:autoSpaceDN w:val="0"/>
        <w:adjustRightInd w:val="0"/>
        <w:spacing w:after="0" w:line="240" w:lineRule="auto"/>
        <w:ind w:left="426" w:firstLine="0"/>
        <w:jc w:val="both"/>
        <w:rPr>
          <w:rFonts w:ascii="Times New Roman" w:eastAsia="Times New Roman" w:hAnsi="Times New Roman" w:cs="Times New Roman"/>
          <w:lang w:eastAsia="ru-RU"/>
        </w:rPr>
      </w:pPr>
      <w:r>
        <w:rPr>
          <w:rFonts w:ascii="Times New Roman" w:eastAsia="Times New Roman" w:hAnsi="Times New Roman" w:cs="Times New Roman"/>
          <w:lang w:eastAsia="ru-RU"/>
        </w:rPr>
        <w:t>Обмен юридически значимыми сообщениями производится путем совершения почтовых отправлений или доставки нарочным. Сообщение считается доставленным в момент вручения его адресату, по адресу, указанному Стороной в разделе 1</w:t>
      </w:r>
      <w:r w:rsidR="00447638">
        <w:rPr>
          <w:rFonts w:ascii="Times New Roman" w:eastAsia="Times New Roman" w:hAnsi="Times New Roman" w:cs="Times New Roman"/>
          <w:lang w:eastAsia="ru-RU"/>
        </w:rPr>
        <w:t>6</w:t>
      </w:r>
      <w:r>
        <w:rPr>
          <w:rFonts w:ascii="Times New Roman" w:eastAsia="Times New Roman" w:hAnsi="Times New Roman" w:cs="Times New Roman"/>
          <w:lang w:eastAsia="ru-RU"/>
        </w:rPr>
        <w:t xml:space="preserve"> Договора, с соответствующей отметкой на конверте от принимающей стороны. Противодействие доставке, отказ от приемки почтовых отправлений, отказ от маркировки времени, даты и подписи должностного лица – приравнивается к злоупотреблению правом, согласно статье 10 Гражданского кодекса РФ и влечет последствия, предусмотренные действующим законодательством. </w:t>
      </w:r>
    </w:p>
    <w:p w14:paraId="5B332426" w14:textId="77777777" w:rsidR="00172E81" w:rsidRDefault="006A5830">
      <w:pPr>
        <w:widowControl w:val="0"/>
        <w:numPr>
          <w:ilvl w:val="1"/>
          <w:numId w:val="5"/>
        </w:numPr>
        <w:tabs>
          <w:tab w:val="left" w:pos="567"/>
          <w:tab w:val="left" w:pos="993"/>
        </w:tabs>
        <w:autoSpaceDE w:val="0"/>
        <w:autoSpaceDN w:val="0"/>
        <w:adjustRightInd w:val="0"/>
        <w:spacing w:after="0" w:line="240" w:lineRule="auto"/>
        <w:ind w:left="426" w:firstLine="0"/>
        <w:jc w:val="both"/>
        <w:rPr>
          <w:rFonts w:ascii="Times New Roman" w:eastAsia="Times New Roman" w:hAnsi="Times New Roman" w:cs="Times New Roman"/>
          <w:lang w:eastAsia="ru-RU"/>
        </w:rPr>
      </w:pPr>
      <w:r>
        <w:rPr>
          <w:rFonts w:ascii="Times New Roman" w:eastAsia="Times New Roman" w:hAnsi="Times New Roman" w:cs="Times New Roman"/>
          <w:lang w:eastAsia="ru-RU"/>
        </w:rPr>
        <w:t>Отправка юридически значимых сообщений посредством электронной почты, без последующего дублирования этих сообщений в порядке, предусмотренном пунктом 12.3 настоящего Договора, не может считаться надлежащей, и не порождает юридических последствий для Сторон Договора.</w:t>
      </w:r>
    </w:p>
    <w:p w14:paraId="53FEA423" w14:textId="77777777" w:rsidR="00172E81" w:rsidRDefault="00172E81">
      <w:pPr>
        <w:widowControl w:val="0"/>
        <w:tabs>
          <w:tab w:val="left" w:pos="567"/>
          <w:tab w:val="left" w:pos="993"/>
        </w:tabs>
        <w:autoSpaceDE w:val="0"/>
        <w:autoSpaceDN w:val="0"/>
        <w:adjustRightInd w:val="0"/>
        <w:spacing w:after="0" w:line="240" w:lineRule="auto"/>
        <w:ind w:left="426"/>
        <w:jc w:val="both"/>
        <w:rPr>
          <w:rFonts w:ascii="Times New Roman" w:eastAsia="Times New Roman" w:hAnsi="Times New Roman" w:cs="Times New Roman"/>
          <w:lang w:eastAsia="ru-RU"/>
        </w:rPr>
      </w:pPr>
    </w:p>
    <w:p w14:paraId="6AEBC6DA" w14:textId="77777777" w:rsidR="00172E81" w:rsidRDefault="006A5830">
      <w:pPr>
        <w:widowControl w:val="0"/>
        <w:numPr>
          <w:ilvl w:val="0"/>
          <w:numId w:val="5"/>
        </w:numPr>
        <w:tabs>
          <w:tab w:val="left" w:pos="567"/>
          <w:tab w:val="left" w:pos="993"/>
        </w:tabs>
        <w:autoSpaceDE w:val="0"/>
        <w:autoSpaceDN w:val="0"/>
        <w:adjustRightInd w:val="0"/>
        <w:spacing w:after="0" w:line="240" w:lineRule="auto"/>
        <w:ind w:left="426" w:firstLine="0"/>
        <w:jc w:val="both"/>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 СРОК ДЕЙСТВИЯ ДОГОВОРА</w:t>
      </w:r>
    </w:p>
    <w:p w14:paraId="723887DD" w14:textId="77777777" w:rsidR="00172E81" w:rsidRDefault="006A5830">
      <w:pPr>
        <w:numPr>
          <w:ilvl w:val="1"/>
          <w:numId w:val="5"/>
        </w:numPr>
        <w:tabs>
          <w:tab w:val="left" w:pos="567"/>
          <w:tab w:val="left" w:pos="993"/>
        </w:tabs>
        <w:autoSpaceDE w:val="0"/>
        <w:autoSpaceDN w:val="0"/>
        <w:adjustRightInd w:val="0"/>
        <w:spacing w:after="0" w:line="240" w:lineRule="auto"/>
        <w:ind w:left="426" w:firstLine="0"/>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Договор вступает в силу со дня его подписания и действует до полного выполнения Сторонами своих обязательств по настоящему </w:t>
      </w:r>
      <w:r>
        <w:rPr>
          <w:rFonts w:ascii="Times New Roman" w:eastAsia="Times New Roman" w:hAnsi="Times New Roman" w:cs="Times New Roman"/>
          <w:lang w:eastAsia="ru-RU"/>
        </w:rPr>
        <w:t>Договору.</w:t>
      </w:r>
    </w:p>
    <w:p w14:paraId="7DC10E0F" w14:textId="77777777" w:rsidR="00172E81" w:rsidRDefault="00172E81">
      <w:pPr>
        <w:widowControl w:val="0"/>
        <w:tabs>
          <w:tab w:val="left" w:pos="567"/>
          <w:tab w:val="left" w:pos="993"/>
        </w:tabs>
        <w:autoSpaceDE w:val="0"/>
        <w:autoSpaceDN w:val="0"/>
        <w:adjustRightInd w:val="0"/>
        <w:spacing w:after="0" w:line="240" w:lineRule="auto"/>
        <w:ind w:left="426"/>
        <w:jc w:val="both"/>
        <w:rPr>
          <w:rFonts w:ascii="Times New Roman" w:eastAsia="Times New Roman" w:hAnsi="Times New Roman" w:cs="Times New Roman"/>
          <w:lang w:eastAsia="ru-RU"/>
        </w:rPr>
      </w:pPr>
    </w:p>
    <w:p w14:paraId="7245617D" w14:textId="77777777" w:rsidR="00172E81" w:rsidRDefault="006A5830">
      <w:pPr>
        <w:widowControl w:val="0"/>
        <w:numPr>
          <w:ilvl w:val="0"/>
          <w:numId w:val="5"/>
        </w:numPr>
        <w:tabs>
          <w:tab w:val="left" w:pos="567"/>
          <w:tab w:val="left" w:pos="993"/>
        </w:tabs>
        <w:autoSpaceDE w:val="0"/>
        <w:autoSpaceDN w:val="0"/>
        <w:adjustRightInd w:val="0"/>
        <w:spacing w:after="0" w:line="240" w:lineRule="auto"/>
        <w:ind w:left="426" w:firstLine="0"/>
        <w:jc w:val="both"/>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ИЗМЕНЕНИЕ, ДОПОЛНЕНИЕ И РАСТОРЖЕНИЕ ДОГОВОРА</w:t>
      </w:r>
    </w:p>
    <w:p w14:paraId="6AB9E4FB" w14:textId="77777777" w:rsidR="00172E81" w:rsidRDefault="006A5830">
      <w:pPr>
        <w:widowControl w:val="0"/>
        <w:numPr>
          <w:ilvl w:val="1"/>
          <w:numId w:val="5"/>
        </w:numPr>
        <w:tabs>
          <w:tab w:val="left" w:pos="567"/>
          <w:tab w:val="left" w:pos="993"/>
        </w:tabs>
        <w:autoSpaceDE w:val="0"/>
        <w:autoSpaceDN w:val="0"/>
        <w:adjustRightInd w:val="0"/>
        <w:spacing w:after="0" w:line="240" w:lineRule="auto"/>
        <w:ind w:left="426" w:firstLine="0"/>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Все изменения и дополнения к настоящему Договору оформляются путем заключения дополнительного соглашения, которое подписывается лицами, уполномоченными на то Сторонами по настоящему Договору. </w:t>
      </w:r>
    </w:p>
    <w:p w14:paraId="789252AA" w14:textId="77777777" w:rsidR="00172E81" w:rsidRDefault="006A5830">
      <w:pPr>
        <w:widowControl w:val="0"/>
        <w:numPr>
          <w:ilvl w:val="1"/>
          <w:numId w:val="5"/>
        </w:numPr>
        <w:tabs>
          <w:tab w:val="left" w:pos="567"/>
          <w:tab w:val="left" w:pos="993"/>
        </w:tabs>
        <w:autoSpaceDE w:val="0"/>
        <w:autoSpaceDN w:val="0"/>
        <w:adjustRightInd w:val="0"/>
        <w:spacing w:after="0" w:line="240" w:lineRule="auto"/>
        <w:ind w:left="426" w:firstLine="0"/>
        <w:jc w:val="both"/>
        <w:rPr>
          <w:rFonts w:ascii="Times New Roman" w:eastAsia="Times New Roman" w:hAnsi="Times New Roman" w:cs="Times New Roman"/>
          <w:lang w:eastAsia="ru-RU"/>
        </w:rPr>
      </w:pPr>
      <w:r>
        <w:rPr>
          <w:rFonts w:ascii="Times New Roman" w:eastAsia="Times New Roman" w:hAnsi="Times New Roman" w:cs="Times New Roman"/>
          <w:lang w:eastAsia="ru-RU"/>
        </w:rPr>
        <w:t>Если Стороны настоящего Договора не достигли согласия об изменении или дополнении его условий, по требованию заинтересованной Стороны настоящий Договор может быть изменен и/или дополнен по решению суда только при наличии условий, предусмотренных действующим законодательством Российской Федерации. Последствия изменения и/или дополнения настоящего Договора определяются взаимным соглашением Сторон или судом по требованию любой из Сторон настоящего Договора.</w:t>
      </w:r>
    </w:p>
    <w:p w14:paraId="207A29AA" w14:textId="77777777" w:rsidR="00172E81" w:rsidRDefault="006A5830">
      <w:pPr>
        <w:widowControl w:val="0"/>
        <w:numPr>
          <w:ilvl w:val="1"/>
          <w:numId w:val="5"/>
        </w:numPr>
        <w:tabs>
          <w:tab w:val="left" w:pos="567"/>
          <w:tab w:val="left" w:pos="993"/>
        </w:tabs>
        <w:autoSpaceDE w:val="0"/>
        <w:autoSpaceDN w:val="0"/>
        <w:adjustRightInd w:val="0"/>
        <w:spacing w:after="0" w:line="240" w:lineRule="auto"/>
        <w:ind w:left="426" w:firstLine="0"/>
        <w:jc w:val="both"/>
        <w:rPr>
          <w:rFonts w:ascii="Times New Roman" w:eastAsia="Times New Roman" w:hAnsi="Times New Roman" w:cs="Times New Roman"/>
          <w:lang w:eastAsia="ru-RU"/>
        </w:rPr>
      </w:pPr>
      <w:r>
        <w:rPr>
          <w:rFonts w:ascii="Times New Roman" w:eastAsia="Times New Roman" w:hAnsi="Times New Roman" w:cs="Times New Roman"/>
          <w:lang w:eastAsia="ru-RU"/>
        </w:rPr>
        <w:t>Ни одна из Сторон не может передать полностью или частично свои права и обязанности, вытекающие из настоящего Договора или в связи с ним, третьим лицам без письменного на то согласия другой Стороны.</w:t>
      </w:r>
    </w:p>
    <w:p w14:paraId="099D1370" w14:textId="77777777" w:rsidR="00172E81" w:rsidRDefault="006A5830">
      <w:pPr>
        <w:widowControl w:val="0"/>
        <w:numPr>
          <w:ilvl w:val="1"/>
          <w:numId w:val="5"/>
        </w:numPr>
        <w:tabs>
          <w:tab w:val="left" w:pos="567"/>
          <w:tab w:val="left" w:pos="993"/>
        </w:tabs>
        <w:autoSpaceDE w:val="0"/>
        <w:autoSpaceDN w:val="0"/>
        <w:adjustRightInd w:val="0"/>
        <w:spacing w:after="0" w:line="240" w:lineRule="auto"/>
        <w:ind w:left="426" w:firstLine="0"/>
        <w:jc w:val="both"/>
        <w:rPr>
          <w:rFonts w:ascii="Times New Roman" w:eastAsia="Times New Roman" w:hAnsi="Times New Roman" w:cs="Times New Roman"/>
          <w:lang w:eastAsia="ru-RU"/>
        </w:rPr>
      </w:pPr>
      <w:r>
        <w:rPr>
          <w:rFonts w:ascii="Times New Roman" w:eastAsia="Times New Roman" w:hAnsi="Times New Roman" w:cs="Times New Roman"/>
          <w:lang w:eastAsia="ru-RU"/>
        </w:rPr>
        <w:t>Исполнитель гарантирует, что он обладает в необходимом объеме квалификацией и ресурсами для выполнения Работ, предусмотренных настоящим Договором.</w:t>
      </w:r>
    </w:p>
    <w:p w14:paraId="69FF5766" w14:textId="77777777" w:rsidR="00172E81" w:rsidRDefault="006A5830">
      <w:pPr>
        <w:widowControl w:val="0"/>
        <w:numPr>
          <w:ilvl w:val="1"/>
          <w:numId w:val="5"/>
        </w:numPr>
        <w:tabs>
          <w:tab w:val="left" w:pos="567"/>
          <w:tab w:val="left" w:pos="993"/>
        </w:tabs>
        <w:autoSpaceDE w:val="0"/>
        <w:autoSpaceDN w:val="0"/>
        <w:adjustRightInd w:val="0"/>
        <w:spacing w:after="0" w:line="240" w:lineRule="auto"/>
        <w:ind w:left="426" w:firstLine="0"/>
        <w:jc w:val="both"/>
        <w:rPr>
          <w:rFonts w:ascii="Times New Roman" w:eastAsia="Times New Roman" w:hAnsi="Times New Roman" w:cs="Times New Roman"/>
          <w:lang w:eastAsia="ru-RU"/>
        </w:rPr>
      </w:pPr>
      <w:r>
        <w:rPr>
          <w:rFonts w:ascii="Times New Roman" w:eastAsia="Times New Roman" w:hAnsi="Times New Roman" w:cs="Times New Roman"/>
          <w:lang w:eastAsia="ru-RU"/>
        </w:rPr>
        <w:t>В случае, если к Заказчику или его клиентам будут предъявлены со стороны третьих лиц какие-либо претензии, вытекающие из нарушения их патентных, авторских или смежных прав, Исполнитель обязуется принять на себя эти претензии и возместить Заказчику все убытки и расходы, понесенные Заказчиком или его клиентами в связи с нарушением таких прав, и за свой счет и на свой риск незамедлительно принять меры к урегулированию заявленных претензий.</w:t>
      </w:r>
    </w:p>
    <w:p w14:paraId="03C8C83D" w14:textId="77777777" w:rsidR="00172E81" w:rsidRDefault="006A5830">
      <w:pPr>
        <w:widowControl w:val="0"/>
        <w:numPr>
          <w:ilvl w:val="1"/>
          <w:numId w:val="5"/>
        </w:numPr>
        <w:tabs>
          <w:tab w:val="left" w:pos="567"/>
          <w:tab w:val="left" w:pos="993"/>
          <w:tab w:val="left" w:pos="1276"/>
        </w:tabs>
        <w:autoSpaceDE w:val="0"/>
        <w:autoSpaceDN w:val="0"/>
        <w:adjustRightInd w:val="0"/>
        <w:spacing w:after="0" w:line="240" w:lineRule="auto"/>
        <w:ind w:left="426" w:firstLine="0"/>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Настоящий Договор может быть расторгнут по взаимному согласию Сторон. </w:t>
      </w:r>
    </w:p>
    <w:p w14:paraId="48B67A04" w14:textId="77777777" w:rsidR="00172E81" w:rsidRDefault="006A5830">
      <w:pPr>
        <w:widowControl w:val="0"/>
        <w:tabs>
          <w:tab w:val="left" w:pos="567"/>
          <w:tab w:val="left" w:pos="993"/>
        </w:tabs>
        <w:autoSpaceDE w:val="0"/>
        <w:autoSpaceDN w:val="0"/>
        <w:adjustRightInd w:val="0"/>
        <w:spacing w:after="0" w:line="240" w:lineRule="auto"/>
        <w:ind w:left="426"/>
        <w:jc w:val="both"/>
        <w:rPr>
          <w:rFonts w:ascii="Times New Roman" w:eastAsia="Times New Roman" w:hAnsi="Times New Roman" w:cs="Times New Roman"/>
          <w:lang w:eastAsia="ru-RU"/>
        </w:rPr>
      </w:pPr>
      <w:r>
        <w:rPr>
          <w:rFonts w:ascii="Times New Roman" w:eastAsia="Times New Roman" w:hAnsi="Times New Roman" w:cs="Times New Roman"/>
          <w:lang w:eastAsia="ru-RU"/>
        </w:rPr>
        <w:t>В случае расторжения настоящего Договора обязательства Сторон считаются прекращенными с момента заключения письменного соглашения Сторон о расторжении настоящего Договора. При этом Стороны производят взаиморасчеты пропорционально выполненным обязательствам.</w:t>
      </w:r>
    </w:p>
    <w:p w14:paraId="1B73CB97" w14:textId="77777777" w:rsidR="00172E81" w:rsidRDefault="006A5830">
      <w:pPr>
        <w:widowControl w:val="0"/>
        <w:numPr>
          <w:ilvl w:val="1"/>
          <w:numId w:val="5"/>
        </w:numPr>
        <w:tabs>
          <w:tab w:val="left" w:pos="567"/>
          <w:tab w:val="left" w:pos="993"/>
        </w:tabs>
        <w:autoSpaceDE w:val="0"/>
        <w:autoSpaceDN w:val="0"/>
        <w:adjustRightInd w:val="0"/>
        <w:spacing w:after="0" w:line="240" w:lineRule="auto"/>
        <w:ind w:left="426" w:firstLine="0"/>
        <w:jc w:val="both"/>
        <w:rPr>
          <w:rFonts w:ascii="Times New Roman" w:eastAsia="Times New Roman" w:hAnsi="Times New Roman" w:cs="Times New Roman"/>
          <w:lang w:eastAsia="ru-RU"/>
        </w:rPr>
      </w:pPr>
      <w:r>
        <w:rPr>
          <w:rFonts w:ascii="Times New Roman" w:eastAsia="Times New Roman" w:hAnsi="Times New Roman" w:cs="Times New Roman"/>
          <w:lang w:eastAsia="ru-RU"/>
        </w:rPr>
        <w:t>Настоящий Договор может быть расторгнут по инициативе одной из Сторон, заявленной в письменной форме в случаях и порядке, предусмотренных действующим законодательством Российской Федерации.</w:t>
      </w:r>
    </w:p>
    <w:p w14:paraId="4456150E" w14:textId="77777777" w:rsidR="00172E81" w:rsidRDefault="006A5830">
      <w:pPr>
        <w:widowControl w:val="0"/>
        <w:numPr>
          <w:ilvl w:val="1"/>
          <w:numId w:val="5"/>
        </w:numPr>
        <w:tabs>
          <w:tab w:val="left" w:pos="567"/>
          <w:tab w:val="left" w:pos="993"/>
        </w:tabs>
        <w:autoSpaceDE w:val="0"/>
        <w:autoSpaceDN w:val="0"/>
        <w:adjustRightInd w:val="0"/>
        <w:spacing w:after="0" w:line="240" w:lineRule="auto"/>
        <w:ind w:left="426" w:firstLine="0"/>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В случае расторжения настоящего Договора в одностороннем порядке по инициативе Исполнителя (ст. 782 ГК РФ), Исполнитель обязан также уплатить Заказчику понесенные убытки, вызванные расторжением </w:t>
      </w:r>
      <w:r>
        <w:rPr>
          <w:rFonts w:ascii="Times New Roman" w:eastAsia="Times New Roman" w:hAnsi="Times New Roman" w:cs="Times New Roman"/>
          <w:lang w:eastAsia="ru-RU"/>
        </w:rPr>
        <w:lastRenderedPageBreak/>
        <w:t>настоящего Договора.</w:t>
      </w:r>
    </w:p>
    <w:p w14:paraId="35729294" w14:textId="77777777" w:rsidR="00172E81" w:rsidRDefault="00172E81">
      <w:pPr>
        <w:widowControl w:val="0"/>
        <w:tabs>
          <w:tab w:val="left" w:pos="567"/>
          <w:tab w:val="left" w:pos="993"/>
        </w:tabs>
        <w:autoSpaceDE w:val="0"/>
        <w:autoSpaceDN w:val="0"/>
        <w:adjustRightInd w:val="0"/>
        <w:spacing w:after="0" w:line="240" w:lineRule="auto"/>
        <w:ind w:left="426"/>
        <w:jc w:val="both"/>
        <w:rPr>
          <w:rFonts w:ascii="Times New Roman" w:eastAsia="Times New Roman" w:hAnsi="Times New Roman" w:cs="Times New Roman"/>
          <w:lang w:eastAsia="ru-RU"/>
        </w:rPr>
      </w:pPr>
    </w:p>
    <w:p w14:paraId="076DFF1A" w14:textId="77777777" w:rsidR="00172E81" w:rsidRDefault="006A5830">
      <w:pPr>
        <w:widowControl w:val="0"/>
        <w:numPr>
          <w:ilvl w:val="0"/>
          <w:numId w:val="5"/>
        </w:numPr>
        <w:tabs>
          <w:tab w:val="left" w:pos="567"/>
          <w:tab w:val="left" w:pos="993"/>
        </w:tabs>
        <w:autoSpaceDE w:val="0"/>
        <w:autoSpaceDN w:val="0"/>
        <w:adjustRightInd w:val="0"/>
        <w:spacing w:after="0" w:line="240" w:lineRule="auto"/>
        <w:ind w:left="426" w:firstLine="0"/>
        <w:jc w:val="both"/>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 ПРОЧИЕ УСЛОВИЯ ДОГОВОРА</w:t>
      </w:r>
    </w:p>
    <w:p w14:paraId="21E038ED" w14:textId="77777777" w:rsidR="00172E81" w:rsidRDefault="006A5830">
      <w:pPr>
        <w:widowControl w:val="0"/>
        <w:numPr>
          <w:ilvl w:val="1"/>
          <w:numId w:val="5"/>
        </w:numPr>
        <w:tabs>
          <w:tab w:val="left" w:pos="567"/>
          <w:tab w:val="left" w:pos="993"/>
          <w:tab w:val="left" w:pos="1276"/>
        </w:tabs>
        <w:autoSpaceDE w:val="0"/>
        <w:autoSpaceDN w:val="0"/>
        <w:adjustRightInd w:val="0"/>
        <w:spacing w:after="0" w:line="240" w:lineRule="auto"/>
        <w:ind w:left="426" w:firstLine="0"/>
        <w:jc w:val="both"/>
        <w:rPr>
          <w:rFonts w:ascii="Times New Roman" w:eastAsia="Times New Roman" w:hAnsi="Times New Roman" w:cs="Times New Roman"/>
          <w:lang w:eastAsia="ru-RU"/>
        </w:rPr>
      </w:pPr>
      <w:r>
        <w:rPr>
          <w:rFonts w:ascii="Times New Roman" w:eastAsia="Times New Roman" w:hAnsi="Times New Roman" w:cs="Times New Roman"/>
          <w:lang w:eastAsia="ru-RU"/>
        </w:rPr>
        <w:t>Вопросы, не урегулированные настоящим Договором, решаются в соответствии с действующим законодательством Российской Федерации.</w:t>
      </w:r>
    </w:p>
    <w:p w14:paraId="31F4A395" w14:textId="77777777" w:rsidR="00172E81" w:rsidRDefault="006A5830">
      <w:pPr>
        <w:widowControl w:val="0"/>
        <w:numPr>
          <w:ilvl w:val="1"/>
          <w:numId w:val="5"/>
        </w:numPr>
        <w:tabs>
          <w:tab w:val="left" w:pos="567"/>
          <w:tab w:val="left" w:pos="993"/>
          <w:tab w:val="left" w:pos="1276"/>
        </w:tabs>
        <w:autoSpaceDE w:val="0"/>
        <w:autoSpaceDN w:val="0"/>
        <w:adjustRightInd w:val="0"/>
        <w:spacing w:after="0" w:line="240" w:lineRule="auto"/>
        <w:ind w:left="426" w:firstLine="0"/>
        <w:jc w:val="both"/>
        <w:rPr>
          <w:rFonts w:ascii="Times New Roman" w:eastAsia="Times New Roman" w:hAnsi="Times New Roman" w:cs="Times New Roman"/>
          <w:lang w:eastAsia="ru-RU"/>
        </w:rPr>
      </w:pPr>
      <w:r>
        <w:rPr>
          <w:rFonts w:ascii="Times New Roman" w:eastAsia="Times New Roman" w:hAnsi="Times New Roman" w:cs="Times New Roman"/>
          <w:lang w:eastAsia="ru-RU"/>
        </w:rPr>
        <w:t>Настоящий Договор составлен в 2 (двух) экземплярах, имеющих равную юридическую силу, по одному для каждой Стороны.</w:t>
      </w:r>
    </w:p>
    <w:p w14:paraId="1134498C" w14:textId="77777777" w:rsidR="00172E81" w:rsidRDefault="00172E81">
      <w:pPr>
        <w:widowControl w:val="0"/>
        <w:tabs>
          <w:tab w:val="left" w:pos="567"/>
          <w:tab w:val="left" w:pos="993"/>
        </w:tabs>
        <w:autoSpaceDE w:val="0"/>
        <w:autoSpaceDN w:val="0"/>
        <w:adjustRightInd w:val="0"/>
        <w:spacing w:after="0" w:line="240" w:lineRule="auto"/>
        <w:ind w:left="426"/>
        <w:jc w:val="both"/>
        <w:rPr>
          <w:rFonts w:ascii="Times New Roman" w:eastAsia="Times New Roman" w:hAnsi="Times New Roman" w:cs="Times New Roman"/>
          <w:lang w:eastAsia="ru-RU"/>
        </w:rPr>
      </w:pPr>
    </w:p>
    <w:p w14:paraId="1DF63F1A" w14:textId="77777777" w:rsidR="00172E81" w:rsidRDefault="006A5830">
      <w:pPr>
        <w:widowControl w:val="0"/>
        <w:tabs>
          <w:tab w:val="left" w:pos="567"/>
          <w:tab w:val="left" w:pos="993"/>
        </w:tabs>
        <w:spacing w:after="0" w:line="240" w:lineRule="auto"/>
        <w:ind w:left="426"/>
        <w:jc w:val="both"/>
        <w:outlineLvl w:val="1"/>
        <w:rPr>
          <w:rFonts w:ascii="Times New Roman" w:eastAsiaTheme="majorEastAsia" w:hAnsi="Times New Roman" w:cs="Times New Roman"/>
          <w:color w:val="365F91" w:themeColor="accent1" w:themeShade="BF"/>
        </w:rPr>
      </w:pPr>
      <w:r>
        <w:rPr>
          <w:rFonts w:ascii="Times New Roman" w:eastAsiaTheme="majorEastAsia" w:hAnsi="Times New Roman" w:cs="Times New Roman"/>
        </w:rPr>
        <w:t>К настоящему Договору прилагаются и являются неотъемлемой его частью:</w:t>
      </w:r>
    </w:p>
    <w:p w14:paraId="0ADF879D" w14:textId="77777777" w:rsidR="00172E81" w:rsidRDefault="006A5830">
      <w:pPr>
        <w:widowControl w:val="0"/>
        <w:numPr>
          <w:ilvl w:val="1"/>
          <w:numId w:val="6"/>
        </w:numPr>
        <w:tabs>
          <w:tab w:val="left" w:pos="567"/>
          <w:tab w:val="left" w:pos="993"/>
        </w:tabs>
        <w:autoSpaceDE w:val="0"/>
        <w:autoSpaceDN w:val="0"/>
        <w:adjustRightInd w:val="0"/>
        <w:spacing w:after="0" w:line="240" w:lineRule="auto"/>
        <w:ind w:left="426" w:firstLine="0"/>
        <w:jc w:val="both"/>
        <w:rPr>
          <w:rFonts w:ascii="Times New Roman" w:eastAsia="Times New Roman" w:hAnsi="Times New Roman" w:cs="Times New Roman"/>
          <w:lang w:eastAsia="ru-RU"/>
        </w:rPr>
      </w:pPr>
      <w:r>
        <w:rPr>
          <w:rFonts w:ascii="Times New Roman" w:eastAsia="Times New Roman" w:hAnsi="Times New Roman" w:cs="Times New Roman"/>
          <w:lang w:eastAsia="ru-RU"/>
        </w:rPr>
        <w:t>Приложение №</w:t>
      </w:r>
      <w:r>
        <w:rPr>
          <w:rFonts w:ascii="Times New Roman" w:eastAsia="Times New Roman" w:hAnsi="Times New Roman" w:cs="Times New Roman"/>
          <w:lang w:val="en-US" w:eastAsia="ru-RU"/>
        </w:rPr>
        <w:t> </w:t>
      </w:r>
      <w:r>
        <w:rPr>
          <w:rFonts w:ascii="Times New Roman" w:eastAsia="Times New Roman" w:hAnsi="Times New Roman" w:cs="Times New Roman"/>
          <w:lang w:eastAsia="ru-RU"/>
        </w:rPr>
        <w:t>1 – Техническое задание на выполнение исследовательской работы;</w:t>
      </w:r>
    </w:p>
    <w:p w14:paraId="3C624A3B" w14:textId="77777777" w:rsidR="00172E81" w:rsidRDefault="006A5830">
      <w:pPr>
        <w:numPr>
          <w:ilvl w:val="1"/>
          <w:numId w:val="6"/>
        </w:numPr>
        <w:tabs>
          <w:tab w:val="left" w:pos="567"/>
          <w:tab w:val="left" w:pos="993"/>
        </w:tabs>
        <w:spacing w:after="0" w:line="240" w:lineRule="auto"/>
        <w:ind w:left="426" w:firstLine="0"/>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Приложение № 2 – Сведения об учредителях Исполнителя; </w:t>
      </w:r>
    </w:p>
    <w:p w14:paraId="21C69C1E" w14:textId="77777777" w:rsidR="00172E81" w:rsidRDefault="006A5830">
      <w:pPr>
        <w:numPr>
          <w:ilvl w:val="1"/>
          <w:numId w:val="6"/>
        </w:numPr>
        <w:tabs>
          <w:tab w:val="left" w:pos="567"/>
          <w:tab w:val="left" w:pos="993"/>
        </w:tabs>
        <w:spacing w:after="0" w:line="240" w:lineRule="auto"/>
        <w:ind w:left="426" w:firstLine="0"/>
        <w:jc w:val="both"/>
        <w:rPr>
          <w:rFonts w:ascii="Times New Roman" w:eastAsia="Times New Roman" w:hAnsi="Times New Roman" w:cs="Times New Roman"/>
          <w:lang w:eastAsia="ru-RU"/>
        </w:rPr>
      </w:pPr>
      <w:r>
        <w:rPr>
          <w:rFonts w:ascii="Times New Roman" w:eastAsia="Times New Roman" w:hAnsi="Times New Roman" w:cs="Times New Roman"/>
          <w:lang w:eastAsia="ru-RU"/>
        </w:rPr>
        <w:t>Приложение № 3 – Рекомендованная Форма Акта выполненных работ;</w:t>
      </w:r>
    </w:p>
    <w:p w14:paraId="08F943F4" w14:textId="3D20C397" w:rsidR="0003778E" w:rsidRDefault="0003778E">
      <w:pPr>
        <w:numPr>
          <w:ilvl w:val="1"/>
          <w:numId w:val="6"/>
        </w:numPr>
        <w:tabs>
          <w:tab w:val="left" w:pos="567"/>
          <w:tab w:val="left" w:pos="993"/>
        </w:tabs>
        <w:spacing w:after="0" w:line="240" w:lineRule="auto"/>
        <w:ind w:left="426" w:firstLine="0"/>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Приложение № 4 – </w:t>
      </w:r>
      <w:r w:rsidR="00C0555A">
        <w:rPr>
          <w:rFonts w:ascii="Times New Roman" w:eastAsia="Times New Roman" w:hAnsi="Times New Roman" w:cs="Times New Roman"/>
          <w:lang w:eastAsia="ru-RU"/>
        </w:rPr>
        <w:t>Описание ПО /специализированных баз данных</w:t>
      </w:r>
      <w:r>
        <w:rPr>
          <w:rFonts w:ascii="Times New Roman" w:eastAsia="Times New Roman" w:hAnsi="Times New Roman" w:cs="Times New Roman"/>
          <w:lang w:eastAsia="ru-RU"/>
        </w:rPr>
        <w:t>.</w:t>
      </w:r>
    </w:p>
    <w:p w14:paraId="1B06AF2A" w14:textId="35F8BAA5" w:rsidR="000B1B45" w:rsidRDefault="000B1B45">
      <w:pPr>
        <w:numPr>
          <w:ilvl w:val="1"/>
          <w:numId w:val="6"/>
        </w:numPr>
        <w:tabs>
          <w:tab w:val="left" w:pos="567"/>
          <w:tab w:val="left" w:pos="993"/>
        </w:tabs>
        <w:spacing w:after="0" w:line="240" w:lineRule="auto"/>
        <w:ind w:left="426" w:firstLine="0"/>
        <w:jc w:val="both"/>
        <w:rPr>
          <w:rFonts w:ascii="Times New Roman" w:eastAsia="Times New Roman" w:hAnsi="Times New Roman" w:cs="Times New Roman"/>
          <w:lang w:eastAsia="ru-RU"/>
        </w:rPr>
      </w:pPr>
      <w:r>
        <w:rPr>
          <w:rFonts w:ascii="Times New Roman" w:eastAsia="Times New Roman" w:hAnsi="Times New Roman" w:cs="Times New Roman"/>
          <w:lang w:eastAsia="ru-RU"/>
        </w:rPr>
        <w:t>Приложение № 5 – Рекомендуемая форма акта передачи неисключительных прав на ПО/базу данных.</w:t>
      </w:r>
    </w:p>
    <w:p w14:paraId="5B5FE6D7" w14:textId="77777777" w:rsidR="00172E81" w:rsidRDefault="00172E81">
      <w:pPr>
        <w:tabs>
          <w:tab w:val="left" w:pos="567"/>
          <w:tab w:val="left" w:pos="993"/>
        </w:tabs>
        <w:spacing w:after="0" w:line="240" w:lineRule="auto"/>
        <w:ind w:left="426"/>
        <w:jc w:val="both"/>
        <w:rPr>
          <w:rFonts w:ascii="Times New Roman" w:eastAsia="Times New Roman" w:hAnsi="Times New Roman" w:cs="Times New Roman"/>
          <w:lang w:eastAsia="ru-RU"/>
        </w:rPr>
      </w:pPr>
    </w:p>
    <w:p w14:paraId="0927ABF0" w14:textId="77777777" w:rsidR="00172E81" w:rsidRDefault="006A5830">
      <w:pPr>
        <w:widowControl w:val="0"/>
        <w:tabs>
          <w:tab w:val="left" w:pos="567"/>
          <w:tab w:val="left" w:pos="993"/>
        </w:tabs>
        <w:autoSpaceDE w:val="0"/>
        <w:autoSpaceDN w:val="0"/>
        <w:adjustRightInd w:val="0"/>
        <w:spacing w:after="0" w:line="240" w:lineRule="auto"/>
        <w:ind w:left="426"/>
        <w:jc w:val="both"/>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16. АДРЕСА, РЕКВИЗИТЫ, ПОДПИСИ ПРЕДСТАВИТЕЛЕЙ СТОРОН</w:t>
      </w:r>
    </w:p>
    <w:p w14:paraId="51FBC3E5" w14:textId="77777777" w:rsidR="00172E81" w:rsidRDefault="00172E81">
      <w:pPr>
        <w:widowControl w:val="0"/>
        <w:tabs>
          <w:tab w:val="left" w:pos="567"/>
          <w:tab w:val="left" w:pos="993"/>
        </w:tabs>
        <w:spacing w:after="0" w:line="240" w:lineRule="auto"/>
        <w:ind w:left="426"/>
        <w:jc w:val="both"/>
        <w:rPr>
          <w:rFonts w:ascii="Times New Roman" w:hAnsi="Times New Roman" w:cs="Times New Roman"/>
        </w:rPr>
      </w:pPr>
    </w:p>
    <w:tbl>
      <w:tblPr>
        <w:tblW w:w="0" w:type="auto"/>
        <w:tblLook w:val="04A0" w:firstRow="1" w:lastRow="0" w:firstColumn="1" w:lastColumn="0" w:noHBand="0" w:noVBand="1"/>
      </w:tblPr>
      <w:tblGrid>
        <w:gridCol w:w="4786"/>
        <w:gridCol w:w="4786"/>
      </w:tblGrid>
      <w:tr w:rsidR="00172E81" w14:paraId="3921C23A" w14:textId="77777777">
        <w:trPr>
          <w:trHeight w:val="2954"/>
        </w:trPr>
        <w:tc>
          <w:tcPr>
            <w:tcW w:w="4786" w:type="dxa"/>
          </w:tcPr>
          <w:p w14:paraId="4296FA63" w14:textId="77777777" w:rsidR="00172E81" w:rsidRDefault="006A5830">
            <w:pPr>
              <w:tabs>
                <w:tab w:val="left" w:pos="567"/>
                <w:tab w:val="left" w:pos="993"/>
              </w:tabs>
              <w:spacing w:after="0" w:line="240" w:lineRule="auto"/>
              <w:ind w:left="426"/>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ЗАКАЗЧИК:</w:t>
            </w:r>
          </w:p>
          <w:p w14:paraId="798B3097" w14:textId="524BE513" w:rsidR="00104A43" w:rsidRDefault="00104A43">
            <w:pPr>
              <w:tabs>
                <w:tab w:val="left" w:pos="567"/>
                <w:tab w:val="left" w:pos="993"/>
              </w:tabs>
              <w:spacing w:after="0" w:line="240" w:lineRule="auto"/>
              <w:ind w:left="426"/>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ООО «ФРИИ Инвест»</w:t>
            </w:r>
          </w:p>
          <w:p w14:paraId="1E672CC2" w14:textId="32C73DED" w:rsidR="00104A43" w:rsidRPr="00104A43" w:rsidRDefault="00104A43" w:rsidP="00104A43">
            <w:pPr>
              <w:spacing w:after="0"/>
              <w:ind w:left="321"/>
              <w:rPr>
                <w:rFonts w:ascii="Times New Roman" w:eastAsia="MS Mincho" w:hAnsi="Times New Roman" w:cs="Times New Roman"/>
              </w:rPr>
            </w:pPr>
            <w:r w:rsidRPr="00104A43">
              <w:rPr>
                <w:rFonts w:ascii="Times New Roman" w:eastAsia="MS Mincho" w:hAnsi="Times New Roman" w:cs="Times New Roman"/>
              </w:rPr>
              <w:t>Адрес мест</w:t>
            </w:r>
            <w:r>
              <w:rPr>
                <w:rFonts w:ascii="Times New Roman" w:eastAsia="MS Mincho" w:hAnsi="Times New Roman" w:cs="Times New Roman"/>
              </w:rPr>
              <w:t xml:space="preserve">а </w:t>
            </w:r>
            <w:r w:rsidRPr="00104A43">
              <w:rPr>
                <w:rFonts w:ascii="Times New Roman" w:eastAsia="MS Mincho" w:hAnsi="Times New Roman" w:cs="Times New Roman"/>
              </w:rPr>
              <w:t>нахождения: 101000, г. Москва, ул.</w:t>
            </w:r>
          </w:p>
          <w:p w14:paraId="772CDF52" w14:textId="77777777" w:rsidR="00104A43" w:rsidRPr="00104A43" w:rsidRDefault="00104A43" w:rsidP="00104A43">
            <w:pPr>
              <w:spacing w:after="0" w:line="240" w:lineRule="auto"/>
              <w:ind w:left="321"/>
              <w:rPr>
                <w:rFonts w:ascii="Times New Roman" w:eastAsia="MS Mincho" w:hAnsi="Times New Roman" w:cs="Times New Roman"/>
              </w:rPr>
            </w:pPr>
            <w:r w:rsidRPr="00104A43">
              <w:rPr>
                <w:rFonts w:ascii="Times New Roman" w:eastAsia="MS Mincho" w:hAnsi="Times New Roman" w:cs="Times New Roman"/>
              </w:rPr>
              <w:t>Мясницкая, д.13, стр.18, этаж, пом.1, ком.4.</w:t>
            </w:r>
          </w:p>
          <w:p w14:paraId="0F804C9F" w14:textId="77777777" w:rsidR="00104A43" w:rsidRPr="00104A43" w:rsidRDefault="00104A43" w:rsidP="00104A43">
            <w:pPr>
              <w:spacing w:after="0" w:line="240" w:lineRule="auto"/>
              <w:ind w:left="321"/>
              <w:rPr>
                <w:rFonts w:ascii="Times New Roman" w:eastAsia="MS Mincho" w:hAnsi="Times New Roman" w:cs="Times New Roman"/>
              </w:rPr>
            </w:pPr>
            <w:r w:rsidRPr="00104A43">
              <w:rPr>
                <w:rFonts w:ascii="Times New Roman" w:eastAsia="MS Mincho" w:hAnsi="Times New Roman" w:cs="Times New Roman"/>
              </w:rPr>
              <w:t>Фактический /почтовый адрес: 10100, г. Москва, ул. Мясницкая, д.13, стр.18</w:t>
            </w:r>
          </w:p>
          <w:p w14:paraId="48081EBE" w14:textId="77777777" w:rsidR="00104A43" w:rsidRPr="00104A43" w:rsidRDefault="00104A43" w:rsidP="00104A43">
            <w:pPr>
              <w:spacing w:after="0" w:line="240" w:lineRule="auto"/>
              <w:ind w:left="321"/>
              <w:rPr>
                <w:rFonts w:ascii="Times New Roman" w:eastAsia="MS Mincho" w:hAnsi="Times New Roman" w:cs="Times New Roman"/>
              </w:rPr>
            </w:pPr>
            <w:r w:rsidRPr="00104A43">
              <w:rPr>
                <w:rFonts w:ascii="Times New Roman" w:eastAsia="MS Mincho" w:hAnsi="Times New Roman" w:cs="Times New Roman"/>
              </w:rPr>
              <w:t>ИНН 7709961670</w:t>
            </w:r>
          </w:p>
          <w:p w14:paraId="7A903497" w14:textId="77777777" w:rsidR="00104A43" w:rsidRPr="00104A43" w:rsidRDefault="00104A43" w:rsidP="00104A43">
            <w:pPr>
              <w:spacing w:after="0" w:line="240" w:lineRule="auto"/>
              <w:ind w:left="321"/>
              <w:rPr>
                <w:rFonts w:ascii="Times New Roman" w:eastAsia="MS Mincho" w:hAnsi="Times New Roman" w:cs="Times New Roman"/>
              </w:rPr>
            </w:pPr>
            <w:r w:rsidRPr="00104A43">
              <w:rPr>
                <w:rFonts w:ascii="Times New Roman" w:eastAsia="MS Mincho" w:hAnsi="Times New Roman" w:cs="Times New Roman"/>
              </w:rPr>
              <w:t>КПП 770801001</w:t>
            </w:r>
          </w:p>
          <w:p w14:paraId="093E6F55" w14:textId="77777777" w:rsidR="00104A43" w:rsidRPr="00104A43" w:rsidRDefault="00104A43" w:rsidP="00104A43">
            <w:pPr>
              <w:spacing w:after="0" w:line="240" w:lineRule="auto"/>
              <w:ind w:left="321"/>
              <w:rPr>
                <w:rFonts w:ascii="Times New Roman" w:eastAsia="MS Mincho" w:hAnsi="Times New Roman" w:cs="Times New Roman"/>
              </w:rPr>
            </w:pPr>
            <w:r w:rsidRPr="00104A43">
              <w:rPr>
                <w:rFonts w:ascii="Times New Roman" w:eastAsia="MS Mincho" w:hAnsi="Times New Roman" w:cs="Times New Roman"/>
              </w:rPr>
              <w:t xml:space="preserve">р/с 40702810738000006603 в </w:t>
            </w:r>
          </w:p>
          <w:p w14:paraId="3B41C7B3" w14:textId="77777777" w:rsidR="00104A43" w:rsidRPr="00104A43" w:rsidRDefault="00104A43" w:rsidP="00104A43">
            <w:pPr>
              <w:spacing w:after="0" w:line="240" w:lineRule="auto"/>
              <w:ind w:left="321"/>
              <w:rPr>
                <w:rFonts w:ascii="Times New Roman" w:eastAsia="MS Mincho" w:hAnsi="Times New Roman" w:cs="Times New Roman"/>
              </w:rPr>
            </w:pPr>
            <w:r w:rsidRPr="00104A43">
              <w:rPr>
                <w:rFonts w:ascii="Times New Roman" w:eastAsia="MS Mincho" w:hAnsi="Times New Roman" w:cs="Times New Roman"/>
              </w:rPr>
              <w:t>ПАО «Сбербанк» г. Москва</w:t>
            </w:r>
          </w:p>
          <w:p w14:paraId="6597043A" w14:textId="77777777" w:rsidR="00104A43" w:rsidRPr="00104A43" w:rsidRDefault="00104A43" w:rsidP="00104A43">
            <w:pPr>
              <w:spacing w:after="0" w:line="240" w:lineRule="auto"/>
              <w:ind w:left="321"/>
              <w:rPr>
                <w:rFonts w:ascii="Times New Roman" w:eastAsia="MS Mincho" w:hAnsi="Times New Roman" w:cs="Times New Roman"/>
              </w:rPr>
            </w:pPr>
            <w:r w:rsidRPr="00104A43">
              <w:rPr>
                <w:rFonts w:ascii="Times New Roman" w:eastAsia="MS Mincho" w:hAnsi="Times New Roman" w:cs="Times New Roman"/>
              </w:rPr>
              <w:t>к/с 30101810400000000225</w:t>
            </w:r>
          </w:p>
          <w:p w14:paraId="6D8A1BFB" w14:textId="77777777" w:rsidR="00104A43" w:rsidRPr="00104A43" w:rsidRDefault="00104A43" w:rsidP="00104A43">
            <w:pPr>
              <w:spacing w:after="0" w:line="240" w:lineRule="auto"/>
              <w:ind w:left="321"/>
              <w:rPr>
                <w:rFonts w:ascii="Times New Roman" w:eastAsia="MS Mincho" w:hAnsi="Times New Roman" w:cs="Times New Roman"/>
              </w:rPr>
            </w:pPr>
            <w:r w:rsidRPr="00104A43">
              <w:rPr>
                <w:rFonts w:ascii="Times New Roman" w:eastAsia="MS Mincho" w:hAnsi="Times New Roman" w:cs="Times New Roman"/>
              </w:rPr>
              <w:t>БИК 044525225</w:t>
            </w:r>
          </w:p>
          <w:p w14:paraId="35108BC5" w14:textId="66605023" w:rsidR="00172E81" w:rsidRDefault="00172E81">
            <w:pPr>
              <w:tabs>
                <w:tab w:val="left" w:pos="567"/>
                <w:tab w:val="left" w:pos="993"/>
              </w:tabs>
              <w:spacing w:after="0" w:line="240" w:lineRule="auto"/>
              <w:ind w:left="426"/>
              <w:jc w:val="both"/>
              <w:outlineLvl w:val="1"/>
              <w:rPr>
                <w:rFonts w:ascii="Times New Roman" w:eastAsia="Times New Roman" w:hAnsi="Times New Roman" w:cs="Times New Roman"/>
                <w:lang w:eastAsia="ru-RU"/>
              </w:rPr>
            </w:pPr>
          </w:p>
        </w:tc>
        <w:tc>
          <w:tcPr>
            <w:tcW w:w="4786" w:type="dxa"/>
          </w:tcPr>
          <w:p w14:paraId="56CEDC4E" w14:textId="77777777" w:rsidR="00172E81" w:rsidRDefault="006A5830">
            <w:pPr>
              <w:tabs>
                <w:tab w:val="left" w:pos="567"/>
                <w:tab w:val="left" w:pos="993"/>
              </w:tabs>
              <w:spacing w:after="0" w:line="240" w:lineRule="auto"/>
              <w:ind w:left="426"/>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ИСПОЛНИТЕЛЬ:</w:t>
            </w:r>
          </w:p>
          <w:p w14:paraId="043D2785" w14:textId="77777777" w:rsidR="00172E81" w:rsidRDefault="00172E81" w:rsidP="003661F9">
            <w:pPr>
              <w:pStyle w:val="docdata"/>
              <w:spacing w:before="0" w:beforeAutospacing="0" w:after="0" w:afterAutospacing="0"/>
              <w:rPr>
                <w:b/>
                <w:lang w:val="en-US"/>
              </w:rPr>
            </w:pPr>
          </w:p>
        </w:tc>
      </w:tr>
      <w:tr w:rsidR="00172E81" w14:paraId="7D213CC3" w14:textId="77777777">
        <w:tc>
          <w:tcPr>
            <w:tcW w:w="4786" w:type="dxa"/>
          </w:tcPr>
          <w:p w14:paraId="5F250BA7" w14:textId="77777777" w:rsidR="00172E81" w:rsidRDefault="006A5830">
            <w:pPr>
              <w:tabs>
                <w:tab w:val="left" w:pos="435"/>
                <w:tab w:val="left" w:pos="567"/>
              </w:tabs>
              <w:spacing w:after="0" w:line="240" w:lineRule="auto"/>
              <w:ind w:left="426"/>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Генеральный директор</w:t>
            </w:r>
          </w:p>
          <w:p w14:paraId="2B3CE4AE" w14:textId="77777777" w:rsidR="00172E81" w:rsidRDefault="00172E81">
            <w:pPr>
              <w:tabs>
                <w:tab w:val="left" w:pos="567"/>
              </w:tabs>
              <w:spacing w:after="0" w:line="240" w:lineRule="auto"/>
              <w:ind w:left="426"/>
              <w:jc w:val="both"/>
              <w:rPr>
                <w:rFonts w:ascii="Times New Roman" w:eastAsia="Times New Roman" w:hAnsi="Times New Roman" w:cs="Times New Roman"/>
                <w:lang w:eastAsia="ru-RU"/>
              </w:rPr>
            </w:pPr>
          </w:p>
          <w:p w14:paraId="5A1DA6F9" w14:textId="77777777" w:rsidR="00172E81" w:rsidRDefault="006A5830">
            <w:pPr>
              <w:tabs>
                <w:tab w:val="left" w:pos="567"/>
              </w:tabs>
              <w:spacing w:after="0" w:line="240" w:lineRule="auto"/>
              <w:ind w:left="426"/>
              <w:jc w:val="both"/>
              <w:rPr>
                <w:rFonts w:ascii="Times New Roman" w:eastAsia="Times New Roman" w:hAnsi="Times New Roman" w:cs="Times New Roman"/>
                <w:lang w:eastAsia="ru-RU"/>
              </w:rPr>
            </w:pPr>
            <w:r>
              <w:rPr>
                <w:rFonts w:ascii="Times New Roman" w:eastAsia="Times New Roman" w:hAnsi="Times New Roman" w:cs="Times New Roman"/>
                <w:lang w:eastAsia="ru-RU"/>
              </w:rPr>
              <w:t>___________________ Варламов К.В.</w:t>
            </w:r>
          </w:p>
          <w:p w14:paraId="3E9B8E66" w14:textId="77777777" w:rsidR="00172E81" w:rsidRDefault="006A5830">
            <w:pPr>
              <w:tabs>
                <w:tab w:val="left" w:pos="567"/>
              </w:tabs>
              <w:spacing w:after="0" w:line="240" w:lineRule="auto"/>
              <w:ind w:left="426"/>
              <w:jc w:val="both"/>
              <w:rPr>
                <w:rFonts w:ascii="Times New Roman" w:eastAsia="Times New Roman" w:hAnsi="Times New Roman" w:cs="Times New Roman"/>
                <w:lang w:eastAsia="ru-RU"/>
              </w:rPr>
            </w:pPr>
            <w:r>
              <w:rPr>
                <w:rFonts w:ascii="Times New Roman" w:eastAsia="Times New Roman" w:hAnsi="Times New Roman" w:cs="Times New Roman"/>
                <w:lang w:eastAsia="ru-RU"/>
              </w:rPr>
              <w:t>м.п.</w:t>
            </w:r>
          </w:p>
        </w:tc>
        <w:tc>
          <w:tcPr>
            <w:tcW w:w="4786" w:type="dxa"/>
          </w:tcPr>
          <w:p w14:paraId="70B2C721" w14:textId="243FE31F" w:rsidR="00172E81" w:rsidRDefault="00172E81">
            <w:pPr>
              <w:tabs>
                <w:tab w:val="left" w:pos="567"/>
              </w:tabs>
              <w:spacing w:after="0" w:line="240" w:lineRule="auto"/>
              <w:ind w:left="426"/>
              <w:jc w:val="both"/>
              <w:rPr>
                <w:rFonts w:ascii="Times New Roman" w:eastAsia="Times New Roman" w:hAnsi="Times New Roman" w:cs="Times New Roman"/>
                <w:b/>
                <w:lang w:eastAsia="ru-RU"/>
              </w:rPr>
            </w:pPr>
          </w:p>
          <w:p w14:paraId="158E224B" w14:textId="77777777" w:rsidR="00172E81" w:rsidRDefault="00172E81">
            <w:pPr>
              <w:tabs>
                <w:tab w:val="left" w:pos="567"/>
              </w:tabs>
              <w:spacing w:after="0" w:line="240" w:lineRule="auto"/>
              <w:ind w:left="426"/>
              <w:jc w:val="both"/>
              <w:rPr>
                <w:rFonts w:ascii="Times New Roman" w:eastAsia="Times New Roman" w:hAnsi="Times New Roman" w:cs="Times New Roman"/>
                <w:b/>
                <w:lang w:eastAsia="ru-RU"/>
              </w:rPr>
            </w:pPr>
          </w:p>
          <w:p w14:paraId="08C660E8" w14:textId="168CCBFF" w:rsidR="00172E81" w:rsidRDefault="006A5830">
            <w:pPr>
              <w:tabs>
                <w:tab w:val="left" w:pos="567"/>
              </w:tabs>
              <w:spacing w:after="0" w:line="240" w:lineRule="auto"/>
              <w:ind w:left="426"/>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__________________ </w:t>
            </w:r>
          </w:p>
          <w:p w14:paraId="3D804699" w14:textId="77777777" w:rsidR="00172E81" w:rsidRDefault="006A5830">
            <w:pPr>
              <w:tabs>
                <w:tab w:val="left" w:pos="567"/>
              </w:tabs>
              <w:spacing w:after="0" w:line="240" w:lineRule="auto"/>
              <w:ind w:left="426"/>
              <w:jc w:val="both"/>
              <w:rPr>
                <w:rFonts w:ascii="Times New Roman" w:eastAsia="Times New Roman" w:hAnsi="Times New Roman" w:cs="Times New Roman"/>
                <w:lang w:eastAsia="ru-RU"/>
              </w:rPr>
            </w:pPr>
            <w:r>
              <w:rPr>
                <w:rFonts w:ascii="Times New Roman" w:eastAsia="Times New Roman" w:hAnsi="Times New Roman" w:cs="Times New Roman"/>
                <w:lang w:eastAsia="ru-RU"/>
              </w:rPr>
              <w:t>м.п.</w:t>
            </w:r>
          </w:p>
        </w:tc>
      </w:tr>
    </w:tbl>
    <w:p w14:paraId="7F24F53B" w14:textId="77777777" w:rsidR="00172E81" w:rsidRDefault="00172E81">
      <w:pPr>
        <w:widowControl w:val="0"/>
        <w:tabs>
          <w:tab w:val="left" w:pos="567"/>
        </w:tabs>
        <w:spacing w:after="0" w:line="240" w:lineRule="auto"/>
        <w:ind w:left="426"/>
        <w:jc w:val="both"/>
        <w:rPr>
          <w:rFonts w:ascii="Times New Roman" w:hAnsi="Times New Roman" w:cs="Times New Roman"/>
        </w:rPr>
        <w:sectPr w:rsidR="00172E81">
          <w:headerReference w:type="default" r:id="rId13"/>
          <w:footerReference w:type="default" r:id="rId14"/>
          <w:headerReference w:type="first" r:id="rId15"/>
          <w:footerReference w:type="first" r:id="rId16"/>
          <w:pgSz w:w="11906" w:h="16838"/>
          <w:pgMar w:top="532" w:right="566" w:bottom="284" w:left="709" w:header="142" w:footer="0" w:gutter="0"/>
          <w:cols w:space="708"/>
          <w:docGrid w:linePitch="360"/>
        </w:sectPr>
      </w:pPr>
    </w:p>
    <w:p w14:paraId="47E0C3F5" w14:textId="77777777" w:rsidR="00172E81" w:rsidRDefault="00172E81">
      <w:pPr>
        <w:widowControl w:val="0"/>
        <w:tabs>
          <w:tab w:val="left" w:pos="567"/>
        </w:tabs>
        <w:spacing w:after="0" w:line="240" w:lineRule="auto"/>
        <w:ind w:left="426"/>
        <w:jc w:val="both"/>
        <w:rPr>
          <w:rFonts w:ascii="Times New Roman" w:hAnsi="Times New Roman" w:cs="Times New Roman"/>
        </w:rPr>
      </w:pPr>
    </w:p>
    <w:p w14:paraId="14CA5AA9" w14:textId="77777777" w:rsidR="00172E81" w:rsidRDefault="00172E81">
      <w:pPr>
        <w:widowControl w:val="0"/>
        <w:tabs>
          <w:tab w:val="left" w:pos="567"/>
        </w:tabs>
        <w:spacing w:after="0" w:line="240" w:lineRule="auto"/>
        <w:ind w:left="426"/>
        <w:jc w:val="both"/>
        <w:rPr>
          <w:rFonts w:ascii="Times New Roman" w:hAnsi="Times New Roman" w:cs="Times New Roman"/>
        </w:rPr>
      </w:pPr>
    </w:p>
    <w:p w14:paraId="3204B1E7" w14:textId="77777777" w:rsidR="00172E81" w:rsidRDefault="00172E81">
      <w:pPr>
        <w:widowControl w:val="0"/>
        <w:tabs>
          <w:tab w:val="left" w:pos="567"/>
        </w:tabs>
        <w:spacing w:after="0" w:line="240" w:lineRule="auto"/>
        <w:ind w:left="426"/>
        <w:jc w:val="both"/>
        <w:rPr>
          <w:rFonts w:ascii="Times New Roman" w:hAnsi="Times New Roman" w:cs="Times New Roman"/>
        </w:rPr>
      </w:pPr>
    </w:p>
    <w:p w14:paraId="7929C0B5" w14:textId="77777777" w:rsidR="00172E81" w:rsidRDefault="00172E81">
      <w:pPr>
        <w:widowControl w:val="0"/>
        <w:tabs>
          <w:tab w:val="left" w:pos="567"/>
        </w:tabs>
        <w:spacing w:after="0" w:line="240" w:lineRule="auto"/>
        <w:ind w:left="426"/>
        <w:jc w:val="both"/>
        <w:rPr>
          <w:rFonts w:ascii="Times New Roman" w:hAnsi="Times New Roman" w:cs="Times New Roman"/>
        </w:rPr>
      </w:pPr>
    </w:p>
    <w:p w14:paraId="51D2DF22" w14:textId="77777777" w:rsidR="00172E81" w:rsidRDefault="00172E81">
      <w:pPr>
        <w:widowControl w:val="0"/>
        <w:tabs>
          <w:tab w:val="left" w:pos="567"/>
        </w:tabs>
        <w:spacing w:after="0" w:line="240" w:lineRule="auto"/>
        <w:ind w:left="426"/>
        <w:jc w:val="both"/>
        <w:rPr>
          <w:rFonts w:ascii="Times New Roman" w:hAnsi="Times New Roman" w:cs="Times New Roman"/>
        </w:rPr>
      </w:pPr>
    </w:p>
    <w:p w14:paraId="21C6ED1A" w14:textId="77777777" w:rsidR="00172E81" w:rsidRDefault="00172E81">
      <w:pPr>
        <w:widowControl w:val="0"/>
        <w:tabs>
          <w:tab w:val="left" w:pos="567"/>
        </w:tabs>
        <w:spacing w:after="0" w:line="240" w:lineRule="auto"/>
        <w:ind w:left="426"/>
        <w:jc w:val="both"/>
        <w:rPr>
          <w:rFonts w:ascii="Times New Roman" w:hAnsi="Times New Roman" w:cs="Times New Roman"/>
        </w:rPr>
      </w:pPr>
    </w:p>
    <w:p w14:paraId="6782B870" w14:textId="77777777" w:rsidR="00172E81" w:rsidRDefault="00172E81">
      <w:pPr>
        <w:widowControl w:val="0"/>
        <w:tabs>
          <w:tab w:val="left" w:pos="567"/>
        </w:tabs>
        <w:spacing w:after="0" w:line="240" w:lineRule="auto"/>
        <w:ind w:left="426"/>
        <w:jc w:val="both"/>
        <w:rPr>
          <w:rFonts w:ascii="Times New Roman" w:hAnsi="Times New Roman" w:cs="Times New Roman"/>
        </w:rPr>
      </w:pPr>
    </w:p>
    <w:p w14:paraId="1CEA9128" w14:textId="77777777" w:rsidR="00172E81" w:rsidRDefault="00172E81">
      <w:pPr>
        <w:widowControl w:val="0"/>
        <w:tabs>
          <w:tab w:val="left" w:pos="567"/>
        </w:tabs>
        <w:spacing w:after="0" w:line="240" w:lineRule="auto"/>
        <w:ind w:left="426"/>
        <w:jc w:val="both"/>
        <w:rPr>
          <w:rFonts w:ascii="Times New Roman" w:hAnsi="Times New Roman" w:cs="Times New Roman"/>
        </w:rPr>
      </w:pPr>
    </w:p>
    <w:p w14:paraId="6DCF77A8" w14:textId="77777777" w:rsidR="00172E81" w:rsidRDefault="00172E81">
      <w:pPr>
        <w:widowControl w:val="0"/>
        <w:tabs>
          <w:tab w:val="left" w:pos="567"/>
        </w:tabs>
        <w:spacing w:after="0" w:line="240" w:lineRule="auto"/>
        <w:ind w:left="426"/>
        <w:jc w:val="both"/>
        <w:rPr>
          <w:rFonts w:ascii="Times New Roman" w:hAnsi="Times New Roman" w:cs="Times New Roman"/>
        </w:rPr>
      </w:pPr>
    </w:p>
    <w:p w14:paraId="4B2E56DA" w14:textId="77777777" w:rsidR="00172E81" w:rsidRDefault="00172E81">
      <w:pPr>
        <w:widowControl w:val="0"/>
        <w:tabs>
          <w:tab w:val="left" w:pos="567"/>
        </w:tabs>
        <w:spacing w:after="0" w:line="240" w:lineRule="auto"/>
        <w:ind w:left="426"/>
        <w:jc w:val="both"/>
        <w:rPr>
          <w:rFonts w:ascii="Times New Roman" w:hAnsi="Times New Roman" w:cs="Times New Roman"/>
        </w:rPr>
      </w:pPr>
    </w:p>
    <w:p w14:paraId="4BC6B58C" w14:textId="77777777" w:rsidR="00172E81" w:rsidRDefault="00172E81">
      <w:pPr>
        <w:widowControl w:val="0"/>
        <w:tabs>
          <w:tab w:val="left" w:pos="567"/>
        </w:tabs>
        <w:spacing w:after="0" w:line="240" w:lineRule="auto"/>
        <w:ind w:left="426"/>
        <w:jc w:val="both"/>
        <w:rPr>
          <w:rFonts w:ascii="Times New Roman" w:hAnsi="Times New Roman" w:cs="Times New Roman"/>
        </w:rPr>
      </w:pPr>
    </w:p>
    <w:p w14:paraId="212F9939" w14:textId="77777777" w:rsidR="00172E81" w:rsidRDefault="00172E81">
      <w:pPr>
        <w:widowControl w:val="0"/>
        <w:tabs>
          <w:tab w:val="left" w:pos="567"/>
        </w:tabs>
        <w:spacing w:after="0" w:line="240" w:lineRule="auto"/>
        <w:ind w:left="426"/>
        <w:jc w:val="both"/>
        <w:rPr>
          <w:rFonts w:ascii="Times New Roman" w:hAnsi="Times New Roman" w:cs="Times New Roman"/>
        </w:rPr>
      </w:pPr>
    </w:p>
    <w:p w14:paraId="3A15DF9F" w14:textId="77777777" w:rsidR="00172E81" w:rsidRDefault="00172E81">
      <w:pPr>
        <w:widowControl w:val="0"/>
        <w:tabs>
          <w:tab w:val="left" w:pos="567"/>
        </w:tabs>
        <w:spacing w:after="0" w:line="240" w:lineRule="auto"/>
        <w:ind w:left="426"/>
        <w:jc w:val="both"/>
        <w:rPr>
          <w:rFonts w:ascii="Times New Roman" w:hAnsi="Times New Roman" w:cs="Times New Roman"/>
        </w:rPr>
      </w:pPr>
    </w:p>
    <w:p w14:paraId="7430AE46" w14:textId="77777777" w:rsidR="00172E81" w:rsidRDefault="00172E81">
      <w:pPr>
        <w:widowControl w:val="0"/>
        <w:tabs>
          <w:tab w:val="left" w:pos="567"/>
        </w:tabs>
        <w:spacing w:after="0" w:line="240" w:lineRule="auto"/>
        <w:ind w:left="426"/>
        <w:jc w:val="both"/>
        <w:rPr>
          <w:rFonts w:ascii="Times New Roman" w:hAnsi="Times New Roman" w:cs="Times New Roman"/>
        </w:rPr>
      </w:pPr>
    </w:p>
    <w:p w14:paraId="0A9AB9A1" w14:textId="77777777" w:rsidR="00172E81" w:rsidRDefault="00172E81">
      <w:pPr>
        <w:widowControl w:val="0"/>
        <w:tabs>
          <w:tab w:val="left" w:pos="567"/>
        </w:tabs>
        <w:spacing w:after="0" w:line="240" w:lineRule="auto"/>
        <w:jc w:val="right"/>
        <w:rPr>
          <w:rFonts w:ascii="Times New Roman" w:hAnsi="Times New Roman" w:cs="Times New Roman"/>
        </w:rPr>
      </w:pPr>
    </w:p>
    <w:p w14:paraId="6CD01540" w14:textId="77777777" w:rsidR="00172E81" w:rsidRDefault="00172E81">
      <w:pPr>
        <w:widowControl w:val="0"/>
        <w:tabs>
          <w:tab w:val="left" w:pos="567"/>
        </w:tabs>
        <w:spacing w:after="0" w:line="240" w:lineRule="auto"/>
        <w:jc w:val="right"/>
        <w:rPr>
          <w:rFonts w:ascii="Times New Roman" w:hAnsi="Times New Roman" w:cs="Times New Roman"/>
        </w:rPr>
      </w:pPr>
    </w:p>
    <w:p w14:paraId="05CC2832" w14:textId="77777777" w:rsidR="00172E81" w:rsidRDefault="00172E81">
      <w:pPr>
        <w:widowControl w:val="0"/>
        <w:tabs>
          <w:tab w:val="left" w:pos="567"/>
        </w:tabs>
        <w:spacing w:after="0" w:line="240" w:lineRule="auto"/>
        <w:jc w:val="right"/>
        <w:rPr>
          <w:rFonts w:ascii="Times New Roman" w:hAnsi="Times New Roman" w:cs="Times New Roman"/>
        </w:rPr>
      </w:pPr>
    </w:p>
    <w:p w14:paraId="042EC808" w14:textId="77777777" w:rsidR="00172E81" w:rsidRDefault="00172E81">
      <w:pPr>
        <w:widowControl w:val="0"/>
        <w:tabs>
          <w:tab w:val="left" w:pos="567"/>
        </w:tabs>
        <w:spacing w:after="0" w:line="240" w:lineRule="auto"/>
        <w:jc w:val="right"/>
        <w:rPr>
          <w:rFonts w:ascii="Times New Roman" w:hAnsi="Times New Roman" w:cs="Times New Roman"/>
        </w:rPr>
      </w:pPr>
    </w:p>
    <w:p w14:paraId="11BC816C" w14:textId="77777777" w:rsidR="00172E81" w:rsidRDefault="00172E81">
      <w:pPr>
        <w:widowControl w:val="0"/>
        <w:tabs>
          <w:tab w:val="left" w:pos="567"/>
        </w:tabs>
        <w:spacing w:after="0" w:line="240" w:lineRule="auto"/>
        <w:jc w:val="right"/>
        <w:rPr>
          <w:rFonts w:ascii="Times New Roman" w:hAnsi="Times New Roman" w:cs="Times New Roman"/>
        </w:rPr>
      </w:pPr>
    </w:p>
    <w:p w14:paraId="07BDCDA7" w14:textId="77777777" w:rsidR="00172E81" w:rsidRDefault="00172E81">
      <w:pPr>
        <w:widowControl w:val="0"/>
        <w:tabs>
          <w:tab w:val="left" w:pos="567"/>
        </w:tabs>
        <w:spacing w:after="0" w:line="240" w:lineRule="auto"/>
        <w:jc w:val="right"/>
        <w:rPr>
          <w:rFonts w:ascii="Times New Roman" w:hAnsi="Times New Roman" w:cs="Times New Roman"/>
        </w:rPr>
      </w:pPr>
    </w:p>
    <w:p w14:paraId="178722BD" w14:textId="77777777" w:rsidR="00172E81" w:rsidRDefault="00172E81">
      <w:pPr>
        <w:widowControl w:val="0"/>
        <w:tabs>
          <w:tab w:val="left" w:pos="567"/>
        </w:tabs>
        <w:spacing w:after="0" w:line="240" w:lineRule="auto"/>
        <w:jc w:val="right"/>
        <w:rPr>
          <w:rFonts w:ascii="Times New Roman" w:hAnsi="Times New Roman" w:cs="Times New Roman"/>
        </w:rPr>
      </w:pPr>
    </w:p>
    <w:p w14:paraId="364C6070" w14:textId="77777777" w:rsidR="00172E81" w:rsidRDefault="00172E81">
      <w:pPr>
        <w:widowControl w:val="0"/>
        <w:tabs>
          <w:tab w:val="left" w:pos="567"/>
        </w:tabs>
        <w:spacing w:after="0" w:line="240" w:lineRule="auto"/>
        <w:jc w:val="right"/>
        <w:rPr>
          <w:rFonts w:ascii="Times New Roman" w:hAnsi="Times New Roman" w:cs="Times New Roman"/>
        </w:rPr>
      </w:pPr>
    </w:p>
    <w:p w14:paraId="2B1C6FDF" w14:textId="77777777" w:rsidR="00172E81" w:rsidRDefault="00172E81">
      <w:pPr>
        <w:widowControl w:val="0"/>
        <w:tabs>
          <w:tab w:val="left" w:pos="567"/>
        </w:tabs>
        <w:spacing w:after="0" w:line="240" w:lineRule="auto"/>
        <w:jc w:val="right"/>
        <w:rPr>
          <w:rFonts w:ascii="Times New Roman" w:hAnsi="Times New Roman" w:cs="Times New Roman"/>
        </w:rPr>
      </w:pPr>
    </w:p>
    <w:p w14:paraId="7CFC86EA" w14:textId="77777777" w:rsidR="00172E81" w:rsidRDefault="00172E81">
      <w:pPr>
        <w:widowControl w:val="0"/>
        <w:tabs>
          <w:tab w:val="left" w:pos="567"/>
        </w:tabs>
        <w:spacing w:after="0" w:line="240" w:lineRule="auto"/>
        <w:jc w:val="right"/>
        <w:rPr>
          <w:rFonts w:ascii="Times New Roman" w:hAnsi="Times New Roman" w:cs="Times New Roman"/>
        </w:rPr>
      </w:pPr>
    </w:p>
    <w:p w14:paraId="7ED0B517" w14:textId="77777777" w:rsidR="00172E81" w:rsidRDefault="00172E81">
      <w:pPr>
        <w:widowControl w:val="0"/>
        <w:tabs>
          <w:tab w:val="left" w:pos="567"/>
        </w:tabs>
        <w:spacing w:after="0" w:line="240" w:lineRule="auto"/>
        <w:jc w:val="right"/>
        <w:rPr>
          <w:rFonts w:ascii="Times New Roman" w:hAnsi="Times New Roman" w:cs="Times New Roman"/>
        </w:rPr>
      </w:pPr>
    </w:p>
    <w:p w14:paraId="0C4E02E9" w14:textId="61F6DC1D" w:rsidR="00172E81" w:rsidRDefault="006A5830">
      <w:pPr>
        <w:widowControl w:val="0"/>
        <w:tabs>
          <w:tab w:val="left" w:pos="567"/>
        </w:tabs>
        <w:spacing w:after="0" w:line="240" w:lineRule="auto"/>
        <w:jc w:val="right"/>
        <w:rPr>
          <w:rFonts w:ascii="Times New Roman" w:hAnsi="Times New Roman" w:cs="Times New Roman"/>
        </w:rPr>
      </w:pPr>
      <w:r>
        <w:rPr>
          <w:rFonts w:ascii="Times New Roman" w:hAnsi="Times New Roman" w:cs="Times New Roman"/>
        </w:rPr>
        <w:t>Приложение № 1</w:t>
      </w:r>
    </w:p>
    <w:p w14:paraId="27D25C51" w14:textId="77777777" w:rsidR="00172E81" w:rsidRDefault="006A5830">
      <w:pPr>
        <w:widowControl w:val="0"/>
        <w:tabs>
          <w:tab w:val="left" w:pos="567"/>
        </w:tabs>
        <w:spacing w:after="0" w:line="240" w:lineRule="auto"/>
        <w:jc w:val="right"/>
        <w:rPr>
          <w:rFonts w:ascii="Times New Roman" w:hAnsi="Times New Roman" w:cs="Times New Roman"/>
        </w:rPr>
      </w:pPr>
      <w:r>
        <w:rPr>
          <w:rFonts w:ascii="Times New Roman" w:hAnsi="Times New Roman" w:cs="Times New Roman"/>
        </w:rPr>
        <w:t>к Договору №</w:t>
      </w:r>
    </w:p>
    <w:p w14:paraId="4C2C67B1" w14:textId="77777777" w:rsidR="00172E81" w:rsidRDefault="006A5830">
      <w:pPr>
        <w:widowControl w:val="0"/>
        <w:tabs>
          <w:tab w:val="left" w:pos="567"/>
        </w:tabs>
        <w:spacing w:after="0" w:line="240" w:lineRule="auto"/>
        <w:jc w:val="right"/>
        <w:rPr>
          <w:rFonts w:ascii="Times New Roman" w:hAnsi="Times New Roman" w:cs="Times New Roman"/>
        </w:rPr>
      </w:pPr>
      <w:r>
        <w:rPr>
          <w:rFonts w:ascii="Times New Roman" w:hAnsi="Times New Roman" w:cs="Times New Roman"/>
        </w:rPr>
        <w:t>от «____» _________ 2026 г.</w:t>
      </w:r>
    </w:p>
    <w:p w14:paraId="750A3BDA" w14:textId="77777777" w:rsidR="0081331A" w:rsidRDefault="0081331A">
      <w:pPr>
        <w:widowControl w:val="0"/>
        <w:tabs>
          <w:tab w:val="left" w:pos="567"/>
        </w:tabs>
        <w:spacing w:after="0" w:line="240" w:lineRule="auto"/>
        <w:jc w:val="right"/>
        <w:rPr>
          <w:rFonts w:ascii="Times New Roman" w:hAnsi="Times New Roman" w:cs="Times New Roman"/>
        </w:rPr>
      </w:pPr>
    </w:p>
    <w:p w14:paraId="77B4714E" w14:textId="77777777" w:rsidR="0081331A" w:rsidRDefault="0081331A" w:rsidP="0081331A">
      <w:pPr>
        <w:shd w:val="clear" w:color="auto" w:fill="FFFFFF"/>
        <w:suppressAutoHyphens/>
        <w:spacing w:before="120" w:after="0" w:line="240" w:lineRule="auto"/>
        <w:jc w:val="center"/>
        <w:rPr>
          <w:rFonts w:ascii="Times New Roman" w:eastAsia="SimSun" w:hAnsi="Times New Roman" w:cs="font260"/>
          <w:b/>
          <w:bCs/>
          <w:sz w:val="28"/>
          <w:szCs w:val="28"/>
          <w:lang w:eastAsia="ar-SA"/>
        </w:rPr>
      </w:pPr>
    </w:p>
    <w:p w14:paraId="49916D25" w14:textId="77777777" w:rsidR="002C32DE" w:rsidRPr="002C32DE" w:rsidRDefault="002C32DE" w:rsidP="002C32DE">
      <w:pPr>
        <w:shd w:val="clear" w:color="auto" w:fill="FFFFFF"/>
        <w:suppressAutoHyphens/>
        <w:spacing w:before="120" w:after="0" w:line="240" w:lineRule="auto"/>
        <w:jc w:val="center"/>
        <w:rPr>
          <w:rFonts w:ascii="Times New Roman" w:eastAsia="SimSun" w:hAnsi="Times New Roman" w:cs="font260"/>
          <w:b/>
          <w:bCs/>
          <w:sz w:val="24"/>
          <w:szCs w:val="24"/>
          <w:lang w:eastAsia="ar-SA"/>
        </w:rPr>
      </w:pPr>
      <w:r w:rsidRPr="002C32DE">
        <w:rPr>
          <w:rFonts w:ascii="Times New Roman" w:eastAsia="SimSun" w:hAnsi="Times New Roman" w:cs="font260"/>
          <w:b/>
          <w:bCs/>
          <w:sz w:val="24"/>
          <w:szCs w:val="24"/>
          <w:lang w:eastAsia="ar-SA"/>
        </w:rPr>
        <w:t xml:space="preserve">ТЕХНИЧЕСКОЕ ЗАДАНИЕ </w:t>
      </w:r>
      <w:r w:rsidRPr="002C32DE">
        <w:rPr>
          <w:rFonts w:ascii="Times New Roman" w:eastAsia="SimSun" w:hAnsi="Times New Roman" w:cs="font260"/>
          <w:b/>
          <w:bCs/>
          <w:sz w:val="24"/>
          <w:szCs w:val="24"/>
          <w:lang w:eastAsia="ar-SA"/>
        </w:rPr>
        <w:br/>
        <w:t>на выполнение исследовательской работы по проекту:</w:t>
      </w:r>
    </w:p>
    <w:p w14:paraId="6B1510EF" w14:textId="77777777" w:rsidR="002C32DE" w:rsidRPr="002C32DE" w:rsidRDefault="002C32DE" w:rsidP="002C32DE">
      <w:pPr>
        <w:shd w:val="clear" w:color="auto" w:fill="FFFFFF"/>
        <w:suppressAutoHyphens/>
        <w:spacing w:before="120" w:after="0" w:line="240" w:lineRule="auto"/>
        <w:jc w:val="center"/>
        <w:rPr>
          <w:rFonts w:ascii="Times New Roman" w:eastAsia="SimSun" w:hAnsi="Times New Roman" w:cs="font260"/>
          <w:b/>
          <w:bCs/>
          <w:sz w:val="24"/>
          <w:szCs w:val="24"/>
          <w:lang w:eastAsia="ar-SA"/>
        </w:rPr>
      </w:pPr>
      <w:r w:rsidRPr="002C32DE">
        <w:rPr>
          <w:rFonts w:ascii="Times New Roman" w:eastAsia="SimSun" w:hAnsi="Times New Roman" w:cs="font260"/>
          <w:b/>
          <w:bCs/>
          <w:sz w:val="24"/>
          <w:szCs w:val="24"/>
          <w:lang w:eastAsia="ar-SA"/>
        </w:rPr>
        <w:t>«Исследование и предсказание перспективных рынков и продуктовых ниш на основе анализа библиометрической, патентной и иной рыночной информации (на примере БПЛА)»</w:t>
      </w:r>
    </w:p>
    <w:p w14:paraId="2237A1A1" w14:textId="77777777" w:rsidR="002C32DE" w:rsidRPr="002C32DE" w:rsidRDefault="002C32DE" w:rsidP="002C32DE">
      <w:pPr>
        <w:shd w:val="clear" w:color="auto" w:fill="FFFFFF"/>
        <w:suppressAutoHyphens/>
        <w:spacing w:before="120" w:after="0" w:line="240" w:lineRule="auto"/>
        <w:jc w:val="center"/>
        <w:rPr>
          <w:rFonts w:ascii="Times New Roman" w:eastAsia="SimSun" w:hAnsi="Times New Roman" w:cs="font260"/>
          <w:b/>
          <w:sz w:val="24"/>
          <w:szCs w:val="24"/>
          <w:lang w:eastAsia="ar-SA"/>
        </w:rPr>
      </w:pPr>
    </w:p>
    <w:p w14:paraId="4B405A41" w14:textId="77777777" w:rsidR="002C32DE" w:rsidRPr="002C32DE" w:rsidRDefault="002C32DE" w:rsidP="002C32DE">
      <w:pPr>
        <w:shd w:val="clear" w:color="auto" w:fill="FFFFFF"/>
        <w:suppressAutoHyphens/>
        <w:spacing w:before="120" w:after="0" w:line="240" w:lineRule="auto"/>
        <w:jc w:val="center"/>
        <w:rPr>
          <w:rFonts w:ascii="Times New Roman" w:eastAsia="SimSun" w:hAnsi="Times New Roman" w:cs="font260"/>
          <w:bCs/>
          <w:sz w:val="28"/>
          <w:szCs w:val="28"/>
          <w:lang w:eastAsia="ar-SA"/>
        </w:rPr>
      </w:pPr>
    </w:p>
    <w:p w14:paraId="7ED3555D" w14:textId="77777777" w:rsidR="002C32DE" w:rsidRPr="002C32DE" w:rsidRDefault="002C32DE" w:rsidP="002C32DE">
      <w:pPr>
        <w:shd w:val="clear" w:color="auto" w:fill="FFFFFF"/>
        <w:suppressAutoHyphens/>
        <w:spacing w:before="120" w:after="0" w:line="240" w:lineRule="auto"/>
        <w:jc w:val="center"/>
        <w:rPr>
          <w:rFonts w:ascii="Times New Roman" w:eastAsia="SimSun" w:hAnsi="Times New Roman" w:cs="font260"/>
          <w:bCs/>
          <w:sz w:val="28"/>
          <w:szCs w:val="28"/>
          <w:lang w:eastAsia="ar-SA"/>
        </w:rPr>
      </w:pPr>
    </w:p>
    <w:p w14:paraId="0C7EC441" w14:textId="77777777" w:rsidR="002C32DE" w:rsidRPr="002C32DE" w:rsidRDefault="002C32DE" w:rsidP="002C32DE">
      <w:pPr>
        <w:shd w:val="clear" w:color="auto" w:fill="FFFFFF"/>
        <w:suppressAutoHyphens/>
        <w:spacing w:before="120" w:after="0" w:line="240" w:lineRule="auto"/>
        <w:jc w:val="center"/>
        <w:rPr>
          <w:rFonts w:ascii="Times New Roman" w:eastAsia="SimSun" w:hAnsi="Times New Roman" w:cs="font260"/>
          <w:bCs/>
          <w:sz w:val="28"/>
          <w:szCs w:val="28"/>
          <w:lang w:eastAsia="ar-SA"/>
        </w:rPr>
      </w:pPr>
    </w:p>
    <w:p w14:paraId="763BA1A4" w14:textId="77777777" w:rsidR="002C32DE" w:rsidRPr="002C32DE" w:rsidRDefault="002C32DE" w:rsidP="002C32DE">
      <w:pPr>
        <w:shd w:val="clear" w:color="auto" w:fill="FFFFFF"/>
        <w:suppressAutoHyphens/>
        <w:spacing w:before="120" w:after="0" w:line="240" w:lineRule="auto"/>
        <w:jc w:val="center"/>
        <w:rPr>
          <w:rFonts w:ascii="Times New Roman" w:eastAsia="SimSun" w:hAnsi="Times New Roman" w:cs="font260"/>
          <w:bCs/>
          <w:sz w:val="28"/>
          <w:szCs w:val="28"/>
          <w:lang w:eastAsia="ar-SA"/>
        </w:rPr>
      </w:pPr>
    </w:p>
    <w:p w14:paraId="68B4FAF9" w14:textId="77777777" w:rsidR="002C32DE" w:rsidRPr="002C32DE" w:rsidRDefault="002C32DE" w:rsidP="002C32DE">
      <w:pPr>
        <w:shd w:val="clear" w:color="auto" w:fill="FFFFFF"/>
        <w:suppressAutoHyphens/>
        <w:spacing w:before="120" w:after="0" w:line="240" w:lineRule="auto"/>
        <w:jc w:val="center"/>
        <w:rPr>
          <w:rFonts w:ascii="Times New Roman" w:eastAsia="SimSun" w:hAnsi="Times New Roman" w:cs="font260"/>
          <w:bCs/>
          <w:sz w:val="28"/>
          <w:szCs w:val="28"/>
          <w:lang w:eastAsia="ar-SA"/>
        </w:rPr>
      </w:pPr>
    </w:p>
    <w:p w14:paraId="020D1FF7" w14:textId="77777777" w:rsidR="002C32DE" w:rsidRPr="002C32DE" w:rsidRDefault="002C32DE" w:rsidP="002C32DE">
      <w:pPr>
        <w:shd w:val="clear" w:color="auto" w:fill="FFFFFF"/>
        <w:suppressAutoHyphens/>
        <w:spacing w:before="120" w:after="0" w:line="240" w:lineRule="auto"/>
        <w:jc w:val="center"/>
        <w:rPr>
          <w:rFonts w:ascii="Times New Roman" w:eastAsia="SimSun" w:hAnsi="Times New Roman" w:cs="font260"/>
          <w:bCs/>
          <w:sz w:val="28"/>
          <w:szCs w:val="28"/>
          <w:lang w:eastAsia="ar-SA"/>
        </w:rPr>
      </w:pPr>
    </w:p>
    <w:p w14:paraId="4C9003B9" w14:textId="77777777" w:rsidR="002C32DE" w:rsidRPr="002C32DE" w:rsidRDefault="002C32DE" w:rsidP="002C32DE">
      <w:pPr>
        <w:shd w:val="clear" w:color="auto" w:fill="FFFFFF"/>
        <w:suppressAutoHyphens/>
        <w:spacing w:before="120" w:after="0" w:line="240" w:lineRule="auto"/>
        <w:jc w:val="center"/>
        <w:rPr>
          <w:rFonts w:ascii="Times New Roman" w:eastAsia="SimSun" w:hAnsi="Times New Roman" w:cs="font260"/>
          <w:bCs/>
          <w:sz w:val="28"/>
          <w:szCs w:val="28"/>
          <w:lang w:eastAsia="ar-SA"/>
        </w:rPr>
      </w:pPr>
    </w:p>
    <w:p w14:paraId="4BEBA481" w14:textId="77777777" w:rsidR="002C32DE" w:rsidRPr="002C32DE" w:rsidRDefault="002C32DE" w:rsidP="002C32DE">
      <w:pPr>
        <w:shd w:val="clear" w:color="auto" w:fill="FFFFFF"/>
        <w:suppressAutoHyphens/>
        <w:spacing w:before="120" w:after="0" w:line="240" w:lineRule="auto"/>
        <w:jc w:val="center"/>
        <w:rPr>
          <w:rFonts w:ascii="Times New Roman" w:eastAsia="SimSun" w:hAnsi="Times New Roman" w:cs="font260"/>
          <w:bCs/>
          <w:sz w:val="28"/>
          <w:szCs w:val="28"/>
          <w:lang w:eastAsia="ar-SA"/>
        </w:rPr>
      </w:pPr>
    </w:p>
    <w:p w14:paraId="2A12C09B" w14:textId="77777777" w:rsidR="002C32DE" w:rsidRPr="002C32DE" w:rsidRDefault="002C32DE" w:rsidP="002C32DE">
      <w:pPr>
        <w:shd w:val="clear" w:color="auto" w:fill="FFFFFF"/>
        <w:suppressAutoHyphens/>
        <w:spacing w:before="120" w:after="0" w:line="240" w:lineRule="auto"/>
        <w:jc w:val="center"/>
        <w:rPr>
          <w:rFonts w:ascii="Times New Roman" w:eastAsia="SimSun" w:hAnsi="Times New Roman" w:cs="font260"/>
          <w:bCs/>
          <w:sz w:val="28"/>
          <w:szCs w:val="28"/>
          <w:lang w:eastAsia="ar-SA"/>
        </w:rPr>
      </w:pPr>
    </w:p>
    <w:p w14:paraId="2C73C8AF" w14:textId="77777777" w:rsidR="002C32DE" w:rsidRPr="002C32DE" w:rsidRDefault="002C32DE" w:rsidP="002C32DE">
      <w:pPr>
        <w:shd w:val="clear" w:color="auto" w:fill="FFFFFF"/>
        <w:suppressAutoHyphens/>
        <w:spacing w:before="120" w:after="0" w:line="240" w:lineRule="auto"/>
        <w:jc w:val="center"/>
        <w:rPr>
          <w:rFonts w:ascii="Times New Roman" w:eastAsia="SimSun" w:hAnsi="Times New Roman" w:cs="font260"/>
          <w:bCs/>
          <w:sz w:val="28"/>
          <w:szCs w:val="28"/>
          <w:lang w:eastAsia="ar-SA"/>
        </w:rPr>
      </w:pPr>
    </w:p>
    <w:p w14:paraId="70E6BB43" w14:textId="77777777" w:rsidR="002C32DE" w:rsidRPr="002C32DE" w:rsidRDefault="002C32DE" w:rsidP="002C32DE">
      <w:pPr>
        <w:shd w:val="clear" w:color="auto" w:fill="FFFFFF"/>
        <w:suppressAutoHyphens/>
        <w:spacing w:before="120" w:after="0" w:line="240" w:lineRule="auto"/>
        <w:jc w:val="center"/>
        <w:rPr>
          <w:rFonts w:ascii="Times New Roman" w:eastAsia="SimSun" w:hAnsi="Times New Roman" w:cs="font260"/>
          <w:bCs/>
          <w:sz w:val="28"/>
          <w:szCs w:val="28"/>
          <w:lang w:eastAsia="ar-SA"/>
        </w:rPr>
      </w:pPr>
    </w:p>
    <w:p w14:paraId="5EAAE370" w14:textId="77777777" w:rsidR="002C32DE" w:rsidRPr="002C32DE" w:rsidRDefault="002C32DE" w:rsidP="002C32DE">
      <w:pPr>
        <w:shd w:val="clear" w:color="auto" w:fill="FFFFFF"/>
        <w:suppressAutoHyphens/>
        <w:spacing w:before="120" w:after="0" w:line="240" w:lineRule="auto"/>
        <w:jc w:val="center"/>
        <w:rPr>
          <w:rFonts w:ascii="Times New Roman" w:eastAsia="SimSun" w:hAnsi="Times New Roman" w:cs="font260"/>
          <w:bCs/>
          <w:sz w:val="28"/>
          <w:szCs w:val="28"/>
          <w:lang w:eastAsia="ar-SA"/>
        </w:rPr>
      </w:pPr>
    </w:p>
    <w:p w14:paraId="5CE42151" w14:textId="77777777" w:rsidR="002C32DE" w:rsidRPr="002C32DE" w:rsidRDefault="002C32DE" w:rsidP="002C32DE">
      <w:pPr>
        <w:shd w:val="clear" w:color="auto" w:fill="FFFFFF"/>
        <w:suppressAutoHyphens/>
        <w:spacing w:before="120" w:after="0" w:line="240" w:lineRule="auto"/>
        <w:jc w:val="center"/>
        <w:rPr>
          <w:rFonts w:ascii="Times New Roman" w:eastAsia="SimSun" w:hAnsi="Times New Roman" w:cs="font260"/>
          <w:bCs/>
          <w:sz w:val="28"/>
          <w:szCs w:val="28"/>
          <w:lang w:eastAsia="ar-SA"/>
        </w:rPr>
      </w:pPr>
    </w:p>
    <w:p w14:paraId="36DF1444" w14:textId="77777777" w:rsidR="002C32DE" w:rsidRPr="002C32DE" w:rsidRDefault="002C32DE" w:rsidP="002C32DE">
      <w:pPr>
        <w:shd w:val="clear" w:color="auto" w:fill="FFFFFF"/>
        <w:suppressAutoHyphens/>
        <w:spacing w:before="120" w:after="0" w:line="240" w:lineRule="auto"/>
        <w:jc w:val="center"/>
        <w:rPr>
          <w:rFonts w:ascii="Times New Roman" w:eastAsia="SimSun" w:hAnsi="Times New Roman" w:cs="font260"/>
          <w:bCs/>
          <w:sz w:val="28"/>
          <w:szCs w:val="28"/>
          <w:lang w:eastAsia="ar-SA"/>
        </w:rPr>
      </w:pPr>
    </w:p>
    <w:p w14:paraId="27194780" w14:textId="77777777" w:rsidR="002C32DE" w:rsidRDefault="002C32DE" w:rsidP="002C32DE">
      <w:pPr>
        <w:shd w:val="clear" w:color="auto" w:fill="FFFFFF"/>
        <w:suppressAutoHyphens/>
        <w:spacing w:before="120" w:after="0" w:line="240" w:lineRule="auto"/>
        <w:jc w:val="center"/>
        <w:rPr>
          <w:rFonts w:ascii="Times New Roman" w:eastAsia="SimSun" w:hAnsi="Times New Roman" w:cs="font260"/>
          <w:bCs/>
          <w:sz w:val="28"/>
          <w:szCs w:val="28"/>
          <w:lang w:val="en-US" w:eastAsia="ar-SA"/>
        </w:rPr>
      </w:pPr>
    </w:p>
    <w:p w14:paraId="15AE8C30" w14:textId="77777777" w:rsidR="00653511" w:rsidRDefault="00653511" w:rsidP="002C32DE">
      <w:pPr>
        <w:shd w:val="clear" w:color="auto" w:fill="FFFFFF"/>
        <w:suppressAutoHyphens/>
        <w:spacing w:before="120" w:after="0" w:line="240" w:lineRule="auto"/>
        <w:jc w:val="center"/>
        <w:rPr>
          <w:rFonts w:ascii="Times New Roman" w:eastAsia="SimSun" w:hAnsi="Times New Roman" w:cs="font260"/>
          <w:bCs/>
          <w:sz w:val="28"/>
          <w:szCs w:val="28"/>
          <w:lang w:val="en-US" w:eastAsia="ar-SA"/>
        </w:rPr>
      </w:pPr>
    </w:p>
    <w:p w14:paraId="3CD7A09C" w14:textId="77777777" w:rsidR="00653511" w:rsidRDefault="00653511" w:rsidP="002C32DE">
      <w:pPr>
        <w:shd w:val="clear" w:color="auto" w:fill="FFFFFF"/>
        <w:suppressAutoHyphens/>
        <w:spacing w:before="120" w:after="0" w:line="240" w:lineRule="auto"/>
        <w:jc w:val="center"/>
        <w:rPr>
          <w:rFonts w:ascii="Times New Roman" w:eastAsia="SimSun" w:hAnsi="Times New Roman" w:cs="font260"/>
          <w:bCs/>
          <w:sz w:val="28"/>
          <w:szCs w:val="28"/>
          <w:lang w:val="en-US" w:eastAsia="ar-SA"/>
        </w:rPr>
      </w:pPr>
    </w:p>
    <w:p w14:paraId="2FDED36B" w14:textId="77777777" w:rsidR="00653511" w:rsidRDefault="00653511" w:rsidP="002C32DE">
      <w:pPr>
        <w:shd w:val="clear" w:color="auto" w:fill="FFFFFF"/>
        <w:suppressAutoHyphens/>
        <w:spacing w:before="120" w:after="0" w:line="240" w:lineRule="auto"/>
        <w:jc w:val="center"/>
        <w:rPr>
          <w:rFonts w:ascii="Times New Roman" w:eastAsia="SimSun" w:hAnsi="Times New Roman" w:cs="font260"/>
          <w:bCs/>
          <w:sz w:val="28"/>
          <w:szCs w:val="28"/>
          <w:lang w:val="en-US" w:eastAsia="ar-SA"/>
        </w:rPr>
      </w:pPr>
    </w:p>
    <w:p w14:paraId="3E1E9424" w14:textId="77777777" w:rsidR="00653511" w:rsidRDefault="00653511" w:rsidP="002C32DE">
      <w:pPr>
        <w:shd w:val="clear" w:color="auto" w:fill="FFFFFF"/>
        <w:suppressAutoHyphens/>
        <w:spacing w:before="120" w:after="0" w:line="240" w:lineRule="auto"/>
        <w:jc w:val="center"/>
        <w:rPr>
          <w:rFonts w:ascii="Times New Roman" w:eastAsia="SimSun" w:hAnsi="Times New Roman" w:cs="font260"/>
          <w:bCs/>
          <w:sz w:val="28"/>
          <w:szCs w:val="28"/>
          <w:lang w:val="en-US" w:eastAsia="ar-SA"/>
        </w:rPr>
      </w:pPr>
    </w:p>
    <w:p w14:paraId="6B17055E" w14:textId="77777777" w:rsidR="00653511" w:rsidRDefault="00653511" w:rsidP="002C32DE">
      <w:pPr>
        <w:shd w:val="clear" w:color="auto" w:fill="FFFFFF"/>
        <w:suppressAutoHyphens/>
        <w:spacing w:before="120" w:after="0" w:line="240" w:lineRule="auto"/>
        <w:jc w:val="center"/>
        <w:rPr>
          <w:rFonts w:ascii="Times New Roman" w:eastAsia="SimSun" w:hAnsi="Times New Roman" w:cs="font260"/>
          <w:bCs/>
          <w:sz w:val="28"/>
          <w:szCs w:val="28"/>
          <w:lang w:val="en-US" w:eastAsia="ar-SA"/>
        </w:rPr>
      </w:pPr>
    </w:p>
    <w:p w14:paraId="47863E9D" w14:textId="77777777" w:rsidR="00653511" w:rsidRDefault="00653511" w:rsidP="002C32DE">
      <w:pPr>
        <w:shd w:val="clear" w:color="auto" w:fill="FFFFFF"/>
        <w:suppressAutoHyphens/>
        <w:spacing w:before="120" w:after="0" w:line="240" w:lineRule="auto"/>
        <w:jc w:val="center"/>
        <w:rPr>
          <w:rFonts w:ascii="Times New Roman" w:eastAsia="SimSun" w:hAnsi="Times New Roman" w:cs="font260"/>
          <w:bCs/>
          <w:sz w:val="28"/>
          <w:szCs w:val="28"/>
          <w:lang w:val="en-US" w:eastAsia="ar-SA"/>
        </w:rPr>
      </w:pPr>
    </w:p>
    <w:p w14:paraId="6683D202" w14:textId="77777777" w:rsidR="00653511" w:rsidRPr="002C32DE" w:rsidRDefault="00653511" w:rsidP="002C32DE">
      <w:pPr>
        <w:shd w:val="clear" w:color="auto" w:fill="FFFFFF"/>
        <w:suppressAutoHyphens/>
        <w:spacing w:before="120" w:after="0" w:line="240" w:lineRule="auto"/>
        <w:jc w:val="center"/>
        <w:rPr>
          <w:rFonts w:ascii="Times New Roman" w:eastAsia="SimSun" w:hAnsi="Times New Roman" w:cs="font260"/>
          <w:bCs/>
          <w:sz w:val="28"/>
          <w:szCs w:val="28"/>
          <w:lang w:val="en-US" w:eastAsia="ar-SA"/>
        </w:rPr>
      </w:pPr>
    </w:p>
    <w:p w14:paraId="0FD8C854" w14:textId="77777777" w:rsidR="002C32DE" w:rsidRPr="002C32DE" w:rsidRDefault="002C32DE" w:rsidP="002C32DE">
      <w:pPr>
        <w:shd w:val="clear" w:color="auto" w:fill="FFFFFF"/>
        <w:suppressAutoHyphens/>
        <w:spacing w:before="120" w:after="0" w:line="240" w:lineRule="auto"/>
        <w:jc w:val="center"/>
        <w:rPr>
          <w:rFonts w:ascii="Times New Roman" w:eastAsia="SimSun" w:hAnsi="Times New Roman" w:cs="font260"/>
          <w:bCs/>
          <w:sz w:val="28"/>
          <w:szCs w:val="28"/>
          <w:lang w:eastAsia="ar-SA"/>
        </w:rPr>
      </w:pPr>
      <w:r w:rsidRPr="002C32DE">
        <w:rPr>
          <w:rFonts w:ascii="Times New Roman" w:eastAsia="SimSun" w:hAnsi="Times New Roman" w:cs="font260"/>
          <w:bCs/>
          <w:sz w:val="28"/>
          <w:szCs w:val="28"/>
          <w:lang w:eastAsia="ar-SA"/>
        </w:rPr>
        <w:t>Москва</w:t>
      </w:r>
      <w:r w:rsidRPr="002C32DE">
        <w:rPr>
          <w:rFonts w:ascii="Times New Roman" w:eastAsia="SimSun" w:hAnsi="Times New Roman" w:cs="font260"/>
          <w:bCs/>
          <w:sz w:val="28"/>
          <w:szCs w:val="28"/>
          <w:lang w:eastAsia="ar-SA"/>
        </w:rPr>
        <w:br/>
        <w:t>2026</w:t>
      </w:r>
    </w:p>
    <w:p w14:paraId="0A89F54B" w14:textId="77777777" w:rsidR="002C32DE" w:rsidRPr="002C32DE" w:rsidRDefault="002C32DE" w:rsidP="002C32DE">
      <w:pPr>
        <w:shd w:val="clear" w:color="auto" w:fill="FFFFFF"/>
        <w:suppressAutoHyphens/>
        <w:spacing w:before="120" w:after="0" w:line="240" w:lineRule="auto"/>
        <w:jc w:val="center"/>
        <w:rPr>
          <w:rFonts w:ascii="Times New Roman" w:eastAsia="SimSun" w:hAnsi="Times New Roman" w:cs="font260"/>
          <w:bCs/>
          <w:sz w:val="28"/>
          <w:szCs w:val="28"/>
          <w:lang w:eastAsia="ar-SA"/>
        </w:rPr>
      </w:pPr>
    </w:p>
    <w:p w14:paraId="6993E941" w14:textId="77777777" w:rsidR="002C32DE" w:rsidRPr="002C32DE" w:rsidRDefault="002C32DE" w:rsidP="002C32DE">
      <w:pPr>
        <w:shd w:val="clear" w:color="auto" w:fill="FFFFFF"/>
        <w:suppressAutoHyphens/>
        <w:spacing w:before="120" w:after="0" w:line="240" w:lineRule="auto"/>
        <w:rPr>
          <w:rFonts w:ascii="Times New Roman" w:eastAsia="SimSun" w:hAnsi="Times New Roman" w:cs="font260"/>
          <w:bCs/>
          <w:sz w:val="28"/>
          <w:szCs w:val="28"/>
          <w:lang w:eastAsia="ar-SA"/>
        </w:rPr>
      </w:pPr>
    </w:p>
    <w:sdt>
      <w:sdtPr>
        <w:rPr>
          <w:rFonts w:ascii="Calibri" w:eastAsia="Calibri" w:hAnsi="Calibri" w:cs="Mangal"/>
        </w:rPr>
        <w:id w:val="1538552382"/>
        <w:docPartObj>
          <w:docPartGallery w:val="Table of Contents"/>
          <w:docPartUnique/>
        </w:docPartObj>
      </w:sdtPr>
      <w:sdtEndPr>
        <w:rPr>
          <w:b/>
          <w:bCs/>
          <w:sz w:val="28"/>
          <w:szCs w:val="28"/>
        </w:rPr>
      </w:sdtEndPr>
      <w:sdtContent>
        <w:p w14:paraId="6A68467E" w14:textId="77777777" w:rsidR="002C32DE" w:rsidRPr="002C32DE" w:rsidRDefault="002C32DE" w:rsidP="002C32DE">
          <w:pPr>
            <w:keepNext/>
            <w:keepLines/>
            <w:spacing w:before="240" w:after="0" w:line="259" w:lineRule="auto"/>
            <w:rPr>
              <w:rFonts w:ascii="Times New Roman" w:eastAsia="SimSun" w:hAnsi="Times New Roman" w:cs="Times New Roman"/>
              <w:color w:val="365F91"/>
              <w:sz w:val="32"/>
              <w:szCs w:val="32"/>
              <w:lang w:eastAsia="ru-RU"/>
            </w:rPr>
          </w:pPr>
          <w:r w:rsidRPr="002C32DE">
            <w:rPr>
              <w:rFonts w:ascii="Times New Roman" w:eastAsia="SimSun" w:hAnsi="Times New Roman" w:cs="Times New Roman"/>
              <w:color w:val="365F91"/>
              <w:sz w:val="32"/>
              <w:szCs w:val="32"/>
              <w:lang w:eastAsia="ru-RU"/>
            </w:rPr>
            <w:t>Оглавление</w:t>
          </w:r>
        </w:p>
        <w:p w14:paraId="3D652E7C" w14:textId="77777777" w:rsidR="002C32DE" w:rsidRPr="002C32DE" w:rsidRDefault="002C32DE" w:rsidP="002C32DE">
          <w:pPr>
            <w:rPr>
              <w:rFonts w:ascii="Calibri" w:eastAsia="Calibri" w:hAnsi="Calibri" w:cs="Mangal"/>
              <w:lang w:eastAsia="ru-RU"/>
            </w:rPr>
          </w:pPr>
        </w:p>
        <w:p w14:paraId="6DB5154C" w14:textId="77777777" w:rsidR="002C32DE" w:rsidRPr="002C32DE" w:rsidRDefault="002C32DE" w:rsidP="002C32DE">
          <w:pPr>
            <w:tabs>
              <w:tab w:val="left" w:pos="480"/>
              <w:tab w:val="right" w:leader="dot" w:pos="9344"/>
            </w:tabs>
            <w:spacing w:after="100"/>
            <w:rPr>
              <w:rFonts w:ascii="Calibri" w:eastAsia="SimSun" w:hAnsi="Calibri" w:cs="Times New Roman"/>
              <w:noProof/>
              <w:kern w:val="2"/>
              <w:sz w:val="24"/>
              <w:szCs w:val="24"/>
              <w:lang w:eastAsia="ru-RU"/>
              <w14:ligatures w14:val="standardContextual"/>
            </w:rPr>
          </w:pPr>
          <w:r w:rsidRPr="002C32DE">
            <w:rPr>
              <w:rFonts w:ascii="Times New Roman" w:eastAsia="Calibri" w:hAnsi="Times New Roman" w:cs="Times New Roman"/>
              <w:sz w:val="28"/>
              <w:szCs w:val="28"/>
            </w:rPr>
            <w:fldChar w:fldCharType="begin"/>
          </w:r>
          <w:r w:rsidRPr="002C32DE">
            <w:rPr>
              <w:rFonts w:ascii="Times New Roman" w:eastAsia="Calibri" w:hAnsi="Times New Roman" w:cs="Times New Roman"/>
              <w:sz w:val="28"/>
              <w:szCs w:val="28"/>
            </w:rPr>
            <w:instrText xml:space="preserve"> TOC \o "1-3" \h \z \u </w:instrText>
          </w:r>
          <w:r w:rsidRPr="002C32DE">
            <w:rPr>
              <w:rFonts w:ascii="Times New Roman" w:eastAsia="Calibri" w:hAnsi="Times New Roman" w:cs="Times New Roman"/>
              <w:sz w:val="28"/>
              <w:szCs w:val="28"/>
            </w:rPr>
            <w:fldChar w:fldCharType="separate"/>
          </w:r>
          <w:hyperlink w:anchor="_Toc223106150" w:history="1">
            <w:r w:rsidRPr="002C32DE">
              <w:rPr>
                <w:rFonts w:ascii="Calibri" w:eastAsia="Calibri" w:hAnsi="Calibri" w:cs="Mangal"/>
                <w:noProof/>
                <w:color w:val="0000FF"/>
                <w:u w:val="single"/>
              </w:rPr>
              <w:t>1.</w:t>
            </w:r>
            <w:r w:rsidRPr="002C32DE">
              <w:rPr>
                <w:rFonts w:ascii="Calibri" w:eastAsia="SimSun" w:hAnsi="Calibri" w:cs="Times New Roman"/>
                <w:noProof/>
                <w:kern w:val="2"/>
                <w:sz w:val="24"/>
                <w:szCs w:val="24"/>
                <w:lang w:eastAsia="ru-RU"/>
                <w14:ligatures w14:val="standardContextual"/>
              </w:rPr>
              <w:tab/>
            </w:r>
            <w:r w:rsidRPr="002C32DE">
              <w:rPr>
                <w:rFonts w:ascii="Calibri" w:eastAsia="Calibri" w:hAnsi="Calibri" w:cs="Mangal"/>
                <w:noProof/>
                <w:color w:val="0000FF"/>
                <w:u w:val="single"/>
              </w:rPr>
              <w:t>Глоссарий</w:t>
            </w:r>
            <w:r w:rsidRPr="002C32DE">
              <w:rPr>
                <w:rFonts w:ascii="Calibri" w:eastAsia="Calibri" w:hAnsi="Calibri" w:cs="Mangal"/>
                <w:noProof/>
                <w:webHidden/>
              </w:rPr>
              <w:tab/>
            </w:r>
            <w:r w:rsidRPr="002C32DE">
              <w:rPr>
                <w:rFonts w:ascii="Calibri" w:eastAsia="Calibri" w:hAnsi="Calibri" w:cs="Mangal"/>
                <w:noProof/>
                <w:webHidden/>
              </w:rPr>
              <w:fldChar w:fldCharType="begin"/>
            </w:r>
            <w:r w:rsidRPr="002C32DE">
              <w:rPr>
                <w:rFonts w:ascii="Calibri" w:eastAsia="Calibri" w:hAnsi="Calibri" w:cs="Mangal"/>
                <w:noProof/>
                <w:webHidden/>
              </w:rPr>
              <w:instrText xml:space="preserve"> PAGEREF _Toc223106150 \h </w:instrText>
            </w:r>
            <w:r w:rsidRPr="002C32DE">
              <w:rPr>
                <w:rFonts w:ascii="Calibri" w:eastAsia="Calibri" w:hAnsi="Calibri" w:cs="Mangal"/>
                <w:noProof/>
                <w:webHidden/>
              </w:rPr>
            </w:r>
            <w:r w:rsidRPr="002C32DE">
              <w:rPr>
                <w:rFonts w:ascii="Calibri" w:eastAsia="Calibri" w:hAnsi="Calibri" w:cs="Mangal"/>
                <w:noProof/>
                <w:webHidden/>
              </w:rPr>
              <w:fldChar w:fldCharType="separate"/>
            </w:r>
            <w:r w:rsidRPr="002C32DE">
              <w:rPr>
                <w:rFonts w:ascii="Calibri" w:eastAsia="Calibri" w:hAnsi="Calibri" w:cs="Mangal"/>
                <w:noProof/>
                <w:webHidden/>
              </w:rPr>
              <w:t>3</w:t>
            </w:r>
            <w:r w:rsidRPr="002C32DE">
              <w:rPr>
                <w:rFonts w:ascii="Calibri" w:eastAsia="Calibri" w:hAnsi="Calibri" w:cs="Mangal"/>
                <w:noProof/>
                <w:webHidden/>
              </w:rPr>
              <w:fldChar w:fldCharType="end"/>
            </w:r>
          </w:hyperlink>
        </w:p>
        <w:p w14:paraId="56FF0509" w14:textId="77777777" w:rsidR="002C32DE" w:rsidRPr="002C32DE" w:rsidRDefault="002C32DE" w:rsidP="002C32DE">
          <w:pPr>
            <w:tabs>
              <w:tab w:val="left" w:pos="480"/>
              <w:tab w:val="right" w:leader="dot" w:pos="9344"/>
            </w:tabs>
            <w:spacing w:after="100"/>
            <w:rPr>
              <w:rFonts w:ascii="Calibri" w:eastAsia="SimSun" w:hAnsi="Calibri" w:cs="Times New Roman"/>
              <w:noProof/>
              <w:kern w:val="2"/>
              <w:sz w:val="24"/>
              <w:szCs w:val="24"/>
              <w:lang w:eastAsia="ru-RU"/>
              <w14:ligatures w14:val="standardContextual"/>
            </w:rPr>
          </w:pPr>
          <w:hyperlink w:anchor="_Toc223106151" w:history="1">
            <w:r w:rsidRPr="002C32DE">
              <w:rPr>
                <w:rFonts w:ascii="Calibri" w:eastAsia="Calibri" w:hAnsi="Calibri" w:cs="Mangal"/>
                <w:noProof/>
                <w:color w:val="0000FF"/>
                <w:u w:val="single"/>
              </w:rPr>
              <w:t>2.</w:t>
            </w:r>
            <w:r w:rsidRPr="002C32DE">
              <w:rPr>
                <w:rFonts w:ascii="Calibri" w:eastAsia="SimSun" w:hAnsi="Calibri" w:cs="Times New Roman"/>
                <w:noProof/>
                <w:kern w:val="2"/>
                <w:sz w:val="24"/>
                <w:szCs w:val="24"/>
                <w:lang w:eastAsia="ru-RU"/>
                <w14:ligatures w14:val="standardContextual"/>
              </w:rPr>
              <w:tab/>
            </w:r>
            <w:r w:rsidRPr="002C32DE">
              <w:rPr>
                <w:rFonts w:ascii="Calibri" w:eastAsia="Calibri" w:hAnsi="Calibri" w:cs="Mangal"/>
                <w:noProof/>
                <w:color w:val="0000FF"/>
                <w:u w:val="single"/>
              </w:rPr>
              <w:t>Введение</w:t>
            </w:r>
            <w:r w:rsidRPr="002C32DE">
              <w:rPr>
                <w:rFonts w:ascii="Calibri" w:eastAsia="Calibri" w:hAnsi="Calibri" w:cs="Mangal"/>
                <w:noProof/>
                <w:webHidden/>
              </w:rPr>
              <w:tab/>
            </w:r>
            <w:r w:rsidRPr="002C32DE">
              <w:rPr>
                <w:rFonts w:ascii="Calibri" w:eastAsia="Calibri" w:hAnsi="Calibri" w:cs="Mangal"/>
                <w:noProof/>
                <w:webHidden/>
              </w:rPr>
              <w:fldChar w:fldCharType="begin"/>
            </w:r>
            <w:r w:rsidRPr="002C32DE">
              <w:rPr>
                <w:rFonts w:ascii="Calibri" w:eastAsia="Calibri" w:hAnsi="Calibri" w:cs="Mangal"/>
                <w:noProof/>
                <w:webHidden/>
              </w:rPr>
              <w:instrText xml:space="preserve"> PAGEREF _Toc223106151 \h </w:instrText>
            </w:r>
            <w:r w:rsidRPr="002C32DE">
              <w:rPr>
                <w:rFonts w:ascii="Calibri" w:eastAsia="Calibri" w:hAnsi="Calibri" w:cs="Mangal"/>
                <w:noProof/>
                <w:webHidden/>
              </w:rPr>
            </w:r>
            <w:r w:rsidRPr="002C32DE">
              <w:rPr>
                <w:rFonts w:ascii="Calibri" w:eastAsia="Calibri" w:hAnsi="Calibri" w:cs="Mangal"/>
                <w:noProof/>
                <w:webHidden/>
              </w:rPr>
              <w:fldChar w:fldCharType="separate"/>
            </w:r>
            <w:r w:rsidRPr="002C32DE">
              <w:rPr>
                <w:rFonts w:ascii="Calibri" w:eastAsia="Calibri" w:hAnsi="Calibri" w:cs="Mangal"/>
                <w:noProof/>
                <w:webHidden/>
              </w:rPr>
              <w:t>4</w:t>
            </w:r>
            <w:r w:rsidRPr="002C32DE">
              <w:rPr>
                <w:rFonts w:ascii="Calibri" w:eastAsia="Calibri" w:hAnsi="Calibri" w:cs="Mangal"/>
                <w:noProof/>
                <w:webHidden/>
              </w:rPr>
              <w:fldChar w:fldCharType="end"/>
            </w:r>
          </w:hyperlink>
        </w:p>
        <w:p w14:paraId="10711100" w14:textId="77777777" w:rsidR="002C32DE" w:rsidRPr="002C32DE" w:rsidRDefault="002C32DE" w:rsidP="002C32DE">
          <w:pPr>
            <w:tabs>
              <w:tab w:val="left" w:pos="480"/>
              <w:tab w:val="right" w:leader="dot" w:pos="9344"/>
            </w:tabs>
            <w:spacing w:after="100"/>
            <w:rPr>
              <w:rFonts w:ascii="Calibri" w:eastAsia="SimSun" w:hAnsi="Calibri" w:cs="Times New Roman"/>
              <w:noProof/>
              <w:kern w:val="2"/>
              <w:sz w:val="24"/>
              <w:szCs w:val="24"/>
              <w:lang w:eastAsia="ru-RU"/>
              <w14:ligatures w14:val="standardContextual"/>
            </w:rPr>
          </w:pPr>
          <w:hyperlink w:anchor="_Toc223106152" w:history="1">
            <w:r w:rsidRPr="002C32DE">
              <w:rPr>
                <w:rFonts w:ascii="Calibri" w:eastAsia="Calibri" w:hAnsi="Calibri" w:cs="Mangal"/>
                <w:noProof/>
                <w:color w:val="0000FF"/>
                <w:u w:val="single"/>
              </w:rPr>
              <w:t>3.</w:t>
            </w:r>
            <w:r w:rsidRPr="002C32DE">
              <w:rPr>
                <w:rFonts w:ascii="Calibri" w:eastAsia="SimSun" w:hAnsi="Calibri" w:cs="Times New Roman"/>
                <w:noProof/>
                <w:kern w:val="2"/>
                <w:sz w:val="24"/>
                <w:szCs w:val="24"/>
                <w:lang w:eastAsia="ru-RU"/>
                <w14:ligatures w14:val="standardContextual"/>
              </w:rPr>
              <w:tab/>
            </w:r>
            <w:r w:rsidRPr="002C32DE">
              <w:rPr>
                <w:rFonts w:ascii="Calibri" w:eastAsia="Calibri" w:hAnsi="Calibri" w:cs="Mangal"/>
                <w:noProof/>
                <w:color w:val="0000FF"/>
                <w:u w:val="single"/>
              </w:rPr>
              <w:t>Цели, задачи и результаты аналитической работы</w:t>
            </w:r>
            <w:r w:rsidRPr="002C32DE">
              <w:rPr>
                <w:rFonts w:ascii="Calibri" w:eastAsia="Calibri" w:hAnsi="Calibri" w:cs="Mangal"/>
                <w:noProof/>
                <w:webHidden/>
              </w:rPr>
              <w:tab/>
            </w:r>
            <w:r w:rsidRPr="002C32DE">
              <w:rPr>
                <w:rFonts w:ascii="Calibri" w:eastAsia="Calibri" w:hAnsi="Calibri" w:cs="Mangal"/>
                <w:noProof/>
                <w:webHidden/>
              </w:rPr>
              <w:fldChar w:fldCharType="begin"/>
            </w:r>
            <w:r w:rsidRPr="002C32DE">
              <w:rPr>
                <w:rFonts w:ascii="Calibri" w:eastAsia="Calibri" w:hAnsi="Calibri" w:cs="Mangal"/>
                <w:noProof/>
                <w:webHidden/>
              </w:rPr>
              <w:instrText xml:space="preserve"> PAGEREF _Toc223106152 \h </w:instrText>
            </w:r>
            <w:r w:rsidRPr="002C32DE">
              <w:rPr>
                <w:rFonts w:ascii="Calibri" w:eastAsia="Calibri" w:hAnsi="Calibri" w:cs="Mangal"/>
                <w:noProof/>
                <w:webHidden/>
              </w:rPr>
            </w:r>
            <w:r w:rsidRPr="002C32DE">
              <w:rPr>
                <w:rFonts w:ascii="Calibri" w:eastAsia="Calibri" w:hAnsi="Calibri" w:cs="Mangal"/>
                <w:noProof/>
                <w:webHidden/>
              </w:rPr>
              <w:fldChar w:fldCharType="separate"/>
            </w:r>
            <w:r w:rsidRPr="002C32DE">
              <w:rPr>
                <w:rFonts w:ascii="Calibri" w:eastAsia="Calibri" w:hAnsi="Calibri" w:cs="Mangal"/>
                <w:noProof/>
                <w:webHidden/>
              </w:rPr>
              <w:t>4</w:t>
            </w:r>
            <w:r w:rsidRPr="002C32DE">
              <w:rPr>
                <w:rFonts w:ascii="Calibri" w:eastAsia="Calibri" w:hAnsi="Calibri" w:cs="Mangal"/>
                <w:noProof/>
                <w:webHidden/>
              </w:rPr>
              <w:fldChar w:fldCharType="end"/>
            </w:r>
          </w:hyperlink>
        </w:p>
        <w:p w14:paraId="5CA5E199" w14:textId="77777777" w:rsidR="002C32DE" w:rsidRPr="002C32DE" w:rsidRDefault="002C32DE" w:rsidP="002C32DE">
          <w:pPr>
            <w:tabs>
              <w:tab w:val="left" w:pos="480"/>
              <w:tab w:val="right" w:leader="dot" w:pos="9344"/>
            </w:tabs>
            <w:spacing w:after="100"/>
            <w:rPr>
              <w:rFonts w:ascii="Calibri" w:eastAsia="SimSun" w:hAnsi="Calibri" w:cs="Times New Roman"/>
              <w:noProof/>
              <w:kern w:val="2"/>
              <w:sz w:val="24"/>
              <w:szCs w:val="24"/>
              <w:lang w:eastAsia="ru-RU"/>
              <w14:ligatures w14:val="standardContextual"/>
            </w:rPr>
          </w:pPr>
          <w:hyperlink w:anchor="_Toc223106153" w:history="1">
            <w:r w:rsidRPr="002C32DE">
              <w:rPr>
                <w:rFonts w:ascii="Calibri" w:eastAsia="Calibri" w:hAnsi="Calibri" w:cs="Mangal"/>
                <w:noProof/>
                <w:color w:val="0000FF"/>
                <w:u w:val="single"/>
              </w:rPr>
              <w:t>4.</w:t>
            </w:r>
            <w:r w:rsidRPr="002C32DE">
              <w:rPr>
                <w:rFonts w:ascii="Calibri" w:eastAsia="SimSun" w:hAnsi="Calibri" w:cs="Times New Roman"/>
                <w:noProof/>
                <w:kern w:val="2"/>
                <w:sz w:val="24"/>
                <w:szCs w:val="24"/>
                <w:lang w:eastAsia="ru-RU"/>
                <w14:ligatures w14:val="standardContextual"/>
              </w:rPr>
              <w:tab/>
            </w:r>
            <w:r w:rsidRPr="002C32DE">
              <w:rPr>
                <w:rFonts w:ascii="Calibri" w:eastAsia="Calibri" w:hAnsi="Calibri" w:cs="Mangal"/>
                <w:noProof/>
                <w:color w:val="0000FF"/>
                <w:u w:val="single"/>
              </w:rPr>
              <w:t>Перечень выполняемых работ и требования к ним:</w:t>
            </w:r>
            <w:r w:rsidRPr="002C32DE">
              <w:rPr>
                <w:rFonts w:ascii="Calibri" w:eastAsia="Calibri" w:hAnsi="Calibri" w:cs="Mangal"/>
                <w:noProof/>
                <w:webHidden/>
              </w:rPr>
              <w:tab/>
            </w:r>
            <w:r w:rsidRPr="002C32DE">
              <w:rPr>
                <w:rFonts w:ascii="Calibri" w:eastAsia="Calibri" w:hAnsi="Calibri" w:cs="Mangal"/>
                <w:noProof/>
                <w:webHidden/>
              </w:rPr>
              <w:fldChar w:fldCharType="begin"/>
            </w:r>
            <w:r w:rsidRPr="002C32DE">
              <w:rPr>
                <w:rFonts w:ascii="Calibri" w:eastAsia="Calibri" w:hAnsi="Calibri" w:cs="Mangal"/>
                <w:noProof/>
                <w:webHidden/>
              </w:rPr>
              <w:instrText xml:space="preserve"> PAGEREF _Toc223106153 \h </w:instrText>
            </w:r>
            <w:r w:rsidRPr="002C32DE">
              <w:rPr>
                <w:rFonts w:ascii="Calibri" w:eastAsia="Calibri" w:hAnsi="Calibri" w:cs="Mangal"/>
                <w:noProof/>
                <w:webHidden/>
              </w:rPr>
            </w:r>
            <w:r w:rsidRPr="002C32DE">
              <w:rPr>
                <w:rFonts w:ascii="Calibri" w:eastAsia="Calibri" w:hAnsi="Calibri" w:cs="Mangal"/>
                <w:noProof/>
                <w:webHidden/>
              </w:rPr>
              <w:fldChar w:fldCharType="separate"/>
            </w:r>
            <w:r w:rsidRPr="002C32DE">
              <w:rPr>
                <w:rFonts w:ascii="Calibri" w:eastAsia="Calibri" w:hAnsi="Calibri" w:cs="Mangal"/>
                <w:noProof/>
                <w:webHidden/>
              </w:rPr>
              <w:t>5</w:t>
            </w:r>
            <w:r w:rsidRPr="002C32DE">
              <w:rPr>
                <w:rFonts w:ascii="Calibri" w:eastAsia="Calibri" w:hAnsi="Calibri" w:cs="Mangal"/>
                <w:noProof/>
                <w:webHidden/>
              </w:rPr>
              <w:fldChar w:fldCharType="end"/>
            </w:r>
          </w:hyperlink>
        </w:p>
        <w:p w14:paraId="62CC980D" w14:textId="77777777" w:rsidR="002C32DE" w:rsidRPr="002C32DE" w:rsidRDefault="002C32DE" w:rsidP="002C32DE">
          <w:pPr>
            <w:tabs>
              <w:tab w:val="right" w:leader="dot" w:pos="9344"/>
            </w:tabs>
            <w:spacing w:after="100"/>
            <w:rPr>
              <w:rFonts w:ascii="Calibri" w:eastAsia="SimSun" w:hAnsi="Calibri" w:cs="Times New Roman"/>
              <w:noProof/>
              <w:kern w:val="2"/>
              <w:sz w:val="24"/>
              <w:szCs w:val="24"/>
              <w:lang w:eastAsia="ru-RU"/>
              <w14:ligatures w14:val="standardContextual"/>
            </w:rPr>
          </w:pPr>
          <w:hyperlink w:anchor="_Toc223106154" w:history="1">
            <w:r w:rsidRPr="002C32DE">
              <w:rPr>
                <w:rFonts w:ascii="Calibri" w:eastAsia="Calibri" w:hAnsi="Calibri" w:cs="Mangal"/>
                <w:noProof/>
                <w:color w:val="0000FF"/>
                <w:u w:val="single"/>
              </w:rPr>
              <w:t>5. Требования к разрабатываемой документации</w:t>
            </w:r>
            <w:r w:rsidRPr="002C32DE">
              <w:rPr>
                <w:rFonts w:ascii="Calibri" w:eastAsia="Calibri" w:hAnsi="Calibri" w:cs="Mangal"/>
                <w:noProof/>
                <w:webHidden/>
              </w:rPr>
              <w:tab/>
            </w:r>
            <w:r w:rsidRPr="002C32DE">
              <w:rPr>
                <w:rFonts w:ascii="Calibri" w:eastAsia="Calibri" w:hAnsi="Calibri" w:cs="Mangal"/>
                <w:noProof/>
                <w:webHidden/>
              </w:rPr>
              <w:fldChar w:fldCharType="begin"/>
            </w:r>
            <w:r w:rsidRPr="002C32DE">
              <w:rPr>
                <w:rFonts w:ascii="Calibri" w:eastAsia="Calibri" w:hAnsi="Calibri" w:cs="Mangal"/>
                <w:noProof/>
                <w:webHidden/>
              </w:rPr>
              <w:instrText xml:space="preserve"> PAGEREF _Toc223106154 \h </w:instrText>
            </w:r>
            <w:r w:rsidRPr="002C32DE">
              <w:rPr>
                <w:rFonts w:ascii="Calibri" w:eastAsia="Calibri" w:hAnsi="Calibri" w:cs="Mangal"/>
                <w:noProof/>
                <w:webHidden/>
              </w:rPr>
            </w:r>
            <w:r w:rsidRPr="002C32DE">
              <w:rPr>
                <w:rFonts w:ascii="Calibri" w:eastAsia="Calibri" w:hAnsi="Calibri" w:cs="Mangal"/>
                <w:noProof/>
                <w:webHidden/>
              </w:rPr>
              <w:fldChar w:fldCharType="separate"/>
            </w:r>
            <w:r w:rsidRPr="002C32DE">
              <w:rPr>
                <w:rFonts w:ascii="Calibri" w:eastAsia="Calibri" w:hAnsi="Calibri" w:cs="Mangal"/>
                <w:noProof/>
                <w:webHidden/>
              </w:rPr>
              <w:t>6</w:t>
            </w:r>
            <w:r w:rsidRPr="002C32DE">
              <w:rPr>
                <w:rFonts w:ascii="Calibri" w:eastAsia="Calibri" w:hAnsi="Calibri" w:cs="Mangal"/>
                <w:noProof/>
                <w:webHidden/>
              </w:rPr>
              <w:fldChar w:fldCharType="end"/>
            </w:r>
          </w:hyperlink>
        </w:p>
        <w:p w14:paraId="5DF21305" w14:textId="77777777" w:rsidR="002C32DE" w:rsidRPr="002C32DE" w:rsidRDefault="002C32DE" w:rsidP="002C32DE">
          <w:pPr>
            <w:tabs>
              <w:tab w:val="right" w:leader="dot" w:pos="9344"/>
            </w:tabs>
            <w:spacing w:after="100"/>
            <w:rPr>
              <w:rFonts w:ascii="Calibri" w:eastAsia="SimSun" w:hAnsi="Calibri" w:cs="Times New Roman"/>
              <w:noProof/>
              <w:kern w:val="2"/>
              <w:sz w:val="24"/>
              <w:szCs w:val="24"/>
              <w:lang w:eastAsia="ru-RU"/>
              <w14:ligatures w14:val="standardContextual"/>
            </w:rPr>
          </w:pPr>
          <w:hyperlink w:anchor="_Toc223106155" w:history="1">
            <w:r w:rsidRPr="002C32DE">
              <w:rPr>
                <w:rFonts w:ascii="Calibri" w:eastAsia="Calibri" w:hAnsi="Calibri" w:cs="Mangal"/>
                <w:noProof/>
                <w:color w:val="0000FF"/>
                <w:u w:val="single"/>
              </w:rPr>
              <w:t>6. Требования к функционалу и/или наполнению Программного обеспечения</w:t>
            </w:r>
            <w:r w:rsidRPr="002C32DE">
              <w:rPr>
                <w:rFonts w:ascii="Calibri" w:eastAsia="Calibri" w:hAnsi="Calibri" w:cs="Mangal"/>
                <w:noProof/>
                <w:webHidden/>
              </w:rPr>
              <w:tab/>
            </w:r>
            <w:r w:rsidRPr="002C32DE">
              <w:rPr>
                <w:rFonts w:ascii="Calibri" w:eastAsia="Calibri" w:hAnsi="Calibri" w:cs="Mangal"/>
                <w:noProof/>
                <w:webHidden/>
              </w:rPr>
              <w:fldChar w:fldCharType="begin"/>
            </w:r>
            <w:r w:rsidRPr="002C32DE">
              <w:rPr>
                <w:rFonts w:ascii="Calibri" w:eastAsia="Calibri" w:hAnsi="Calibri" w:cs="Mangal"/>
                <w:noProof/>
                <w:webHidden/>
              </w:rPr>
              <w:instrText xml:space="preserve"> PAGEREF _Toc223106155 \h </w:instrText>
            </w:r>
            <w:r w:rsidRPr="002C32DE">
              <w:rPr>
                <w:rFonts w:ascii="Calibri" w:eastAsia="Calibri" w:hAnsi="Calibri" w:cs="Mangal"/>
                <w:noProof/>
                <w:webHidden/>
              </w:rPr>
            </w:r>
            <w:r w:rsidRPr="002C32DE">
              <w:rPr>
                <w:rFonts w:ascii="Calibri" w:eastAsia="Calibri" w:hAnsi="Calibri" w:cs="Mangal"/>
                <w:noProof/>
                <w:webHidden/>
              </w:rPr>
              <w:fldChar w:fldCharType="separate"/>
            </w:r>
            <w:r w:rsidRPr="002C32DE">
              <w:rPr>
                <w:rFonts w:ascii="Calibri" w:eastAsia="Calibri" w:hAnsi="Calibri" w:cs="Mangal"/>
                <w:noProof/>
                <w:webHidden/>
              </w:rPr>
              <w:t>7</w:t>
            </w:r>
            <w:r w:rsidRPr="002C32DE">
              <w:rPr>
                <w:rFonts w:ascii="Calibri" w:eastAsia="Calibri" w:hAnsi="Calibri" w:cs="Mangal"/>
                <w:noProof/>
                <w:webHidden/>
              </w:rPr>
              <w:fldChar w:fldCharType="end"/>
            </w:r>
          </w:hyperlink>
        </w:p>
        <w:p w14:paraId="2AD0A107" w14:textId="77777777" w:rsidR="002C32DE" w:rsidRPr="002C32DE" w:rsidRDefault="002C32DE" w:rsidP="002C32DE">
          <w:pPr>
            <w:tabs>
              <w:tab w:val="right" w:leader="dot" w:pos="9344"/>
            </w:tabs>
            <w:spacing w:after="100"/>
            <w:rPr>
              <w:rFonts w:ascii="Calibri" w:eastAsia="SimSun" w:hAnsi="Calibri" w:cs="Times New Roman"/>
              <w:noProof/>
              <w:kern w:val="2"/>
              <w:sz w:val="24"/>
              <w:szCs w:val="24"/>
              <w:lang w:eastAsia="ru-RU"/>
              <w14:ligatures w14:val="standardContextual"/>
            </w:rPr>
          </w:pPr>
          <w:hyperlink w:anchor="_Toc223106156" w:history="1">
            <w:r w:rsidRPr="002C32DE">
              <w:rPr>
                <w:rFonts w:ascii="Calibri" w:eastAsia="Calibri" w:hAnsi="Calibri" w:cs="Mangal"/>
                <w:noProof/>
                <w:color w:val="0000FF"/>
                <w:u w:val="single"/>
              </w:rPr>
              <w:t>7. Сроки и место выполнения работы</w:t>
            </w:r>
            <w:r w:rsidRPr="002C32DE">
              <w:rPr>
                <w:rFonts w:ascii="Calibri" w:eastAsia="Calibri" w:hAnsi="Calibri" w:cs="Mangal"/>
                <w:noProof/>
                <w:webHidden/>
              </w:rPr>
              <w:tab/>
            </w:r>
            <w:r w:rsidRPr="002C32DE">
              <w:rPr>
                <w:rFonts w:ascii="Calibri" w:eastAsia="Calibri" w:hAnsi="Calibri" w:cs="Mangal"/>
                <w:noProof/>
                <w:webHidden/>
              </w:rPr>
              <w:fldChar w:fldCharType="begin"/>
            </w:r>
            <w:r w:rsidRPr="002C32DE">
              <w:rPr>
                <w:rFonts w:ascii="Calibri" w:eastAsia="Calibri" w:hAnsi="Calibri" w:cs="Mangal"/>
                <w:noProof/>
                <w:webHidden/>
              </w:rPr>
              <w:instrText xml:space="preserve"> PAGEREF _Toc223106156 \h </w:instrText>
            </w:r>
            <w:r w:rsidRPr="002C32DE">
              <w:rPr>
                <w:rFonts w:ascii="Calibri" w:eastAsia="Calibri" w:hAnsi="Calibri" w:cs="Mangal"/>
                <w:noProof/>
                <w:webHidden/>
              </w:rPr>
            </w:r>
            <w:r w:rsidRPr="002C32DE">
              <w:rPr>
                <w:rFonts w:ascii="Calibri" w:eastAsia="Calibri" w:hAnsi="Calibri" w:cs="Mangal"/>
                <w:noProof/>
                <w:webHidden/>
              </w:rPr>
              <w:fldChar w:fldCharType="separate"/>
            </w:r>
            <w:r w:rsidRPr="002C32DE">
              <w:rPr>
                <w:rFonts w:ascii="Calibri" w:eastAsia="Calibri" w:hAnsi="Calibri" w:cs="Mangal"/>
                <w:noProof/>
                <w:webHidden/>
              </w:rPr>
              <w:t>10</w:t>
            </w:r>
            <w:r w:rsidRPr="002C32DE">
              <w:rPr>
                <w:rFonts w:ascii="Calibri" w:eastAsia="Calibri" w:hAnsi="Calibri" w:cs="Mangal"/>
                <w:noProof/>
                <w:webHidden/>
              </w:rPr>
              <w:fldChar w:fldCharType="end"/>
            </w:r>
          </w:hyperlink>
        </w:p>
        <w:p w14:paraId="20BE46D6" w14:textId="77777777" w:rsidR="002C32DE" w:rsidRPr="002C32DE" w:rsidRDefault="002C32DE" w:rsidP="002C32DE">
          <w:pPr>
            <w:tabs>
              <w:tab w:val="right" w:leader="dot" w:pos="9344"/>
            </w:tabs>
            <w:spacing w:after="100"/>
            <w:rPr>
              <w:rFonts w:ascii="Calibri" w:eastAsia="SimSun" w:hAnsi="Calibri" w:cs="Times New Roman"/>
              <w:noProof/>
              <w:kern w:val="2"/>
              <w:sz w:val="24"/>
              <w:szCs w:val="24"/>
              <w:lang w:eastAsia="ru-RU"/>
              <w14:ligatures w14:val="standardContextual"/>
            </w:rPr>
          </w:pPr>
          <w:hyperlink w:anchor="_Toc223106157" w:history="1">
            <w:r w:rsidRPr="002C32DE">
              <w:rPr>
                <w:rFonts w:ascii="Calibri" w:eastAsia="Calibri" w:hAnsi="Calibri" w:cs="Mangal"/>
                <w:noProof/>
                <w:color w:val="0000FF"/>
                <w:u w:val="single"/>
              </w:rPr>
              <w:t>8. Отчётные материалы по результатам выполнения работы</w:t>
            </w:r>
            <w:r w:rsidRPr="002C32DE">
              <w:rPr>
                <w:rFonts w:ascii="Calibri" w:eastAsia="Calibri" w:hAnsi="Calibri" w:cs="Mangal"/>
                <w:noProof/>
                <w:webHidden/>
              </w:rPr>
              <w:tab/>
            </w:r>
            <w:r w:rsidRPr="002C32DE">
              <w:rPr>
                <w:rFonts w:ascii="Calibri" w:eastAsia="Calibri" w:hAnsi="Calibri" w:cs="Mangal"/>
                <w:noProof/>
                <w:webHidden/>
              </w:rPr>
              <w:fldChar w:fldCharType="begin"/>
            </w:r>
            <w:r w:rsidRPr="002C32DE">
              <w:rPr>
                <w:rFonts w:ascii="Calibri" w:eastAsia="Calibri" w:hAnsi="Calibri" w:cs="Mangal"/>
                <w:noProof/>
                <w:webHidden/>
              </w:rPr>
              <w:instrText xml:space="preserve"> PAGEREF _Toc223106157 \h </w:instrText>
            </w:r>
            <w:r w:rsidRPr="002C32DE">
              <w:rPr>
                <w:rFonts w:ascii="Calibri" w:eastAsia="Calibri" w:hAnsi="Calibri" w:cs="Mangal"/>
                <w:noProof/>
                <w:webHidden/>
              </w:rPr>
            </w:r>
            <w:r w:rsidRPr="002C32DE">
              <w:rPr>
                <w:rFonts w:ascii="Calibri" w:eastAsia="Calibri" w:hAnsi="Calibri" w:cs="Mangal"/>
                <w:noProof/>
                <w:webHidden/>
              </w:rPr>
              <w:fldChar w:fldCharType="separate"/>
            </w:r>
            <w:r w:rsidRPr="002C32DE">
              <w:rPr>
                <w:rFonts w:ascii="Calibri" w:eastAsia="Calibri" w:hAnsi="Calibri" w:cs="Mangal"/>
                <w:noProof/>
                <w:webHidden/>
              </w:rPr>
              <w:t>10</w:t>
            </w:r>
            <w:r w:rsidRPr="002C32DE">
              <w:rPr>
                <w:rFonts w:ascii="Calibri" w:eastAsia="Calibri" w:hAnsi="Calibri" w:cs="Mangal"/>
                <w:noProof/>
                <w:webHidden/>
              </w:rPr>
              <w:fldChar w:fldCharType="end"/>
            </w:r>
          </w:hyperlink>
        </w:p>
        <w:p w14:paraId="3EB0498C" w14:textId="77777777" w:rsidR="002C32DE" w:rsidRPr="002C32DE" w:rsidRDefault="002C32DE" w:rsidP="002C32DE">
          <w:pPr>
            <w:tabs>
              <w:tab w:val="right" w:leader="dot" w:pos="9344"/>
            </w:tabs>
            <w:spacing w:after="100"/>
            <w:rPr>
              <w:rFonts w:ascii="Calibri" w:eastAsia="SimSun" w:hAnsi="Calibri" w:cs="Times New Roman"/>
              <w:noProof/>
              <w:kern w:val="2"/>
              <w:sz w:val="24"/>
              <w:szCs w:val="24"/>
              <w:lang w:eastAsia="ru-RU"/>
              <w14:ligatures w14:val="standardContextual"/>
            </w:rPr>
          </w:pPr>
          <w:hyperlink w:anchor="_Toc223106158" w:history="1">
            <w:r w:rsidRPr="002C32DE">
              <w:rPr>
                <w:rFonts w:ascii="Calibri" w:eastAsia="Calibri" w:hAnsi="Calibri" w:cs="Mangal"/>
                <w:noProof/>
                <w:color w:val="0000FF"/>
                <w:u w:val="single"/>
              </w:rPr>
              <w:t>Приложение 1 к Техническому заданию</w:t>
            </w:r>
            <w:r w:rsidRPr="002C32DE">
              <w:rPr>
                <w:rFonts w:ascii="Calibri" w:eastAsia="Calibri" w:hAnsi="Calibri" w:cs="Mangal"/>
                <w:noProof/>
                <w:webHidden/>
              </w:rPr>
              <w:tab/>
            </w:r>
            <w:r w:rsidRPr="002C32DE">
              <w:rPr>
                <w:rFonts w:ascii="Calibri" w:eastAsia="Calibri" w:hAnsi="Calibri" w:cs="Mangal"/>
                <w:noProof/>
                <w:webHidden/>
              </w:rPr>
              <w:fldChar w:fldCharType="begin"/>
            </w:r>
            <w:r w:rsidRPr="002C32DE">
              <w:rPr>
                <w:rFonts w:ascii="Calibri" w:eastAsia="Calibri" w:hAnsi="Calibri" w:cs="Mangal"/>
                <w:noProof/>
                <w:webHidden/>
              </w:rPr>
              <w:instrText xml:space="preserve"> PAGEREF _Toc223106158 \h </w:instrText>
            </w:r>
            <w:r w:rsidRPr="002C32DE">
              <w:rPr>
                <w:rFonts w:ascii="Calibri" w:eastAsia="Calibri" w:hAnsi="Calibri" w:cs="Mangal"/>
                <w:noProof/>
                <w:webHidden/>
              </w:rPr>
            </w:r>
            <w:r w:rsidRPr="002C32DE">
              <w:rPr>
                <w:rFonts w:ascii="Calibri" w:eastAsia="Calibri" w:hAnsi="Calibri" w:cs="Mangal"/>
                <w:noProof/>
                <w:webHidden/>
              </w:rPr>
              <w:fldChar w:fldCharType="separate"/>
            </w:r>
            <w:r w:rsidRPr="002C32DE">
              <w:rPr>
                <w:rFonts w:ascii="Calibri" w:eastAsia="Calibri" w:hAnsi="Calibri" w:cs="Mangal"/>
                <w:noProof/>
                <w:webHidden/>
              </w:rPr>
              <w:t>11</w:t>
            </w:r>
            <w:r w:rsidRPr="002C32DE">
              <w:rPr>
                <w:rFonts w:ascii="Calibri" w:eastAsia="Calibri" w:hAnsi="Calibri" w:cs="Mangal"/>
                <w:noProof/>
                <w:webHidden/>
              </w:rPr>
              <w:fldChar w:fldCharType="end"/>
            </w:r>
          </w:hyperlink>
        </w:p>
        <w:p w14:paraId="0C02567B" w14:textId="77777777" w:rsidR="002C32DE" w:rsidRPr="002C32DE" w:rsidRDefault="002C32DE" w:rsidP="002C32DE">
          <w:pPr>
            <w:rPr>
              <w:rFonts w:ascii="Calibri" w:eastAsia="Calibri" w:hAnsi="Calibri" w:cs="Mangal"/>
              <w:sz w:val="28"/>
              <w:szCs w:val="28"/>
            </w:rPr>
          </w:pPr>
          <w:r w:rsidRPr="002C32DE">
            <w:rPr>
              <w:rFonts w:ascii="Times New Roman" w:eastAsia="Calibri" w:hAnsi="Times New Roman" w:cs="Times New Roman"/>
              <w:bCs/>
              <w:sz w:val="28"/>
              <w:szCs w:val="28"/>
            </w:rPr>
            <w:fldChar w:fldCharType="end"/>
          </w:r>
        </w:p>
      </w:sdtContent>
    </w:sdt>
    <w:p w14:paraId="50BC5F42" w14:textId="77777777" w:rsidR="002C32DE" w:rsidRPr="002C32DE" w:rsidRDefault="002C32DE" w:rsidP="002C32DE">
      <w:pPr>
        <w:shd w:val="clear" w:color="auto" w:fill="FFFFFF"/>
        <w:suppressAutoHyphens/>
        <w:spacing w:before="120" w:after="0" w:line="240" w:lineRule="auto"/>
        <w:jc w:val="center"/>
        <w:rPr>
          <w:rFonts w:ascii="Times New Roman" w:eastAsia="SimSun" w:hAnsi="Times New Roman" w:cs="font260"/>
          <w:bCs/>
          <w:sz w:val="28"/>
          <w:szCs w:val="28"/>
          <w:lang w:eastAsia="ar-SA"/>
        </w:rPr>
      </w:pPr>
    </w:p>
    <w:p w14:paraId="659F581E" w14:textId="77777777" w:rsidR="002C32DE" w:rsidRPr="002C32DE" w:rsidRDefault="002C32DE" w:rsidP="002C32DE">
      <w:pPr>
        <w:shd w:val="clear" w:color="auto" w:fill="FFFFFF"/>
        <w:suppressAutoHyphens/>
        <w:spacing w:before="120" w:after="0" w:line="240" w:lineRule="auto"/>
        <w:jc w:val="center"/>
        <w:rPr>
          <w:rFonts w:ascii="Times New Roman" w:eastAsia="SimSun" w:hAnsi="Times New Roman" w:cs="font260"/>
          <w:bCs/>
          <w:sz w:val="28"/>
          <w:szCs w:val="28"/>
          <w:lang w:eastAsia="ar-SA"/>
        </w:rPr>
      </w:pPr>
    </w:p>
    <w:p w14:paraId="2D045B61" w14:textId="77777777" w:rsidR="002C32DE" w:rsidRPr="002C32DE" w:rsidRDefault="002C32DE" w:rsidP="002C32DE">
      <w:pPr>
        <w:spacing w:after="0" w:line="240" w:lineRule="auto"/>
        <w:rPr>
          <w:rFonts w:ascii="Cambria" w:eastAsia="SimSun" w:hAnsi="Cambria" w:cs="Times New Roman"/>
          <w:color w:val="365F91"/>
          <w:sz w:val="32"/>
          <w:szCs w:val="32"/>
        </w:rPr>
      </w:pPr>
      <w:r w:rsidRPr="002C32DE">
        <w:rPr>
          <w:rFonts w:ascii="Calibri" w:eastAsia="Calibri" w:hAnsi="Calibri" w:cs="Mangal"/>
        </w:rPr>
        <w:br w:type="page"/>
      </w:r>
    </w:p>
    <w:p w14:paraId="1B3261F8" w14:textId="77777777" w:rsidR="002C32DE" w:rsidRPr="002C32DE" w:rsidRDefault="002C32DE" w:rsidP="002C32DE">
      <w:pPr>
        <w:keepNext/>
        <w:keepLines/>
        <w:numPr>
          <w:ilvl w:val="0"/>
          <w:numId w:val="8"/>
        </w:numPr>
        <w:spacing w:before="240" w:after="0"/>
        <w:ind w:left="0" w:firstLine="567"/>
        <w:outlineLvl w:val="0"/>
        <w:rPr>
          <w:rFonts w:ascii="Cambria" w:eastAsia="SimSun" w:hAnsi="Cambria" w:cs="Times New Roman"/>
          <w:color w:val="365F91"/>
          <w:sz w:val="32"/>
          <w:szCs w:val="32"/>
        </w:rPr>
      </w:pPr>
      <w:bookmarkStart w:id="21" w:name="_Toc24017"/>
      <w:bookmarkStart w:id="22" w:name="_Toc223106150"/>
      <w:r w:rsidRPr="002C32DE">
        <w:rPr>
          <w:rFonts w:ascii="Cambria" w:eastAsia="SimSun" w:hAnsi="Cambria" w:cs="Times New Roman"/>
          <w:color w:val="365F91"/>
          <w:sz w:val="32"/>
          <w:szCs w:val="32"/>
        </w:rPr>
        <w:lastRenderedPageBreak/>
        <w:t>Глоссарий</w:t>
      </w:r>
      <w:bookmarkEnd w:id="21"/>
      <w:bookmarkEnd w:id="22"/>
    </w:p>
    <w:p w14:paraId="76E536BD" w14:textId="77777777" w:rsidR="002C32DE" w:rsidRPr="002C32DE" w:rsidRDefault="002C32DE" w:rsidP="002C32DE">
      <w:pPr>
        <w:spacing w:before="100" w:beforeAutospacing="1" w:after="100" w:afterAutospacing="1" w:line="240" w:lineRule="auto"/>
        <w:ind w:firstLine="567"/>
        <w:jc w:val="both"/>
        <w:rPr>
          <w:rFonts w:ascii="Times New Roman" w:eastAsia="Calibri" w:hAnsi="Times New Roman" w:cs="Times New Roman"/>
          <w:sz w:val="28"/>
          <w:szCs w:val="28"/>
        </w:rPr>
      </w:pPr>
      <w:r w:rsidRPr="002C32DE">
        <w:rPr>
          <w:rFonts w:ascii="Times New Roman" w:eastAsia="Calibri" w:hAnsi="Times New Roman" w:cs="Times New Roman"/>
          <w:sz w:val="28"/>
          <w:szCs w:val="28"/>
        </w:rPr>
        <w:t>1. Инновационные паттерны - устойчивые повторяющиеся комбинации технологических решений, рыночных потребностей и инвестиционных потоков, позволяющие выявлять закономерности формирования новых продуктовых сегментов</w:t>
      </w:r>
    </w:p>
    <w:p w14:paraId="5271F415" w14:textId="77777777" w:rsidR="002C32DE" w:rsidRPr="002C32DE" w:rsidRDefault="002C32DE" w:rsidP="002C32DE">
      <w:pPr>
        <w:spacing w:before="100" w:beforeAutospacing="1" w:after="100" w:afterAutospacing="1" w:line="240" w:lineRule="auto"/>
        <w:ind w:firstLine="567"/>
        <w:jc w:val="both"/>
        <w:rPr>
          <w:rFonts w:ascii="Times New Roman" w:eastAsia="Calibri" w:hAnsi="Times New Roman" w:cs="Times New Roman"/>
          <w:sz w:val="28"/>
          <w:szCs w:val="28"/>
        </w:rPr>
      </w:pPr>
      <w:r w:rsidRPr="002C32DE">
        <w:rPr>
          <w:rFonts w:ascii="Times New Roman" w:eastAsia="Calibri" w:hAnsi="Times New Roman" w:cs="Times New Roman"/>
          <w:sz w:val="28"/>
          <w:szCs w:val="28"/>
        </w:rPr>
        <w:t> 2. Продуктовый сегмент - часть рынка, характеризующаяся специфическим набором продуктовых решений, ориентированных                              на удовлетворение узкой потребности целевой аудитории или отрасли</w:t>
      </w:r>
    </w:p>
    <w:p w14:paraId="78ADBA8B" w14:textId="77777777" w:rsidR="002C32DE" w:rsidRPr="002C32DE" w:rsidRDefault="002C32DE" w:rsidP="002C32DE">
      <w:pPr>
        <w:spacing w:before="100" w:beforeAutospacing="1" w:after="100" w:afterAutospacing="1" w:line="240" w:lineRule="auto"/>
        <w:ind w:firstLine="567"/>
        <w:jc w:val="both"/>
        <w:rPr>
          <w:rFonts w:ascii="Times New Roman" w:eastAsia="Calibri" w:hAnsi="Times New Roman" w:cs="Times New Roman"/>
          <w:sz w:val="28"/>
          <w:szCs w:val="28"/>
        </w:rPr>
      </w:pPr>
      <w:r w:rsidRPr="002C32DE">
        <w:rPr>
          <w:rFonts w:ascii="Times New Roman" w:eastAsia="Calibri" w:hAnsi="Times New Roman" w:cs="Times New Roman"/>
          <w:sz w:val="28"/>
          <w:szCs w:val="28"/>
        </w:rPr>
        <w:t> 3. Рыночная ниша - неосвоенный или слабо развитый сегмент рынка с потенциалом для создания конкурентных преимуществ за счет уникального предложения, технологического решения или бизнес-модели</w:t>
      </w:r>
    </w:p>
    <w:p w14:paraId="3BDA5C6F" w14:textId="77777777" w:rsidR="002C32DE" w:rsidRPr="002C32DE" w:rsidRDefault="002C32DE" w:rsidP="002C32DE">
      <w:pPr>
        <w:spacing w:before="100" w:beforeAutospacing="1" w:after="100" w:afterAutospacing="1" w:line="240" w:lineRule="auto"/>
        <w:ind w:firstLine="567"/>
        <w:jc w:val="both"/>
        <w:rPr>
          <w:rFonts w:ascii="Times New Roman" w:eastAsia="Calibri" w:hAnsi="Times New Roman" w:cs="Times New Roman"/>
          <w:sz w:val="28"/>
          <w:szCs w:val="28"/>
        </w:rPr>
      </w:pPr>
      <w:r w:rsidRPr="002C32DE">
        <w:rPr>
          <w:rFonts w:ascii="Times New Roman" w:eastAsia="Calibri" w:hAnsi="Times New Roman" w:cs="Times New Roman"/>
          <w:sz w:val="28"/>
          <w:szCs w:val="28"/>
        </w:rPr>
        <w:t> 4. БПЛА (беспилотные летательные аппараты) - летательные устройства, функционирующие без экипажа на борту, управляемые автономно или дистанционно</w:t>
      </w:r>
    </w:p>
    <w:p w14:paraId="4318E491" w14:textId="77777777" w:rsidR="002C32DE" w:rsidRPr="002C32DE" w:rsidRDefault="002C32DE" w:rsidP="002C32DE">
      <w:pPr>
        <w:spacing w:before="100" w:beforeAutospacing="1" w:after="100" w:afterAutospacing="1" w:line="240" w:lineRule="auto"/>
        <w:ind w:firstLine="567"/>
        <w:jc w:val="both"/>
        <w:rPr>
          <w:rFonts w:ascii="Times New Roman" w:eastAsia="Calibri" w:hAnsi="Times New Roman" w:cs="Times New Roman"/>
          <w:sz w:val="28"/>
          <w:szCs w:val="28"/>
        </w:rPr>
      </w:pPr>
      <w:r w:rsidRPr="002C32DE">
        <w:rPr>
          <w:rFonts w:ascii="Times New Roman" w:eastAsia="Calibri" w:hAnsi="Times New Roman" w:cs="Times New Roman"/>
          <w:sz w:val="28"/>
          <w:szCs w:val="28"/>
        </w:rPr>
        <w:t> 5. Ретроспективный анализ - метод проверки методики прогнозирования путем ее применения к историческим данным с целью оценки точности и воспроизводимости результатов</w:t>
      </w:r>
    </w:p>
    <w:p w14:paraId="2D056B24" w14:textId="77777777" w:rsidR="002C32DE" w:rsidRPr="002C32DE" w:rsidRDefault="002C32DE" w:rsidP="002C32DE">
      <w:pPr>
        <w:spacing w:before="100" w:beforeAutospacing="1" w:after="100" w:afterAutospacing="1" w:line="240" w:lineRule="auto"/>
        <w:ind w:firstLine="567"/>
        <w:jc w:val="both"/>
        <w:rPr>
          <w:rFonts w:ascii="Times New Roman" w:eastAsia="Calibri" w:hAnsi="Times New Roman" w:cs="Times New Roman"/>
          <w:sz w:val="28"/>
          <w:szCs w:val="28"/>
        </w:rPr>
      </w:pPr>
      <w:r w:rsidRPr="002C32DE">
        <w:rPr>
          <w:rFonts w:ascii="Times New Roman" w:eastAsia="Calibri" w:hAnsi="Times New Roman" w:cs="Times New Roman"/>
          <w:sz w:val="28"/>
          <w:szCs w:val="28"/>
        </w:rPr>
        <w:t> 6. Методика прогнозирования - систематизированный набор процедур, алгоритмов и инструментов (скрипты, промпты, шаблоны), обеспечивающий воспроизводимое выявление и оценку потенциальных рыночных ниш</w:t>
      </w:r>
    </w:p>
    <w:p w14:paraId="43EBFD19" w14:textId="77777777" w:rsidR="002C32DE" w:rsidRPr="002C32DE" w:rsidRDefault="002C32DE" w:rsidP="002C32DE">
      <w:pPr>
        <w:spacing w:before="100" w:beforeAutospacing="1" w:after="100" w:afterAutospacing="1" w:line="240" w:lineRule="auto"/>
        <w:ind w:firstLine="567"/>
        <w:jc w:val="both"/>
        <w:rPr>
          <w:rFonts w:ascii="Times New Roman" w:eastAsia="Calibri" w:hAnsi="Times New Roman" w:cs="Times New Roman"/>
          <w:sz w:val="28"/>
          <w:szCs w:val="28"/>
        </w:rPr>
      </w:pPr>
      <w:r w:rsidRPr="002C32DE">
        <w:rPr>
          <w:rFonts w:ascii="Times New Roman" w:eastAsia="Calibri" w:hAnsi="Times New Roman" w:cs="Times New Roman"/>
          <w:sz w:val="28"/>
          <w:szCs w:val="28"/>
        </w:rPr>
        <w:t>7. Инвестиционные рекомендации - обоснованные выводы о приоритетности и привлекательности выявленных ниш для инвестирования, включающие оценку рисков, потенциала роста и необходимых ресурсов</w:t>
      </w:r>
    </w:p>
    <w:p w14:paraId="4F598AB0" w14:textId="77777777" w:rsidR="002C32DE" w:rsidRPr="002C32DE" w:rsidRDefault="002C32DE" w:rsidP="002C32DE">
      <w:pPr>
        <w:spacing w:before="100" w:beforeAutospacing="1" w:after="100" w:afterAutospacing="1" w:line="240" w:lineRule="auto"/>
        <w:ind w:firstLine="567"/>
        <w:jc w:val="both"/>
        <w:rPr>
          <w:rFonts w:ascii="Times New Roman" w:eastAsia="Calibri" w:hAnsi="Times New Roman" w:cs="Times New Roman"/>
          <w:sz w:val="28"/>
          <w:szCs w:val="28"/>
        </w:rPr>
      </w:pPr>
      <w:r w:rsidRPr="002C32DE">
        <w:rPr>
          <w:rFonts w:ascii="Times New Roman" w:eastAsia="Calibri" w:hAnsi="Times New Roman" w:cs="Times New Roman"/>
          <w:sz w:val="28"/>
          <w:szCs w:val="28"/>
        </w:rPr>
        <w:t> 8. Карта участников рынка - структурированное представление экосистемы отрасли, включающее ключевых игроков (стартапы, корпорации, инвесторы), их взаимосвязи и позиционирование относительно выявленных ниш</w:t>
      </w:r>
    </w:p>
    <w:p w14:paraId="392A5D47" w14:textId="77777777" w:rsidR="002C32DE" w:rsidRPr="002C32DE" w:rsidRDefault="002C32DE" w:rsidP="002C32DE">
      <w:pPr>
        <w:spacing w:before="100" w:beforeAutospacing="1" w:after="100" w:afterAutospacing="1" w:line="240" w:lineRule="auto"/>
        <w:ind w:firstLine="567"/>
        <w:jc w:val="both"/>
        <w:rPr>
          <w:rFonts w:ascii="Times New Roman" w:eastAsia="Calibri" w:hAnsi="Times New Roman" w:cs="Times New Roman"/>
          <w:sz w:val="28"/>
          <w:szCs w:val="28"/>
        </w:rPr>
      </w:pPr>
      <w:r w:rsidRPr="002C32DE">
        <w:rPr>
          <w:rFonts w:ascii="Times New Roman" w:eastAsia="Calibri" w:hAnsi="Times New Roman" w:cs="Times New Roman"/>
          <w:sz w:val="28"/>
          <w:szCs w:val="28"/>
        </w:rPr>
        <w:t> 9. Промпты - специально сформулированные текстовые запросы для взаимодействия с ИИ-системами, используемые в проекте для автоматизированного анализа данных и выявления паттернов</w:t>
      </w:r>
    </w:p>
    <w:p w14:paraId="29493061" w14:textId="77777777" w:rsidR="002C32DE" w:rsidRPr="002C32DE" w:rsidRDefault="002C32DE" w:rsidP="002C32DE">
      <w:pPr>
        <w:spacing w:before="100" w:beforeAutospacing="1" w:after="100" w:afterAutospacing="1" w:line="240" w:lineRule="auto"/>
        <w:ind w:firstLine="567"/>
        <w:jc w:val="both"/>
        <w:rPr>
          <w:rFonts w:ascii="Times New Roman" w:eastAsia="Calibri" w:hAnsi="Times New Roman" w:cs="Times New Roman"/>
          <w:sz w:val="28"/>
          <w:szCs w:val="28"/>
        </w:rPr>
      </w:pPr>
      <w:r w:rsidRPr="002C32DE">
        <w:rPr>
          <w:rFonts w:ascii="Times New Roman" w:eastAsia="Calibri" w:hAnsi="Times New Roman" w:cs="Times New Roman"/>
          <w:sz w:val="28"/>
          <w:szCs w:val="28"/>
        </w:rPr>
        <w:t> 10. Пилотное исследование - экспериментальное применение разработанной методики к конкретной предметной области с целью ее апробации, верификации и адаптации перед масштабированием</w:t>
      </w:r>
    </w:p>
    <w:p w14:paraId="77D1CCEE" w14:textId="77777777" w:rsidR="002C32DE" w:rsidRPr="002C32DE" w:rsidRDefault="002C32DE" w:rsidP="002C32DE">
      <w:pPr>
        <w:spacing w:before="100" w:beforeAutospacing="1" w:after="100" w:afterAutospacing="1" w:line="240" w:lineRule="auto"/>
        <w:ind w:firstLine="567"/>
        <w:jc w:val="both"/>
        <w:rPr>
          <w:rFonts w:ascii="Times New Roman" w:eastAsia="Calibri" w:hAnsi="Times New Roman" w:cs="Times New Roman"/>
          <w:sz w:val="28"/>
          <w:szCs w:val="28"/>
        </w:rPr>
      </w:pPr>
      <w:r w:rsidRPr="002C32DE">
        <w:rPr>
          <w:rFonts w:ascii="Times New Roman" w:eastAsia="Calibri" w:hAnsi="Times New Roman" w:cs="Times New Roman"/>
          <w:sz w:val="28"/>
          <w:szCs w:val="28"/>
        </w:rPr>
        <w:t xml:space="preserve">11. Программное обеспечение – это, представленная в объективной форме совокупность данных и команд, предназначенных для функционирования электронно-вычислительных машин (ЭВМ) и других компьютерных устройств с целью получения определенного результата в соответствии с требованиями </w:t>
      </w:r>
      <w:r w:rsidRPr="002C32DE">
        <w:rPr>
          <w:rFonts w:ascii="Times New Roman" w:eastAsia="Calibri" w:hAnsi="Times New Roman" w:cs="Times New Roman"/>
          <w:sz w:val="28"/>
          <w:szCs w:val="28"/>
        </w:rPr>
        <w:lastRenderedPageBreak/>
        <w:t>функционала и/или наполнения, установленными настоящим Техническим заданием.</w:t>
      </w:r>
    </w:p>
    <w:p w14:paraId="46AFC28B" w14:textId="77777777" w:rsidR="002C32DE" w:rsidRPr="002C32DE" w:rsidRDefault="002C32DE" w:rsidP="002C32DE">
      <w:pPr>
        <w:keepNext/>
        <w:keepLines/>
        <w:numPr>
          <w:ilvl w:val="0"/>
          <w:numId w:val="8"/>
        </w:numPr>
        <w:spacing w:before="240" w:after="0"/>
        <w:ind w:left="0" w:firstLine="567"/>
        <w:outlineLvl w:val="0"/>
        <w:rPr>
          <w:rFonts w:ascii="Cambria" w:eastAsia="SimSun" w:hAnsi="Cambria" w:cs="Times New Roman"/>
          <w:color w:val="365F91"/>
          <w:sz w:val="32"/>
          <w:szCs w:val="32"/>
        </w:rPr>
      </w:pPr>
      <w:bookmarkStart w:id="23" w:name="_Toc223106151"/>
      <w:r w:rsidRPr="002C32DE">
        <w:rPr>
          <w:rFonts w:ascii="Cambria" w:eastAsia="SimSun" w:hAnsi="Cambria" w:cs="Times New Roman"/>
          <w:color w:val="365F91"/>
          <w:sz w:val="32"/>
          <w:szCs w:val="32"/>
        </w:rPr>
        <w:t>Введение</w:t>
      </w:r>
      <w:bookmarkEnd w:id="23"/>
    </w:p>
    <w:p w14:paraId="5FC7208A" w14:textId="77777777" w:rsidR="002C32DE" w:rsidRPr="002C32DE" w:rsidRDefault="002C32DE" w:rsidP="002C32DE">
      <w:pPr>
        <w:spacing w:after="0"/>
        <w:ind w:firstLine="567"/>
        <w:jc w:val="both"/>
        <w:rPr>
          <w:rFonts w:ascii="Times New Roman" w:eastAsia="Calibri" w:hAnsi="Times New Roman" w:cs="Times New Roman"/>
          <w:sz w:val="28"/>
          <w:szCs w:val="28"/>
        </w:rPr>
      </w:pPr>
      <w:bookmarkStart w:id="24" w:name="_Hlk129265705"/>
      <w:bookmarkStart w:id="25" w:name="_Hlk140496807"/>
      <w:r w:rsidRPr="002C32DE">
        <w:rPr>
          <w:rFonts w:ascii="Times New Roman" w:eastAsia="Calibri" w:hAnsi="Times New Roman" w:cs="Times New Roman"/>
          <w:sz w:val="28"/>
          <w:szCs w:val="28"/>
        </w:rPr>
        <w:t xml:space="preserve">В условиях ускоренной трансформации технологических рынков и роста конкуренции за перспективные ниши особую актуальность приобретает способность своевременно выявлять и прогнозировать появление новых продуктовых сегментов. </w:t>
      </w:r>
    </w:p>
    <w:p w14:paraId="75384A5C" w14:textId="77777777" w:rsidR="002C32DE" w:rsidRPr="002C32DE" w:rsidRDefault="002C32DE" w:rsidP="002C32DE">
      <w:pPr>
        <w:spacing w:after="0"/>
        <w:ind w:firstLine="567"/>
        <w:jc w:val="both"/>
        <w:rPr>
          <w:rFonts w:ascii="Times New Roman" w:eastAsia="Calibri" w:hAnsi="Times New Roman" w:cs="Times New Roman"/>
          <w:sz w:val="28"/>
          <w:szCs w:val="28"/>
        </w:rPr>
      </w:pPr>
      <w:r w:rsidRPr="002C32DE">
        <w:rPr>
          <w:rFonts w:ascii="Times New Roman" w:eastAsia="Calibri" w:hAnsi="Times New Roman" w:cs="Times New Roman"/>
          <w:sz w:val="28"/>
          <w:szCs w:val="28"/>
        </w:rPr>
        <w:t xml:space="preserve">Однако существующие подходы к анализу инноваций зачастую ограничиваются оценкой научно-технических трендов, игнорируя комплексный учет рыночной динамики, инвестиционной активности и поведенческих паттернов участников. </w:t>
      </w:r>
    </w:p>
    <w:p w14:paraId="0B89B1C6" w14:textId="77777777" w:rsidR="002C32DE" w:rsidRPr="002C32DE" w:rsidRDefault="002C32DE" w:rsidP="002C32DE">
      <w:pPr>
        <w:spacing w:after="0"/>
        <w:ind w:firstLine="567"/>
        <w:jc w:val="both"/>
        <w:rPr>
          <w:rFonts w:ascii="Times New Roman" w:eastAsia="Calibri" w:hAnsi="Times New Roman" w:cs="Times New Roman"/>
          <w:sz w:val="28"/>
          <w:szCs w:val="28"/>
        </w:rPr>
      </w:pPr>
      <w:r w:rsidRPr="002C32DE">
        <w:rPr>
          <w:rFonts w:ascii="Times New Roman" w:eastAsia="Calibri" w:hAnsi="Times New Roman" w:cs="Times New Roman"/>
          <w:sz w:val="28"/>
          <w:szCs w:val="28"/>
        </w:rPr>
        <w:t xml:space="preserve">Это создает методологический пробел: отсутствует систематизированная методика, позволяющая на основе выявления «инновационных паттернов» — устойчивых комбинаций технологических решений, рыночных потребностей и инвестиционных потоков — достоверно прогнозировать формирование новых рыночных ниш. </w:t>
      </w:r>
    </w:p>
    <w:p w14:paraId="3C75A045" w14:textId="77777777" w:rsidR="002C32DE" w:rsidRPr="002C32DE" w:rsidRDefault="002C32DE" w:rsidP="002C32DE">
      <w:pPr>
        <w:spacing w:after="0"/>
        <w:ind w:firstLine="567"/>
        <w:jc w:val="both"/>
        <w:rPr>
          <w:rFonts w:ascii="Times New Roman" w:eastAsia="Calibri" w:hAnsi="Times New Roman" w:cs="Times New Roman"/>
          <w:sz w:val="28"/>
          <w:szCs w:val="28"/>
        </w:rPr>
      </w:pPr>
      <w:r w:rsidRPr="002C32DE">
        <w:rPr>
          <w:rFonts w:ascii="Times New Roman" w:eastAsia="Calibri" w:hAnsi="Times New Roman" w:cs="Times New Roman"/>
          <w:sz w:val="28"/>
          <w:szCs w:val="28"/>
        </w:rPr>
        <w:t xml:space="preserve">В рамках настоящего запроса на исследование предпринята попытка устранить этот разрыв путем разработки и практической апробации специализированной методологии. </w:t>
      </w:r>
    </w:p>
    <w:p w14:paraId="07923868" w14:textId="77777777" w:rsidR="002C32DE" w:rsidRPr="002C32DE" w:rsidRDefault="002C32DE" w:rsidP="002C32DE">
      <w:pPr>
        <w:spacing w:after="0"/>
        <w:ind w:firstLine="567"/>
        <w:jc w:val="both"/>
        <w:rPr>
          <w:rFonts w:ascii="Times New Roman" w:eastAsia="Calibri" w:hAnsi="Times New Roman" w:cs="Times New Roman"/>
          <w:sz w:val="28"/>
          <w:szCs w:val="28"/>
        </w:rPr>
      </w:pPr>
      <w:r w:rsidRPr="002C32DE">
        <w:rPr>
          <w:rFonts w:ascii="Times New Roman" w:eastAsia="Calibri" w:hAnsi="Times New Roman" w:cs="Times New Roman"/>
          <w:sz w:val="28"/>
          <w:szCs w:val="28"/>
        </w:rPr>
        <w:t xml:space="preserve">Проект реализуется в несколько взаимодополняющих направлений. </w:t>
      </w:r>
    </w:p>
    <w:p w14:paraId="0F8AB03F" w14:textId="77777777" w:rsidR="002C32DE" w:rsidRPr="002C32DE" w:rsidRDefault="002C32DE" w:rsidP="002C32DE">
      <w:pPr>
        <w:spacing w:after="0"/>
        <w:ind w:firstLine="567"/>
        <w:jc w:val="both"/>
        <w:rPr>
          <w:rFonts w:ascii="Times New Roman" w:eastAsia="Calibri" w:hAnsi="Times New Roman" w:cs="Times New Roman"/>
          <w:sz w:val="28"/>
          <w:szCs w:val="28"/>
        </w:rPr>
      </w:pPr>
      <w:r w:rsidRPr="002C32DE">
        <w:rPr>
          <w:rFonts w:ascii="Times New Roman" w:eastAsia="Calibri" w:hAnsi="Times New Roman" w:cs="Times New Roman"/>
          <w:sz w:val="28"/>
          <w:szCs w:val="28"/>
        </w:rPr>
        <w:t>Во-первых, создание воспроизводимой методики прогнозирования, включающей анализ существующих подходов, структурирование паттернов и тестирование на ретроспективных данных.</w:t>
      </w:r>
    </w:p>
    <w:p w14:paraId="569818C8" w14:textId="77777777" w:rsidR="002C32DE" w:rsidRPr="002C32DE" w:rsidRDefault="002C32DE" w:rsidP="002C32DE">
      <w:pPr>
        <w:spacing w:after="0"/>
        <w:ind w:firstLine="567"/>
        <w:jc w:val="both"/>
        <w:rPr>
          <w:rFonts w:ascii="Times New Roman" w:eastAsia="Calibri" w:hAnsi="Times New Roman" w:cs="Times New Roman"/>
          <w:sz w:val="28"/>
          <w:szCs w:val="28"/>
        </w:rPr>
      </w:pPr>
      <w:r w:rsidRPr="002C32DE">
        <w:rPr>
          <w:rFonts w:ascii="Times New Roman" w:eastAsia="Calibri" w:hAnsi="Times New Roman" w:cs="Times New Roman"/>
          <w:sz w:val="28"/>
          <w:szCs w:val="28"/>
        </w:rPr>
        <w:t xml:space="preserve">Во-вторых, ее пилотное применение в отраслях, связанных с использованием беспилотных летательных аппаратов (сельское хозяйство, логистика, энергетика), с целью выявления потенциальных ниш и формирования обоснованных инвестиционных рекомендаций. </w:t>
      </w:r>
    </w:p>
    <w:p w14:paraId="23FB9DD4" w14:textId="77777777" w:rsidR="002C32DE" w:rsidRPr="002C32DE" w:rsidRDefault="002C32DE" w:rsidP="002C32DE">
      <w:pPr>
        <w:spacing w:after="0"/>
        <w:ind w:firstLine="567"/>
        <w:jc w:val="both"/>
        <w:rPr>
          <w:rFonts w:ascii="Times New Roman" w:eastAsia="Calibri" w:hAnsi="Times New Roman" w:cs="Times New Roman"/>
          <w:sz w:val="28"/>
          <w:szCs w:val="28"/>
        </w:rPr>
      </w:pPr>
      <w:r w:rsidRPr="002C32DE">
        <w:rPr>
          <w:rFonts w:ascii="Times New Roman" w:eastAsia="Calibri" w:hAnsi="Times New Roman" w:cs="Times New Roman"/>
          <w:sz w:val="28"/>
          <w:szCs w:val="28"/>
        </w:rPr>
        <w:t>Результаты исследования призваны не только заполнить пробел в инструментарии стратегического анализа, но и предоставить инвесторам практические инструменты для принятия решений в условиях высокой неопределенности технологического развития.</w:t>
      </w:r>
    </w:p>
    <w:p w14:paraId="06E29A72" w14:textId="77777777" w:rsidR="002C32DE" w:rsidRPr="002C32DE" w:rsidRDefault="002C32DE" w:rsidP="002C32DE">
      <w:pPr>
        <w:keepNext/>
        <w:keepLines/>
        <w:numPr>
          <w:ilvl w:val="0"/>
          <w:numId w:val="8"/>
        </w:numPr>
        <w:spacing w:before="240" w:after="0"/>
        <w:ind w:left="0" w:firstLine="567"/>
        <w:outlineLvl w:val="0"/>
        <w:rPr>
          <w:rFonts w:ascii="Cambria" w:eastAsia="SimSun" w:hAnsi="Cambria" w:cs="Times New Roman"/>
          <w:color w:val="365F91"/>
          <w:sz w:val="32"/>
          <w:szCs w:val="32"/>
        </w:rPr>
      </w:pPr>
      <w:bookmarkStart w:id="26" w:name="_Toc223106152"/>
      <w:bookmarkEnd w:id="24"/>
      <w:bookmarkEnd w:id="25"/>
      <w:r w:rsidRPr="002C32DE">
        <w:rPr>
          <w:rFonts w:ascii="Cambria" w:eastAsia="SimSun" w:hAnsi="Cambria" w:cs="Times New Roman"/>
          <w:color w:val="365F91"/>
          <w:sz w:val="32"/>
          <w:szCs w:val="32"/>
        </w:rPr>
        <w:t>Цели, задачи и результаты аналитической работы</w:t>
      </w:r>
      <w:bookmarkEnd w:id="26"/>
    </w:p>
    <w:p w14:paraId="3E4BC561" w14:textId="77777777" w:rsidR="002C32DE" w:rsidRPr="002C32DE" w:rsidRDefault="002C32DE" w:rsidP="002C32DE">
      <w:pPr>
        <w:shd w:val="clear" w:color="auto" w:fill="FFFFFF"/>
        <w:spacing w:before="120" w:after="0" w:line="240" w:lineRule="auto"/>
        <w:ind w:firstLine="567"/>
        <w:jc w:val="both"/>
        <w:rPr>
          <w:rFonts w:ascii="Times New Roman" w:eastAsia="Calibri" w:hAnsi="Times New Roman" w:cs="Times New Roman"/>
          <w:sz w:val="28"/>
          <w:szCs w:val="28"/>
        </w:rPr>
      </w:pPr>
      <w:r w:rsidRPr="002C32DE">
        <w:rPr>
          <w:rFonts w:ascii="Times New Roman" w:eastAsia="Calibri" w:hAnsi="Times New Roman" w:cs="Times New Roman"/>
          <w:b/>
          <w:bCs/>
          <w:sz w:val="28"/>
          <w:szCs w:val="28"/>
        </w:rPr>
        <w:t>Цель работы</w:t>
      </w:r>
      <w:r w:rsidRPr="002C32DE">
        <w:rPr>
          <w:rFonts w:ascii="Times New Roman" w:eastAsia="Calibri" w:hAnsi="Times New Roman" w:cs="Times New Roman"/>
          <w:sz w:val="28"/>
          <w:szCs w:val="28"/>
        </w:rPr>
        <w:t>: создание методики выявления потенциальных ниш и формирования инвестиционных рекомендаций на основе анализа библиометрической, патентной и иной рыночной информации, в том числе путем использования Программного обеспечения, включающего в себя научно-техническую информацию (далее – НТИ) и технологическую аналитику</w:t>
      </w:r>
    </w:p>
    <w:p w14:paraId="7BDFFC64" w14:textId="77777777" w:rsidR="002C32DE" w:rsidRPr="002C32DE" w:rsidRDefault="002C32DE" w:rsidP="002C32DE">
      <w:pPr>
        <w:shd w:val="clear" w:color="auto" w:fill="FFFFFF"/>
        <w:spacing w:before="120" w:after="0" w:line="240" w:lineRule="auto"/>
        <w:ind w:firstLine="567"/>
        <w:jc w:val="both"/>
        <w:rPr>
          <w:rFonts w:ascii="Times New Roman" w:eastAsia="Calibri" w:hAnsi="Times New Roman" w:cs="Times New Roman"/>
          <w:sz w:val="28"/>
          <w:szCs w:val="28"/>
        </w:rPr>
      </w:pPr>
      <w:r w:rsidRPr="002C32DE">
        <w:rPr>
          <w:rFonts w:ascii="Times New Roman" w:eastAsia="Calibri" w:hAnsi="Times New Roman" w:cs="Times New Roman"/>
          <w:sz w:val="28"/>
          <w:szCs w:val="28"/>
        </w:rPr>
        <w:t xml:space="preserve">Достижение данной цели предполагает решение </w:t>
      </w:r>
      <w:r w:rsidRPr="002C32DE">
        <w:rPr>
          <w:rFonts w:ascii="Times New Roman" w:eastAsia="Calibri" w:hAnsi="Times New Roman" w:cs="Times New Roman"/>
          <w:i/>
          <w:sz w:val="28"/>
          <w:szCs w:val="28"/>
        </w:rPr>
        <w:t>нескольких задач</w:t>
      </w:r>
      <w:r w:rsidRPr="002C32DE">
        <w:rPr>
          <w:rFonts w:ascii="Times New Roman" w:eastAsia="Calibri" w:hAnsi="Times New Roman" w:cs="Times New Roman"/>
          <w:sz w:val="28"/>
          <w:szCs w:val="28"/>
        </w:rPr>
        <w:t>:</w:t>
      </w:r>
    </w:p>
    <w:p w14:paraId="5AE28695" w14:textId="77777777" w:rsidR="002C32DE" w:rsidRPr="002C32DE" w:rsidRDefault="002C32DE" w:rsidP="002C32DE">
      <w:pPr>
        <w:spacing w:after="160" w:line="259" w:lineRule="auto"/>
        <w:ind w:firstLine="567"/>
        <w:jc w:val="both"/>
        <w:rPr>
          <w:rFonts w:ascii="Times New Roman" w:eastAsia="Calibri" w:hAnsi="Times New Roman" w:cs="Times New Roman"/>
          <w:b/>
          <w:bCs/>
          <w:sz w:val="24"/>
          <w:szCs w:val="24"/>
        </w:rPr>
      </w:pPr>
      <w:r w:rsidRPr="002C32DE">
        <w:rPr>
          <w:rFonts w:ascii="Times New Roman" w:eastAsia="Calibri" w:hAnsi="Times New Roman" w:cs="Times New Roman"/>
          <w:b/>
          <w:sz w:val="28"/>
          <w:szCs w:val="28"/>
        </w:rPr>
        <w:lastRenderedPageBreak/>
        <w:t>Задача 1.</w:t>
      </w:r>
      <w:r w:rsidRPr="002C32DE">
        <w:rPr>
          <w:rFonts w:ascii="Times New Roman" w:eastAsia="Calibri" w:hAnsi="Times New Roman" w:cs="Times New Roman"/>
          <w:sz w:val="28"/>
          <w:szCs w:val="28"/>
        </w:rPr>
        <w:t xml:space="preserve"> Разработка методики прогнозирования новых продуктовых сегментов на основе анализа «инновационных паттернов».</w:t>
      </w:r>
    </w:p>
    <w:p w14:paraId="3F51DE84" w14:textId="77777777" w:rsidR="002C32DE" w:rsidRPr="002C32DE" w:rsidRDefault="002C32DE" w:rsidP="002C32DE">
      <w:pPr>
        <w:spacing w:after="160" w:line="259" w:lineRule="auto"/>
        <w:ind w:firstLine="567"/>
        <w:jc w:val="both"/>
        <w:rPr>
          <w:rFonts w:ascii="Times New Roman" w:eastAsia="Calibri" w:hAnsi="Times New Roman" w:cs="Times New Roman"/>
          <w:sz w:val="28"/>
          <w:szCs w:val="28"/>
        </w:rPr>
      </w:pPr>
      <w:r w:rsidRPr="002C32DE">
        <w:rPr>
          <w:rFonts w:ascii="Times New Roman" w:eastAsia="Calibri" w:hAnsi="Times New Roman" w:cs="Times New Roman"/>
          <w:b/>
          <w:sz w:val="28"/>
          <w:szCs w:val="28"/>
        </w:rPr>
        <w:t xml:space="preserve">Задача 2. </w:t>
      </w:r>
      <w:r w:rsidRPr="002C32DE">
        <w:rPr>
          <w:rFonts w:ascii="Times New Roman" w:eastAsia="Calibri" w:hAnsi="Times New Roman" w:cs="Times New Roman"/>
          <w:sz w:val="28"/>
          <w:szCs w:val="28"/>
        </w:rPr>
        <w:t>Практическое применение методики для прогноза новых ниш в отраслях экономики, связанных с использованием БПЛА и сопутствующих технологий.</w:t>
      </w:r>
    </w:p>
    <w:p w14:paraId="42D2465E" w14:textId="77777777" w:rsidR="002C32DE" w:rsidRPr="002C32DE" w:rsidRDefault="002C32DE" w:rsidP="002C32DE">
      <w:pPr>
        <w:spacing w:after="160" w:line="259" w:lineRule="auto"/>
        <w:ind w:firstLine="567"/>
        <w:jc w:val="both"/>
        <w:rPr>
          <w:rFonts w:ascii="Times New Roman" w:eastAsia="Calibri" w:hAnsi="Times New Roman" w:cs="Times New Roman"/>
          <w:b/>
          <w:bCs/>
          <w:sz w:val="24"/>
          <w:szCs w:val="24"/>
        </w:rPr>
      </w:pPr>
      <w:r w:rsidRPr="002C32DE">
        <w:rPr>
          <w:rFonts w:ascii="Times New Roman" w:eastAsia="Calibri" w:hAnsi="Times New Roman" w:cs="Times New Roman"/>
          <w:b/>
          <w:bCs/>
          <w:sz w:val="28"/>
          <w:szCs w:val="28"/>
        </w:rPr>
        <w:t>Задача 3</w:t>
      </w:r>
      <w:r w:rsidRPr="002C32DE">
        <w:rPr>
          <w:rFonts w:ascii="Times New Roman" w:eastAsia="Calibri" w:hAnsi="Times New Roman" w:cs="Times New Roman"/>
          <w:sz w:val="28"/>
          <w:szCs w:val="28"/>
        </w:rPr>
        <w:t>. Наработка и развитие собственных компетенций в части использования Программного обеспечения по работе с НТИ и технологической аналитикой для анализа научно-технологических направлений.</w:t>
      </w:r>
    </w:p>
    <w:p w14:paraId="17E26AE1" w14:textId="77777777" w:rsidR="002C32DE" w:rsidRPr="002C32DE" w:rsidRDefault="002C32DE" w:rsidP="002C32DE">
      <w:pPr>
        <w:shd w:val="clear" w:color="auto" w:fill="FFFFFF"/>
        <w:suppressAutoHyphens/>
        <w:spacing w:before="120" w:after="0" w:line="240" w:lineRule="auto"/>
        <w:ind w:firstLine="567"/>
        <w:jc w:val="both"/>
        <w:rPr>
          <w:rFonts w:ascii="Times New Roman" w:eastAsia="Calibri" w:hAnsi="Times New Roman" w:cs="Times New Roman"/>
          <w:b/>
          <w:bCs/>
          <w:sz w:val="28"/>
          <w:szCs w:val="28"/>
        </w:rPr>
      </w:pPr>
      <w:r w:rsidRPr="002C32DE">
        <w:rPr>
          <w:rFonts w:ascii="Times New Roman" w:eastAsia="Calibri" w:hAnsi="Times New Roman" w:cs="Times New Roman"/>
          <w:b/>
          <w:bCs/>
          <w:sz w:val="28"/>
          <w:szCs w:val="28"/>
        </w:rPr>
        <w:t>Ожидаемые результаты проекта:</w:t>
      </w:r>
    </w:p>
    <w:p w14:paraId="642AEE56" w14:textId="77777777" w:rsidR="002C32DE" w:rsidRPr="002C32DE" w:rsidRDefault="002C32DE" w:rsidP="002C32DE">
      <w:pPr>
        <w:shd w:val="clear" w:color="auto" w:fill="FFFFFF"/>
        <w:suppressAutoHyphens/>
        <w:spacing w:before="120" w:after="0" w:line="240" w:lineRule="auto"/>
        <w:ind w:firstLine="567"/>
        <w:jc w:val="both"/>
        <w:rPr>
          <w:rFonts w:ascii="Times New Roman" w:eastAsia="Calibri" w:hAnsi="Times New Roman" w:cs="Times New Roman"/>
          <w:b/>
          <w:bCs/>
          <w:sz w:val="28"/>
          <w:szCs w:val="28"/>
        </w:rPr>
      </w:pPr>
    </w:p>
    <w:p w14:paraId="5E0646B6" w14:textId="77777777" w:rsidR="002C32DE" w:rsidRPr="002C32DE" w:rsidRDefault="002C32DE" w:rsidP="002C32DE">
      <w:pPr>
        <w:numPr>
          <w:ilvl w:val="0"/>
          <w:numId w:val="9"/>
        </w:numPr>
        <w:spacing w:after="160"/>
        <w:ind w:left="0" w:firstLine="567"/>
        <w:contextualSpacing/>
        <w:jc w:val="both"/>
        <w:rPr>
          <w:rFonts w:ascii="Times New Roman" w:eastAsia="Calibri" w:hAnsi="Times New Roman" w:cs="Times New Roman"/>
          <w:sz w:val="28"/>
          <w:szCs w:val="28"/>
        </w:rPr>
      </w:pPr>
      <w:r w:rsidRPr="002C32DE">
        <w:rPr>
          <w:rFonts w:ascii="Times New Roman" w:eastAsia="Calibri" w:hAnsi="Times New Roman" w:cs="Times New Roman"/>
          <w:sz w:val="28"/>
          <w:szCs w:val="28"/>
        </w:rPr>
        <w:t>Апробированная методика прогнозирования новых рыночных ниш.</w:t>
      </w:r>
    </w:p>
    <w:p w14:paraId="31D39C6B" w14:textId="77777777" w:rsidR="002C32DE" w:rsidRPr="002C32DE" w:rsidRDefault="002C32DE" w:rsidP="002C32DE">
      <w:pPr>
        <w:numPr>
          <w:ilvl w:val="0"/>
          <w:numId w:val="9"/>
        </w:numPr>
        <w:spacing w:after="160"/>
        <w:ind w:left="0" w:firstLine="567"/>
        <w:contextualSpacing/>
        <w:jc w:val="both"/>
        <w:rPr>
          <w:rFonts w:ascii="Times New Roman" w:eastAsia="Calibri" w:hAnsi="Times New Roman" w:cs="Times New Roman"/>
          <w:sz w:val="28"/>
          <w:szCs w:val="28"/>
        </w:rPr>
      </w:pPr>
      <w:r w:rsidRPr="002C32DE">
        <w:rPr>
          <w:rFonts w:ascii="Times New Roman" w:eastAsia="Calibri" w:hAnsi="Times New Roman" w:cs="Times New Roman"/>
          <w:sz w:val="28"/>
          <w:szCs w:val="28"/>
        </w:rPr>
        <w:t>Набор инструментов для анализа (скрипты, промпты, шаблоны).</w:t>
      </w:r>
    </w:p>
    <w:p w14:paraId="1E2488B8" w14:textId="77777777" w:rsidR="002C32DE" w:rsidRPr="002C32DE" w:rsidRDefault="002C32DE" w:rsidP="002C32DE">
      <w:pPr>
        <w:numPr>
          <w:ilvl w:val="0"/>
          <w:numId w:val="9"/>
        </w:numPr>
        <w:spacing w:after="160"/>
        <w:ind w:left="0" w:firstLine="567"/>
        <w:contextualSpacing/>
        <w:jc w:val="both"/>
        <w:rPr>
          <w:rFonts w:ascii="Times New Roman" w:eastAsia="Calibri" w:hAnsi="Times New Roman" w:cs="Times New Roman"/>
          <w:sz w:val="28"/>
          <w:szCs w:val="28"/>
        </w:rPr>
      </w:pPr>
      <w:r w:rsidRPr="002C32DE">
        <w:rPr>
          <w:rFonts w:ascii="Times New Roman" w:eastAsia="Calibri" w:hAnsi="Times New Roman" w:cs="Times New Roman"/>
          <w:sz w:val="28"/>
          <w:szCs w:val="28"/>
        </w:rPr>
        <w:t>Отчёт-прогноз по БПЛА в 3 отраслях с списками проблем, решений, игроков и рекомендациями.</w:t>
      </w:r>
    </w:p>
    <w:p w14:paraId="7A9DB822" w14:textId="77777777" w:rsidR="002C32DE" w:rsidRPr="002C32DE" w:rsidRDefault="002C32DE" w:rsidP="002C32DE">
      <w:pPr>
        <w:numPr>
          <w:ilvl w:val="0"/>
          <w:numId w:val="9"/>
        </w:numPr>
        <w:spacing w:after="160"/>
        <w:ind w:left="0" w:firstLine="567"/>
        <w:contextualSpacing/>
        <w:jc w:val="both"/>
        <w:rPr>
          <w:rFonts w:ascii="Times New Roman" w:eastAsia="Calibri" w:hAnsi="Times New Roman" w:cs="Times New Roman"/>
          <w:sz w:val="28"/>
          <w:szCs w:val="28"/>
        </w:rPr>
      </w:pPr>
      <w:r w:rsidRPr="002C32DE">
        <w:rPr>
          <w:rFonts w:ascii="Times New Roman" w:eastAsia="Calibri" w:hAnsi="Times New Roman" w:cs="Times New Roman"/>
          <w:sz w:val="28"/>
          <w:szCs w:val="28"/>
        </w:rPr>
        <w:t>Инвестиционные рекомендации с приоритетными нишами.</w:t>
      </w:r>
    </w:p>
    <w:p w14:paraId="0FADE086" w14:textId="77777777" w:rsidR="002C32DE" w:rsidRPr="002C32DE" w:rsidRDefault="002C32DE" w:rsidP="002C32DE">
      <w:pPr>
        <w:numPr>
          <w:ilvl w:val="0"/>
          <w:numId w:val="9"/>
        </w:numPr>
        <w:spacing w:after="160"/>
        <w:ind w:left="0" w:firstLine="567"/>
        <w:contextualSpacing/>
        <w:jc w:val="both"/>
        <w:rPr>
          <w:rFonts w:ascii="Times New Roman" w:eastAsia="Calibri" w:hAnsi="Times New Roman" w:cs="Times New Roman"/>
          <w:sz w:val="28"/>
          <w:szCs w:val="28"/>
        </w:rPr>
      </w:pPr>
      <w:r w:rsidRPr="002C32DE">
        <w:rPr>
          <w:rFonts w:ascii="Times New Roman" w:eastAsia="Calibri" w:hAnsi="Times New Roman" w:cs="Times New Roman"/>
          <w:sz w:val="28"/>
          <w:szCs w:val="28"/>
        </w:rPr>
        <w:t>Оценка трудозатрат и ресурсов для регулярного проведения подобных исследований на основе используемого Программного обеспечения и полученных собственных компетенций по его применению.</w:t>
      </w:r>
    </w:p>
    <w:p w14:paraId="1C8B2503" w14:textId="77777777" w:rsidR="002C32DE" w:rsidRPr="002C32DE" w:rsidRDefault="002C32DE" w:rsidP="002C32DE">
      <w:pPr>
        <w:keepNext/>
        <w:keepLines/>
        <w:numPr>
          <w:ilvl w:val="0"/>
          <w:numId w:val="8"/>
        </w:numPr>
        <w:spacing w:before="240" w:after="0"/>
        <w:ind w:left="0" w:firstLine="567"/>
        <w:outlineLvl w:val="0"/>
        <w:rPr>
          <w:rFonts w:ascii="Cambria" w:eastAsia="SimSun" w:hAnsi="Cambria" w:cs="Times New Roman"/>
          <w:color w:val="365F91"/>
          <w:sz w:val="32"/>
          <w:szCs w:val="32"/>
        </w:rPr>
      </w:pPr>
      <w:bookmarkStart w:id="27" w:name="_Toc223106153"/>
      <w:bookmarkStart w:id="28" w:name="_Hlk110613028"/>
      <w:r w:rsidRPr="002C32DE">
        <w:rPr>
          <w:rFonts w:ascii="Cambria" w:eastAsia="SimSun" w:hAnsi="Cambria" w:cs="Times New Roman"/>
          <w:color w:val="365F91"/>
          <w:sz w:val="32"/>
          <w:szCs w:val="32"/>
        </w:rPr>
        <w:t>Перечень выполняемых работ и требования к ним:</w:t>
      </w:r>
      <w:bookmarkEnd w:id="27"/>
    </w:p>
    <w:p w14:paraId="21179DA3" w14:textId="77777777" w:rsidR="002C32DE" w:rsidRPr="002C32DE" w:rsidRDefault="002C32DE" w:rsidP="002C32DE">
      <w:pPr>
        <w:ind w:firstLine="567"/>
        <w:contextualSpacing/>
        <w:jc w:val="both"/>
        <w:rPr>
          <w:rFonts w:ascii="Times New Roman" w:eastAsia="Calibri" w:hAnsi="Times New Roman" w:cs="Times New Roman"/>
          <w:b/>
          <w:bCs/>
          <w:sz w:val="28"/>
          <w:szCs w:val="28"/>
        </w:rPr>
      </w:pPr>
      <w:bookmarkStart w:id="29" w:name="_Hlk110613089"/>
      <w:bookmarkEnd w:id="28"/>
      <w:r w:rsidRPr="002C32DE">
        <w:rPr>
          <w:rFonts w:ascii="Times New Roman" w:eastAsia="Calibri" w:hAnsi="Times New Roman" w:cs="Times New Roman"/>
          <w:b/>
          <w:bCs/>
          <w:sz w:val="28"/>
          <w:szCs w:val="28"/>
        </w:rPr>
        <w:t xml:space="preserve">Этап 1. Разработка методики </w:t>
      </w:r>
    </w:p>
    <w:p w14:paraId="22073CE0" w14:textId="77777777" w:rsidR="002C32DE" w:rsidRPr="002C32DE" w:rsidRDefault="002C32DE" w:rsidP="002C32DE">
      <w:pPr>
        <w:numPr>
          <w:ilvl w:val="0"/>
          <w:numId w:val="10"/>
        </w:numPr>
        <w:spacing w:after="160"/>
        <w:ind w:left="0" w:firstLine="567"/>
        <w:contextualSpacing/>
        <w:jc w:val="both"/>
        <w:rPr>
          <w:rFonts w:ascii="Times New Roman" w:eastAsia="Calibri" w:hAnsi="Times New Roman" w:cs="Times New Roman"/>
          <w:sz w:val="28"/>
          <w:szCs w:val="28"/>
        </w:rPr>
      </w:pPr>
      <w:r w:rsidRPr="002C32DE">
        <w:rPr>
          <w:rFonts w:ascii="Times New Roman" w:eastAsia="Calibri" w:hAnsi="Times New Roman" w:cs="Times New Roman"/>
          <w:sz w:val="28"/>
          <w:szCs w:val="28"/>
        </w:rPr>
        <w:t>Анализ существующих подходов к выявлению инновационных паттернов.</w:t>
      </w:r>
    </w:p>
    <w:p w14:paraId="0AB71BDE" w14:textId="77777777" w:rsidR="002C32DE" w:rsidRPr="002C32DE" w:rsidRDefault="002C32DE" w:rsidP="002C32DE">
      <w:pPr>
        <w:numPr>
          <w:ilvl w:val="0"/>
          <w:numId w:val="10"/>
        </w:numPr>
        <w:spacing w:after="160"/>
        <w:ind w:left="0" w:firstLine="567"/>
        <w:contextualSpacing/>
        <w:jc w:val="both"/>
        <w:rPr>
          <w:rFonts w:ascii="Times New Roman" w:eastAsia="Calibri" w:hAnsi="Times New Roman" w:cs="Times New Roman"/>
          <w:sz w:val="28"/>
          <w:szCs w:val="28"/>
        </w:rPr>
      </w:pPr>
      <w:r w:rsidRPr="002C32DE">
        <w:rPr>
          <w:rFonts w:ascii="Times New Roman" w:eastAsia="Calibri" w:hAnsi="Times New Roman" w:cs="Times New Roman"/>
          <w:sz w:val="28"/>
          <w:szCs w:val="28"/>
        </w:rPr>
        <w:t>Уточнение и согласование источников данных (Инвестиционные отчеты и иные материалы позволяющие итоговый анализ подкрепить тенденциями рынка, кроме научно-технических трендов)</w:t>
      </w:r>
    </w:p>
    <w:p w14:paraId="2DB4D9DC" w14:textId="77777777" w:rsidR="002C32DE" w:rsidRPr="002C32DE" w:rsidRDefault="002C32DE" w:rsidP="002C32DE">
      <w:pPr>
        <w:numPr>
          <w:ilvl w:val="0"/>
          <w:numId w:val="10"/>
        </w:numPr>
        <w:spacing w:after="160"/>
        <w:ind w:left="0" w:firstLine="567"/>
        <w:contextualSpacing/>
        <w:jc w:val="both"/>
        <w:rPr>
          <w:rFonts w:ascii="Times New Roman" w:eastAsia="Calibri" w:hAnsi="Times New Roman" w:cs="Times New Roman"/>
          <w:sz w:val="28"/>
          <w:szCs w:val="28"/>
        </w:rPr>
      </w:pPr>
      <w:r w:rsidRPr="002C32DE">
        <w:rPr>
          <w:rFonts w:ascii="Times New Roman" w:eastAsia="Calibri" w:hAnsi="Times New Roman" w:cs="Times New Roman"/>
          <w:sz w:val="28"/>
          <w:szCs w:val="28"/>
        </w:rPr>
        <w:t>Разработка структуры описания паттернов.</w:t>
      </w:r>
    </w:p>
    <w:p w14:paraId="0E1687F8" w14:textId="77777777" w:rsidR="002C32DE" w:rsidRPr="002C32DE" w:rsidRDefault="002C32DE" w:rsidP="002C32DE">
      <w:pPr>
        <w:numPr>
          <w:ilvl w:val="0"/>
          <w:numId w:val="10"/>
        </w:numPr>
        <w:spacing w:after="160"/>
        <w:ind w:left="0" w:firstLine="567"/>
        <w:contextualSpacing/>
        <w:jc w:val="both"/>
        <w:rPr>
          <w:rFonts w:ascii="Times New Roman" w:eastAsia="Calibri" w:hAnsi="Times New Roman" w:cs="Times New Roman"/>
          <w:sz w:val="28"/>
          <w:szCs w:val="28"/>
        </w:rPr>
      </w:pPr>
      <w:r w:rsidRPr="002C32DE">
        <w:rPr>
          <w:rFonts w:ascii="Times New Roman" w:eastAsia="Calibri" w:hAnsi="Times New Roman" w:cs="Times New Roman"/>
          <w:sz w:val="28"/>
          <w:szCs w:val="28"/>
        </w:rPr>
        <w:t>Создание скриптов, промптов, шаблонов отчетов.</w:t>
      </w:r>
    </w:p>
    <w:p w14:paraId="116AEDAB" w14:textId="77777777" w:rsidR="002C32DE" w:rsidRPr="002C32DE" w:rsidRDefault="002C32DE" w:rsidP="002C32DE">
      <w:pPr>
        <w:numPr>
          <w:ilvl w:val="0"/>
          <w:numId w:val="10"/>
        </w:numPr>
        <w:spacing w:after="160"/>
        <w:ind w:left="0" w:firstLine="567"/>
        <w:contextualSpacing/>
        <w:jc w:val="both"/>
        <w:rPr>
          <w:rFonts w:ascii="Times New Roman" w:eastAsia="Calibri" w:hAnsi="Times New Roman" w:cs="Times New Roman"/>
          <w:sz w:val="28"/>
          <w:szCs w:val="28"/>
        </w:rPr>
      </w:pPr>
      <w:r w:rsidRPr="002C32DE">
        <w:rPr>
          <w:rFonts w:ascii="Times New Roman" w:eastAsia="Calibri" w:hAnsi="Times New Roman" w:cs="Times New Roman"/>
          <w:sz w:val="28"/>
          <w:szCs w:val="28"/>
        </w:rPr>
        <w:t>Тестирование методики на исторических данных (ретроспективный анализ).</w:t>
      </w:r>
    </w:p>
    <w:p w14:paraId="4E2C71EB" w14:textId="77777777" w:rsidR="002C32DE" w:rsidRPr="002C32DE" w:rsidRDefault="002C32DE" w:rsidP="002C32DE">
      <w:pPr>
        <w:numPr>
          <w:ilvl w:val="0"/>
          <w:numId w:val="10"/>
        </w:numPr>
        <w:spacing w:after="160"/>
        <w:ind w:left="0" w:firstLine="567"/>
        <w:contextualSpacing/>
        <w:jc w:val="both"/>
        <w:rPr>
          <w:rFonts w:ascii="Times New Roman" w:eastAsia="Calibri" w:hAnsi="Times New Roman" w:cs="Times New Roman"/>
          <w:sz w:val="28"/>
          <w:szCs w:val="28"/>
        </w:rPr>
      </w:pPr>
      <w:r w:rsidRPr="002C32DE">
        <w:rPr>
          <w:rFonts w:ascii="Times New Roman" w:eastAsia="Calibri" w:hAnsi="Times New Roman" w:cs="Times New Roman"/>
          <w:sz w:val="28"/>
          <w:szCs w:val="28"/>
        </w:rPr>
        <w:t>Предоставление доступа к Программному обеспечению и/или специализированным базам данных, соответствующим требованиям п. 6 настоящего Технического задания, демонстрация функциональных возможностей Программного обеспечения по работе с НТИ и технологической аналитикой, которые могут быть применены в рамках проводимого исследования. Доступ предоставляется на весь срок действия договора.</w:t>
      </w:r>
    </w:p>
    <w:p w14:paraId="1A1B1213" w14:textId="77777777" w:rsidR="002C32DE" w:rsidRPr="002C32DE" w:rsidRDefault="002C32DE" w:rsidP="002C32DE">
      <w:pPr>
        <w:spacing w:after="160"/>
        <w:ind w:firstLine="567"/>
        <w:contextualSpacing/>
        <w:jc w:val="both"/>
        <w:rPr>
          <w:rFonts w:ascii="Times New Roman" w:eastAsia="Calibri" w:hAnsi="Times New Roman" w:cs="Times New Roman"/>
          <w:sz w:val="28"/>
          <w:szCs w:val="28"/>
        </w:rPr>
      </w:pPr>
    </w:p>
    <w:p w14:paraId="1B91243E" w14:textId="77777777" w:rsidR="002C32DE" w:rsidRPr="002C32DE" w:rsidRDefault="002C32DE" w:rsidP="002C32DE">
      <w:pPr>
        <w:ind w:firstLine="567"/>
        <w:contextualSpacing/>
        <w:jc w:val="both"/>
        <w:rPr>
          <w:rFonts w:ascii="Times New Roman" w:eastAsia="Calibri" w:hAnsi="Times New Roman" w:cs="Times New Roman"/>
          <w:b/>
          <w:bCs/>
          <w:sz w:val="28"/>
          <w:szCs w:val="28"/>
        </w:rPr>
      </w:pPr>
      <w:r w:rsidRPr="002C32DE">
        <w:rPr>
          <w:rFonts w:ascii="Times New Roman" w:eastAsia="Calibri" w:hAnsi="Times New Roman" w:cs="Times New Roman"/>
          <w:b/>
          <w:bCs/>
          <w:sz w:val="28"/>
          <w:szCs w:val="28"/>
        </w:rPr>
        <w:t>Этап 2. Пилотное исследование по БПЛА</w:t>
      </w:r>
    </w:p>
    <w:p w14:paraId="2A2820FD" w14:textId="77777777" w:rsidR="002C32DE" w:rsidRPr="002C32DE" w:rsidRDefault="002C32DE" w:rsidP="002C32DE">
      <w:pPr>
        <w:numPr>
          <w:ilvl w:val="0"/>
          <w:numId w:val="11"/>
        </w:numPr>
        <w:spacing w:after="160"/>
        <w:ind w:left="0" w:firstLine="567"/>
        <w:contextualSpacing/>
        <w:jc w:val="both"/>
        <w:rPr>
          <w:rFonts w:ascii="Times New Roman" w:eastAsia="Calibri" w:hAnsi="Times New Roman" w:cs="Times New Roman"/>
          <w:sz w:val="28"/>
          <w:szCs w:val="28"/>
        </w:rPr>
      </w:pPr>
      <w:r w:rsidRPr="002C32DE">
        <w:rPr>
          <w:rFonts w:ascii="Times New Roman" w:eastAsia="Calibri" w:hAnsi="Times New Roman" w:cs="Times New Roman"/>
          <w:sz w:val="28"/>
          <w:szCs w:val="28"/>
        </w:rPr>
        <w:t>Сбор и обработка данных по 3 отраслям (например, сельское хозяйство, логистика, энергетика).</w:t>
      </w:r>
    </w:p>
    <w:p w14:paraId="608641CE" w14:textId="77777777" w:rsidR="002C32DE" w:rsidRPr="002C32DE" w:rsidRDefault="002C32DE" w:rsidP="002C32DE">
      <w:pPr>
        <w:numPr>
          <w:ilvl w:val="0"/>
          <w:numId w:val="11"/>
        </w:numPr>
        <w:spacing w:after="160"/>
        <w:ind w:left="0" w:firstLine="567"/>
        <w:contextualSpacing/>
        <w:jc w:val="both"/>
        <w:rPr>
          <w:rFonts w:ascii="Times New Roman" w:eastAsia="Calibri" w:hAnsi="Times New Roman" w:cs="Times New Roman"/>
          <w:sz w:val="28"/>
          <w:szCs w:val="28"/>
        </w:rPr>
      </w:pPr>
      <w:r w:rsidRPr="002C32DE">
        <w:rPr>
          <w:rFonts w:ascii="Times New Roman" w:eastAsia="Calibri" w:hAnsi="Times New Roman" w:cs="Times New Roman"/>
          <w:sz w:val="28"/>
          <w:szCs w:val="28"/>
        </w:rPr>
        <w:t>Анализ проблем, технологических решений, игроков, инвестиций.</w:t>
      </w:r>
    </w:p>
    <w:p w14:paraId="19976902" w14:textId="77777777" w:rsidR="002C32DE" w:rsidRPr="002C32DE" w:rsidRDefault="002C32DE" w:rsidP="002C32DE">
      <w:pPr>
        <w:numPr>
          <w:ilvl w:val="0"/>
          <w:numId w:val="11"/>
        </w:numPr>
        <w:spacing w:after="160"/>
        <w:ind w:left="0" w:firstLine="567"/>
        <w:contextualSpacing/>
        <w:jc w:val="both"/>
        <w:rPr>
          <w:rFonts w:ascii="Times New Roman" w:eastAsia="Calibri" w:hAnsi="Times New Roman" w:cs="Times New Roman"/>
          <w:sz w:val="28"/>
          <w:szCs w:val="28"/>
        </w:rPr>
      </w:pPr>
      <w:r w:rsidRPr="002C32DE">
        <w:rPr>
          <w:rFonts w:ascii="Times New Roman" w:eastAsia="Calibri" w:hAnsi="Times New Roman" w:cs="Times New Roman"/>
          <w:sz w:val="28"/>
          <w:szCs w:val="28"/>
        </w:rPr>
        <w:t>Формирование карты участников и потенциальных ниш.</w:t>
      </w:r>
    </w:p>
    <w:p w14:paraId="60A43E27" w14:textId="77777777" w:rsidR="002C32DE" w:rsidRPr="002C32DE" w:rsidRDefault="002C32DE" w:rsidP="002C32DE">
      <w:pPr>
        <w:numPr>
          <w:ilvl w:val="0"/>
          <w:numId w:val="11"/>
        </w:numPr>
        <w:spacing w:after="160"/>
        <w:ind w:left="0" w:firstLine="567"/>
        <w:contextualSpacing/>
        <w:jc w:val="both"/>
        <w:rPr>
          <w:rFonts w:ascii="Times New Roman" w:eastAsia="Calibri" w:hAnsi="Times New Roman" w:cs="Times New Roman"/>
          <w:sz w:val="28"/>
          <w:szCs w:val="28"/>
        </w:rPr>
      </w:pPr>
      <w:r w:rsidRPr="002C32DE">
        <w:rPr>
          <w:rFonts w:ascii="Times New Roman" w:eastAsia="Calibri" w:hAnsi="Times New Roman" w:cs="Times New Roman"/>
          <w:sz w:val="28"/>
          <w:szCs w:val="28"/>
        </w:rPr>
        <w:lastRenderedPageBreak/>
        <w:t>Подготовка отчёта-прогноза и инвестиционных рекомендаций.</w:t>
      </w:r>
    </w:p>
    <w:p w14:paraId="17F14280" w14:textId="77777777" w:rsidR="002C32DE" w:rsidRPr="002C32DE" w:rsidRDefault="002C32DE" w:rsidP="002C32DE">
      <w:pPr>
        <w:spacing w:after="160"/>
        <w:ind w:firstLine="567"/>
        <w:contextualSpacing/>
        <w:jc w:val="both"/>
        <w:rPr>
          <w:rFonts w:ascii="Times New Roman" w:eastAsia="Calibri" w:hAnsi="Times New Roman" w:cs="Times New Roman"/>
          <w:sz w:val="28"/>
          <w:szCs w:val="28"/>
        </w:rPr>
      </w:pPr>
    </w:p>
    <w:p w14:paraId="1D90E44C" w14:textId="77777777" w:rsidR="002C32DE" w:rsidRPr="002C32DE" w:rsidRDefault="002C32DE" w:rsidP="002C32DE">
      <w:pPr>
        <w:ind w:firstLine="567"/>
        <w:contextualSpacing/>
        <w:jc w:val="both"/>
        <w:rPr>
          <w:rFonts w:ascii="Times New Roman" w:eastAsia="Calibri" w:hAnsi="Times New Roman" w:cs="Times New Roman"/>
          <w:b/>
          <w:bCs/>
          <w:sz w:val="28"/>
          <w:szCs w:val="28"/>
        </w:rPr>
      </w:pPr>
      <w:r w:rsidRPr="002C32DE">
        <w:rPr>
          <w:rFonts w:ascii="Times New Roman" w:eastAsia="Calibri" w:hAnsi="Times New Roman" w:cs="Times New Roman"/>
          <w:b/>
          <w:bCs/>
          <w:sz w:val="28"/>
          <w:szCs w:val="28"/>
        </w:rPr>
        <w:t>Этап 3. Итоговый отчёт и передача результатов</w:t>
      </w:r>
    </w:p>
    <w:p w14:paraId="5A92E923" w14:textId="77777777" w:rsidR="002C32DE" w:rsidRPr="002C32DE" w:rsidRDefault="002C32DE" w:rsidP="002C32DE">
      <w:pPr>
        <w:numPr>
          <w:ilvl w:val="0"/>
          <w:numId w:val="12"/>
        </w:numPr>
        <w:spacing w:after="160"/>
        <w:ind w:left="0" w:firstLine="567"/>
        <w:contextualSpacing/>
        <w:jc w:val="both"/>
        <w:rPr>
          <w:rFonts w:ascii="Times New Roman" w:eastAsia="Calibri" w:hAnsi="Times New Roman" w:cs="Times New Roman"/>
          <w:sz w:val="28"/>
          <w:szCs w:val="28"/>
        </w:rPr>
      </w:pPr>
      <w:r w:rsidRPr="002C32DE">
        <w:rPr>
          <w:rFonts w:ascii="Times New Roman" w:eastAsia="Calibri" w:hAnsi="Times New Roman" w:cs="Times New Roman"/>
          <w:sz w:val="28"/>
          <w:szCs w:val="28"/>
        </w:rPr>
        <w:t>Оформление методических материалов.</w:t>
      </w:r>
    </w:p>
    <w:p w14:paraId="5106C007" w14:textId="77777777" w:rsidR="002C32DE" w:rsidRPr="002C32DE" w:rsidRDefault="002C32DE" w:rsidP="002C32DE">
      <w:pPr>
        <w:numPr>
          <w:ilvl w:val="0"/>
          <w:numId w:val="12"/>
        </w:numPr>
        <w:spacing w:after="160"/>
        <w:ind w:left="0" w:firstLine="567"/>
        <w:contextualSpacing/>
        <w:jc w:val="both"/>
        <w:rPr>
          <w:rFonts w:ascii="Times New Roman" w:eastAsia="Calibri" w:hAnsi="Times New Roman" w:cs="Times New Roman"/>
          <w:sz w:val="28"/>
          <w:szCs w:val="28"/>
        </w:rPr>
      </w:pPr>
      <w:r w:rsidRPr="002C32DE">
        <w:rPr>
          <w:rFonts w:ascii="Times New Roman" w:eastAsia="Calibri" w:hAnsi="Times New Roman" w:cs="Times New Roman"/>
          <w:sz w:val="28"/>
          <w:szCs w:val="28"/>
        </w:rPr>
        <w:t>Подготовка финального отчёта.</w:t>
      </w:r>
    </w:p>
    <w:p w14:paraId="0B019DFE" w14:textId="77777777" w:rsidR="002C32DE" w:rsidRPr="002C32DE" w:rsidRDefault="002C32DE" w:rsidP="002C32DE">
      <w:pPr>
        <w:numPr>
          <w:ilvl w:val="0"/>
          <w:numId w:val="12"/>
        </w:numPr>
        <w:spacing w:after="160"/>
        <w:ind w:left="0" w:firstLine="567"/>
        <w:contextualSpacing/>
        <w:jc w:val="both"/>
        <w:rPr>
          <w:rFonts w:ascii="Times New Roman" w:eastAsia="Calibri" w:hAnsi="Times New Roman" w:cs="Times New Roman"/>
          <w:sz w:val="28"/>
          <w:szCs w:val="28"/>
        </w:rPr>
      </w:pPr>
      <w:r w:rsidRPr="002C32DE">
        <w:rPr>
          <w:rFonts w:ascii="Times New Roman" w:eastAsia="Calibri" w:hAnsi="Times New Roman" w:cs="Times New Roman"/>
          <w:sz w:val="28"/>
          <w:szCs w:val="28"/>
        </w:rPr>
        <w:t>Проведение презентации результатов.</w:t>
      </w:r>
    </w:p>
    <w:p w14:paraId="5816DDC2" w14:textId="77777777" w:rsidR="002C32DE" w:rsidRPr="002C32DE" w:rsidRDefault="002C32DE" w:rsidP="002C32DE">
      <w:pPr>
        <w:numPr>
          <w:ilvl w:val="0"/>
          <w:numId w:val="12"/>
        </w:numPr>
        <w:shd w:val="clear" w:color="auto" w:fill="FFFFFF"/>
        <w:spacing w:before="120" w:after="0" w:line="240" w:lineRule="auto"/>
        <w:ind w:left="0" w:firstLine="567"/>
        <w:contextualSpacing/>
        <w:jc w:val="both"/>
        <w:rPr>
          <w:rFonts w:ascii="Times New Roman" w:eastAsia="Calibri" w:hAnsi="Times New Roman" w:cs="Times New Roman"/>
          <w:sz w:val="28"/>
          <w:szCs w:val="28"/>
        </w:rPr>
      </w:pPr>
      <w:r w:rsidRPr="002C32DE">
        <w:rPr>
          <w:rFonts w:ascii="Times New Roman" w:eastAsia="Calibri" w:hAnsi="Times New Roman" w:cs="Times New Roman"/>
          <w:sz w:val="28"/>
          <w:szCs w:val="28"/>
        </w:rPr>
        <w:t xml:space="preserve"> Проведение консультации по дополнительным возможностям Программного обеспечения с целью расширения навыков собственных компетенций по его применению.  </w:t>
      </w:r>
    </w:p>
    <w:p w14:paraId="00463612" w14:textId="77777777" w:rsidR="002C32DE" w:rsidRPr="002C32DE" w:rsidRDefault="002C32DE" w:rsidP="002C32DE">
      <w:pPr>
        <w:keepNext/>
        <w:keepLines/>
        <w:spacing w:before="240" w:after="0"/>
        <w:ind w:firstLine="567"/>
        <w:outlineLvl w:val="0"/>
        <w:rPr>
          <w:rFonts w:ascii="Cambria" w:eastAsia="SimSun" w:hAnsi="Cambria" w:cs="Times New Roman"/>
          <w:color w:val="365F91"/>
          <w:sz w:val="32"/>
          <w:szCs w:val="32"/>
        </w:rPr>
      </w:pPr>
      <w:bookmarkStart w:id="30" w:name="_Toc223106154"/>
      <w:bookmarkEnd w:id="29"/>
      <w:r w:rsidRPr="002C32DE">
        <w:rPr>
          <w:rFonts w:ascii="Cambria" w:eastAsia="SimSun" w:hAnsi="Cambria" w:cs="Times New Roman"/>
          <w:color w:val="365F91"/>
          <w:sz w:val="32"/>
          <w:szCs w:val="32"/>
        </w:rPr>
        <w:t>5. Требования к разрабатываемой документации</w:t>
      </w:r>
      <w:bookmarkEnd w:id="30"/>
    </w:p>
    <w:p w14:paraId="2094F4CE" w14:textId="77777777" w:rsidR="002C32DE" w:rsidRPr="002C32DE" w:rsidRDefault="002C32DE" w:rsidP="002C32DE">
      <w:pPr>
        <w:shd w:val="clear" w:color="auto" w:fill="FFFFFF"/>
        <w:spacing w:before="120" w:after="0" w:line="240" w:lineRule="auto"/>
        <w:ind w:firstLine="567"/>
        <w:jc w:val="both"/>
        <w:rPr>
          <w:rFonts w:ascii="Times New Roman" w:eastAsia="Times New Roman" w:hAnsi="Times New Roman" w:cs="Times New Roman"/>
          <w:sz w:val="28"/>
          <w:szCs w:val="28"/>
        </w:rPr>
      </w:pPr>
      <w:r w:rsidRPr="002C32DE">
        <w:rPr>
          <w:rFonts w:ascii="Times New Roman" w:eastAsia="Times New Roman" w:hAnsi="Times New Roman" w:cs="Times New Roman"/>
          <w:sz w:val="28"/>
          <w:szCs w:val="28"/>
        </w:rPr>
        <w:t>5.1. Требования к отчету по результатам аналитической работы.</w:t>
      </w:r>
    </w:p>
    <w:p w14:paraId="0D805962" w14:textId="77777777" w:rsidR="002C32DE" w:rsidRPr="002C32DE" w:rsidRDefault="002C32DE" w:rsidP="002C32DE">
      <w:pPr>
        <w:shd w:val="clear" w:color="auto" w:fill="FFFFFF"/>
        <w:spacing w:before="120" w:after="0" w:line="240" w:lineRule="auto"/>
        <w:ind w:firstLine="567"/>
        <w:jc w:val="both"/>
        <w:rPr>
          <w:rFonts w:ascii="Times New Roman" w:eastAsia="Calibri" w:hAnsi="Times New Roman" w:cs="Times New Roman"/>
          <w:sz w:val="28"/>
          <w:szCs w:val="28"/>
        </w:rPr>
      </w:pPr>
      <w:r w:rsidRPr="002C32DE">
        <w:rPr>
          <w:rFonts w:ascii="Times New Roman" w:eastAsia="Calibri" w:hAnsi="Times New Roman" w:cs="Times New Roman"/>
          <w:sz w:val="28"/>
          <w:szCs w:val="28"/>
        </w:rPr>
        <w:t>Требования к оформлению отчета:</w:t>
      </w:r>
    </w:p>
    <w:p w14:paraId="0FF1BE99" w14:textId="77777777" w:rsidR="002C32DE" w:rsidRPr="002C32DE" w:rsidRDefault="002C32DE" w:rsidP="002C32DE">
      <w:pPr>
        <w:shd w:val="clear" w:color="auto" w:fill="FFFFFF"/>
        <w:spacing w:before="120" w:after="0" w:line="240" w:lineRule="auto"/>
        <w:ind w:firstLine="567"/>
        <w:jc w:val="both"/>
        <w:rPr>
          <w:rFonts w:ascii="Times New Roman" w:eastAsia="Calibri" w:hAnsi="Times New Roman" w:cs="Times New Roman"/>
          <w:sz w:val="28"/>
          <w:szCs w:val="28"/>
        </w:rPr>
      </w:pPr>
      <w:r w:rsidRPr="002C32DE">
        <w:rPr>
          <w:rFonts w:ascii="Times New Roman" w:eastAsia="Calibri" w:hAnsi="Times New Roman" w:cs="Times New Roman"/>
          <w:sz w:val="28"/>
          <w:szCs w:val="28"/>
        </w:rPr>
        <w:t>Структурными элементами отчета аналитической работы (далее – Отчет) должны являться:</w:t>
      </w:r>
    </w:p>
    <w:p w14:paraId="4829BDB0" w14:textId="77777777" w:rsidR="002C32DE" w:rsidRPr="002C32DE" w:rsidRDefault="002C32DE" w:rsidP="002C32DE">
      <w:pPr>
        <w:numPr>
          <w:ilvl w:val="0"/>
          <w:numId w:val="13"/>
        </w:numPr>
        <w:shd w:val="clear" w:color="auto" w:fill="FFFFFF"/>
        <w:spacing w:before="60" w:after="0" w:line="240" w:lineRule="auto"/>
        <w:ind w:left="0" w:firstLine="567"/>
        <w:contextualSpacing/>
        <w:jc w:val="both"/>
        <w:rPr>
          <w:rFonts w:ascii="Times New Roman" w:eastAsia="Calibri" w:hAnsi="Times New Roman" w:cs="Times New Roman"/>
          <w:sz w:val="28"/>
          <w:szCs w:val="28"/>
        </w:rPr>
      </w:pPr>
      <w:r w:rsidRPr="002C32DE">
        <w:rPr>
          <w:rFonts w:ascii="Times New Roman" w:eastAsia="Calibri" w:hAnsi="Times New Roman" w:cs="Times New Roman"/>
          <w:sz w:val="28"/>
          <w:szCs w:val="28"/>
        </w:rPr>
        <w:t>титульный лист;</w:t>
      </w:r>
    </w:p>
    <w:p w14:paraId="045ED512" w14:textId="77777777" w:rsidR="002C32DE" w:rsidRPr="002C32DE" w:rsidRDefault="002C32DE" w:rsidP="002C32DE">
      <w:pPr>
        <w:numPr>
          <w:ilvl w:val="0"/>
          <w:numId w:val="13"/>
        </w:numPr>
        <w:shd w:val="clear" w:color="auto" w:fill="FFFFFF"/>
        <w:spacing w:before="60" w:after="0" w:line="240" w:lineRule="auto"/>
        <w:ind w:left="0" w:firstLine="567"/>
        <w:contextualSpacing/>
        <w:jc w:val="both"/>
        <w:rPr>
          <w:rFonts w:ascii="Times New Roman" w:eastAsia="Calibri" w:hAnsi="Times New Roman" w:cs="Times New Roman"/>
          <w:sz w:val="28"/>
          <w:szCs w:val="28"/>
        </w:rPr>
      </w:pPr>
      <w:r w:rsidRPr="002C32DE">
        <w:rPr>
          <w:rFonts w:ascii="Times New Roman" w:eastAsia="Calibri" w:hAnsi="Times New Roman" w:cs="Times New Roman"/>
          <w:sz w:val="28"/>
          <w:szCs w:val="28"/>
        </w:rPr>
        <w:t>список исполнителей;</w:t>
      </w:r>
    </w:p>
    <w:p w14:paraId="4520B5A2" w14:textId="77777777" w:rsidR="002C32DE" w:rsidRPr="002C32DE" w:rsidRDefault="002C32DE" w:rsidP="002C32DE">
      <w:pPr>
        <w:numPr>
          <w:ilvl w:val="0"/>
          <w:numId w:val="13"/>
        </w:numPr>
        <w:shd w:val="clear" w:color="auto" w:fill="FFFFFF"/>
        <w:spacing w:before="60" w:after="0" w:line="240" w:lineRule="auto"/>
        <w:ind w:left="0" w:firstLine="567"/>
        <w:contextualSpacing/>
        <w:jc w:val="both"/>
        <w:rPr>
          <w:rFonts w:ascii="Times New Roman" w:eastAsia="Calibri" w:hAnsi="Times New Roman" w:cs="Times New Roman"/>
          <w:sz w:val="28"/>
          <w:szCs w:val="28"/>
        </w:rPr>
      </w:pPr>
      <w:r w:rsidRPr="002C32DE">
        <w:rPr>
          <w:rFonts w:ascii="Times New Roman" w:eastAsia="Calibri" w:hAnsi="Times New Roman" w:cs="Times New Roman"/>
          <w:sz w:val="28"/>
          <w:szCs w:val="28"/>
        </w:rPr>
        <w:t>реферат;</w:t>
      </w:r>
    </w:p>
    <w:p w14:paraId="12E4D422" w14:textId="77777777" w:rsidR="002C32DE" w:rsidRPr="002C32DE" w:rsidRDefault="002C32DE" w:rsidP="002C32DE">
      <w:pPr>
        <w:numPr>
          <w:ilvl w:val="0"/>
          <w:numId w:val="13"/>
        </w:numPr>
        <w:shd w:val="clear" w:color="auto" w:fill="FFFFFF"/>
        <w:spacing w:before="60" w:after="0" w:line="240" w:lineRule="auto"/>
        <w:ind w:left="0" w:firstLine="567"/>
        <w:contextualSpacing/>
        <w:jc w:val="both"/>
        <w:rPr>
          <w:rFonts w:ascii="Times New Roman" w:eastAsia="Calibri" w:hAnsi="Times New Roman" w:cs="Times New Roman"/>
          <w:sz w:val="28"/>
          <w:szCs w:val="28"/>
        </w:rPr>
      </w:pPr>
      <w:r w:rsidRPr="002C32DE">
        <w:rPr>
          <w:rFonts w:ascii="Times New Roman" w:eastAsia="Calibri" w:hAnsi="Times New Roman" w:cs="Times New Roman"/>
          <w:sz w:val="28"/>
          <w:szCs w:val="28"/>
        </w:rPr>
        <w:t>содержание;</w:t>
      </w:r>
    </w:p>
    <w:p w14:paraId="6FAACC61" w14:textId="77777777" w:rsidR="002C32DE" w:rsidRPr="002C32DE" w:rsidRDefault="002C32DE" w:rsidP="002C32DE">
      <w:pPr>
        <w:numPr>
          <w:ilvl w:val="0"/>
          <w:numId w:val="13"/>
        </w:numPr>
        <w:shd w:val="clear" w:color="auto" w:fill="FFFFFF"/>
        <w:spacing w:before="60" w:after="0" w:line="240" w:lineRule="auto"/>
        <w:ind w:left="0" w:firstLine="567"/>
        <w:contextualSpacing/>
        <w:jc w:val="both"/>
        <w:rPr>
          <w:rFonts w:ascii="Times New Roman" w:eastAsia="Calibri" w:hAnsi="Times New Roman" w:cs="Times New Roman"/>
          <w:sz w:val="28"/>
          <w:szCs w:val="28"/>
        </w:rPr>
      </w:pPr>
      <w:r w:rsidRPr="002C32DE">
        <w:rPr>
          <w:rFonts w:ascii="Times New Roman" w:eastAsia="Calibri" w:hAnsi="Times New Roman" w:cs="Times New Roman"/>
          <w:sz w:val="28"/>
          <w:szCs w:val="28"/>
        </w:rPr>
        <w:t>термины и определения;</w:t>
      </w:r>
    </w:p>
    <w:p w14:paraId="066F8FA4" w14:textId="77777777" w:rsidR="002C32DE" w:rsidRPr="002C32DE" w:rsidRDefault="002C32DE" w:rsidP="002C32DE">
      <w:pPr>
        <w:numPr>
          <w:ilvl w:val="0"/>
          <w:numId w:val="13"/>
        </w:numPr>
        <w:shd w:val="clear" w:color="auto" w:fill="FFFFFF"/>
        <w:spacing w:before="60" w:after="0" w:line="240" w:lineRule="auto"/>
        <w:ind w:left="0" w:firstLine="567"/>
        <w:contextualSpacing/>
        <w:jc w:val="both"/>
        <w:rPr>
          <w:rFonts w:ascii="Times New Roman" w:eastAsia="Calibri" w:hAnsi="Times New Roman" w:cs="Times New Roman"/>
          <w:sz w:val="28"/>
          <w:szCs w:val="28"/>
        </w:rPr>
      </w:pPr>
      <w:r w:rsidRPr="002C32DE">
        <w:rPr>
          <w:rFonts w:ascii="Times New Roman" w:eastAsia="Calibri" w:hAnsi="Times New Roman" w:cs="Times New Roman"/>
          <w:sz w:val="28"/>
          <w:szCs w:val="28"/>
        </w:rPr>
        <w:t>перечень сокращений и обозначений;</w:t>
      </w:r>
    </w:p>
    <w:p w14:paraId="00E6375C" w14:textId="77777777" w:rsidR="002C32DE" w:rsidRPr="002C32DE" w:rsidRDefault="002C32DE" w:rsidP="002C32DE">
      <w:pPr>
        <w:numPr>
          <w:ilvl w:val="0"/>
          <w:numId w:val="13"/>
        </w:numPr>
        <w:shd w:val="clear" w:color="auto" w:fill="FFFFFF"/>
        <w:spacing w:before="60" w:after="0" w:line="240" w:lineRule="auto"/>
        <w:ind w:left="0" w:firstLine="567"/>
        <w:contextualSpacing/>
        <w:jc w:val="both"/>
        <w:rPr>
          <w:rFonts w:ascii="Times New Roman" w:eastAsia="Calibri" w:hAnsi="Times New Roman" w:cs="Times New Roman"/>
          <w:sz w:val="28"/>
          <w:szCs w:val="28"/>
        </w:rPr>
      </w:pPr>
      <w:r w:rsidRPr="002C32DE">
        <w:rPr>
          <w:rFonts w:ascii="Times New Roman" w:eastAsia="Calibri" w:hAnsi="Times New Roman" w:cs="Times New Roman"/>
          <w:sz w:val="28"/>
          <w:szCs w:val="28"/>
        </w:rPr>
        <w:t>введение;</w:t>
      </w:r>
    </w:p>
    <w:p w14:paraId="1AE6816B" w14:textId="77777777" w:rsidR="002C32DE" w:rsidRPr="002C32DE" w:rsidRDefault="002C32DE" w:rsidP="002C32DE">
      <w:pPr>
        <w:numPr>
          <w:ilvl w:val="0"/>
          <w:numId w:val="13"/>
        </w:numPr>
        <w:shd w:val="clear" w:color="auto" w:fill="FFFFFF"/>
        <w:spacing w:before="60" w:after="0" w:line="240" w:lineRule="auto"/>
        <w:ind w:left="0" w:firstLine="567"/>
        <w:contextualSpacing/>
        <w:jc w:val="both"/>
        <w:rPr>
          <w:rFonts w:ascii="Times New Roman" w:eastAsia="Calibri" w:hAnsi="Times New Roman" w:cs="Times New Roman"/>
          <w:sz w:val="28"/>
          <w:szCs w:val="28"/>
        </w:rPr>
      </w:pPr>
      <w:r w:rsidRPr="002C32DE">
        <w:rPr>
          <w:rFonts w:ascii="Times New Roman" w:eastAsia="Calibri" w:hAnsi="Times New Roman" w:cs="Times New Roman"/>
          <w:sz w:val="28"/>
          <w:szCs w:val="28"/>
        </w:rPr>
        <w:t>основная часть аналитический работы;</w:t>
      </w:r>
    </w:p>
    <w:p w14:paraId="17FF93CE" w14:textId="77777777" w:rsidR="002C32DE" w:rsidRPr="002C32DE" w:rsidRDefault="002C32DE" w:rsidP="002C32DE">
      <w:pPr>
        <w:numPr>
          <w:ilvl w:val="0"/>
          <w:numId w:val="13"/>
        </w:numPr>
        <w:shd w:val="clear" w:color="auto" w:fill="FFFFFF"/>
        <w:spacing w:before="60" w:after="0" w:line="240" w:lineRule="auto"/>
        <w:ind w:left="0" w:firstLine="567"/>
        <w:contextualSpacing/>
        <w:jc w:val="both"/>
        <w:rPr>
          <w:rFonts w:ascii="Times New Roman" w:eastAsia="Calibri" w:hAnsi="Times New Roman" w:cs="Times New Roman"/>
          <w:sz w:val="28"/>
          <w:szCs w:val="28"/>
        </w:rPr>
      </w:pPr>
      <w:r w:rsidRPr="002C32DE">
        <w:rPr>
          <w:rFonts w:ascii="Times New Roman" w:eastAsia="Calibri" w:hAnsi="Times New Roman" w:cs="Times New Roman"/>
          <w:sz w:val="28"/>
          <w:szCs w:val="28"/>
        </w:rPr>
        <w:t>заключение;</w:t>
      </w:r>
    </w:p>
    <w:p w14:paraId="42D61213" w14:textId="77777777" w:rsidR="002C32DE" w:rsidRPr="002C32DE" w:rsidRDefault="002C32DE" w:rsidP="002C32DE">
      <w:pPr>
        <w:numPr>
          <w:ilvl w:val="0"/>
          <w:numId w:val="13"/>
        </w:numPr>
        <w:shd w:val="clear" w:color="auto" w:fill="FFFFFF"/>
        <w:spacing w:before="60" w:after="0" w:line="240" w:lineRule="auto"/>
        <w:ind w:left="0" w:firstLine="567"/>
        <w:contextualSpacing/>
        <w:jc w:val="both"/>
        <w:rPr>
          <w:rFonts w:ascii="Times New Roman" w:eastAsia="Calibri" w:hAnsi="Times New Roman" w:cs="Times New Roman"/>
          <w:sz w:val="28"/>
          <w:szCs w:val="28"/>
        </w:rPr>
      </w:pPr>
      <w:r w:rsidRPr="002C32DE">
        <w:rPr>
          <w:rFonts w:ascii="Times New Roman" w:eastAsia="Calibri" w:hAnsi="Times New Roman" w:cs="Times New Roman"/>
          <w:sz w:val="28"/>
          <w:szCs w:val="28"/>
        </w:rPr>
        <w:t>список использованных источников;</w:t>
      </w:r>
    </w:p>
    <w:p w14:paraId="298048FE" w14:textId="77777777" w:rsidR="002C32DE" w:rsidRPr="002C32DE" w:rsidRDefault="002C32DE" w:rsidP="002C32DE">
      <w:pPr>
        <w:numPr>
          <w:ilvl w:val="0"/>
          <w:numId w:val="13"/>
        </w:numPr>
        <w:shd w:val="clear" w:color="auto" w:fill="FFFFFF"/>
        <w:spacing w:before="60" w:after="0" w:line="240" w:lineRule="auto"/>
        <w:ind w:left="0" w:firstLine="567"/>
        <w:contextualSpacing/>
        <w:jc w:val="both"/>
        <w:rPr>
          <w:rFonts w:ascii="Times New Roman" w:eastAsia="Calibri" w:hAnsi="Times New Roman" w:cs="Times New Roman"/>
          <w:sz w:val="28"/>
          <w:szCs w:val="28"/>
        </w:rPr>
      </w:pPr>
      <w:r w:rsidRPr="002C32DE">
        <w:rPr>
          <w:rFonts w:ascii="Times New Roman" w:eastAsia="Calibri" w:hAnsi="Times New Roman" w:cs="Times New Roman"/>
          <w:sz w:val="28"/>
          <w:szCs w:val="28"/>
        </w:rPr>
        <w:t>приложения (при необходимости).</w:t>
      </w:r>
    </w:p>
    <w:p w14:paraId="397D1197" w14:textId="77777777" w:rsidR="002C32DE" w:rsidRPr="002C32DE" w:rsidRDefault="002C32DE" w:rsidP="002C32DE">
      <w:pPr>
        <w:shd w:val="clear" w:color="auto" w:fill="FFFFFF"/>
        <w:spacing w:before="60" w:after="0" w:line="240" w:lineRule="auto"/>
        <w:ind w:firstLine="567"/>
        <w:jc w:val="both"/>
        <w:rPr>
          <w:rFonts w:ascii="Times New Roman" w:eastAsia="Calibri" w:hAnsi="Times New Roman" w:cs="Times New Roman"/>
          <w:sz w:val="28"/>
          <w:szCs w:val="28"/>
        </w:rPr>
      </w:pPr>
      <w:r w:rsidRPr="002C32DE">
        <w:rPr>
          <w:rFonts w:ascii="Times New Roman" w:eastAsia="Calibri" w:hAnsi="Times New Roman" w:cs="Times New Roman"/>
          <w:sz w:val="28"/>
          <w:szCs w:val="28"/>
        </w:rPr>
        <w:t>Оглавление должно включать наименование всех разделов, подразделов, пунктов (если они имеют наименование) и наименование приложений с указанием номеров страниц, с которых начинаются соответствующие элементы Отчета.</w:t>
      </w:r>
    </w:p>
    <w:p w14:paraId="0E18951E" w14:textId="77777777" w:rsidR="002C32DE" w:rsidRPr="002C32DE" w:rsidRDefault="002C32DE" w:rsidP="002C32DE">
      <w:pPr>
        <w:shd w:val="clear" w:color="auto" w:fill="FFFFFF"/>
        <w:spacing w:before="60" w:after="0" w:line="240" w:lineRule="auto"/>
        <w:ind w:firstLine="567"/>
        <w:jc w:val="both"/>
        <w:rPr>
          <w:rFonts w:ascii="Times New Roman" w:eastAsia="Calibri" w:hAnsi="Times New Roman" w:cs="Times New Roman"/>
          <w:sz w:val="28"/>
          <w:szCs w:val="28"/>
        </w:rPr>
      </w:pPr>
      <w:r w:rsidRPr="002C32DE">
        <w:rPr>
          <w:rFonts w:ascii="Times New Roman" w:eastAsia="Calibri" w:hAnsi="Times New Roman" w:cs="Times New Roman"/>
          <w:sz w:val="28"/>
          <w:szCs w:val="28"/>
        </w:rPr>
        <w:t>При составлении Отчета, состоящего из двух и более частей, оглавление должно быть включено в каждую часть Отчета. При этом в первой части Отчета должно быть помещено оглавление всего Отчета с указанием номеров частей, в последующих – только оглавление соответствующей части. Допускается в первой части Отчета вместо оглавления последующих частей указывать только их наименование (номер).</w:t>
      </w:r>
    </w:p>
    <w:p w14:paraId="601D4968" w14:textId="77777777" w:rsidR="002C32DE" w:rsidRPr="002C32DE" w:rsidRDefault="002C32DE" w:rsidP="002C32DE">
      <w:pPr>
        <w:shd w:val="clear" w:color="auto" w:fill="FFFFFF"/>
        <w:spacing w:before="60" w:after="0" w:line="240" w:lineRule="auto"/>
        <w:ind w:firstLine="567"/>
        <w:jc w:val="both"/>
        <w:rPr>
          <w:rFonts w:ascii="Times New Roman" w:eastAsia="Calibri" w:hAnsi="Times New Roman" w:cs="Times New Roman"/>
          <w:sz w:val="28"/>
          <w:szCs w:val="28"/>
        </w:rPr>
      </w:pPr>
      <w:r w:rsidRPr="002C32DE">
        <w:rPr>
          <w:rFonts w:ascii="Times New Roman" w:eastAsia="Calibri" w:hAnsi="Times New Roman" w:cs="Times New Roman"/>
          <w:sz w:val="28"/>
          <w:szCs w:val="28"/>
        </w:rPr>
        <w:t>Структурный элемент Отчета «Обозначения и сокращения» должен содержать перечень обозначений и сокращений, применяемых в Отчете.</w:t>
      </w:r>
    </w:p>
    <w:p w14:paraId="5E960CBF" w14:textId="77777777" w:rsidR="002C32DE" w:rsidRPr="002C32DE" w:rsidRDefault="002C32DE" w:rsidP="002C32DE">
      <w:pPr>
        <w:shd w:val="clear" w:color="auto" w:fill="FFFFFF"/>
        <w:spacing w:before="60" w:after="0" w:line="240" w:lineRule="auto"/>
        <w:ind w:firstLine="567"/>
        <w:jc w:val="both"/>
        <w:rPr>
          <w:rFonts w:ascii="Times New Roman" w:eastAsia="Calibri" w:hAnsi="Times New Roman" w:cs="Times New Roman"/>
          <w:sz w:val="28"/>
          <w:szCs w:val="28"/>
        </w:rPr>
      </w:pPr>
      <w:r w:rsidRPr="002C32DE">
        <w:rPr>
          <w:rFonts w:ascii="Times New Roman" w:eastAsia="Calibri" w:hAnsi="Times New Roman" w:cs="Times New Roman"/>
          <w:sz w:val="28"/>
          <w:szCs w:val="28"/>
        </w:rPr>
        <w:t>Основная часть Отчета должна отражать деятельность Подрядчика по выполнению аналитической работы.</w:t>
      </w:r>
    </w:p>
    <w:p w14:paraId="3D73DFCB" w14:textId="77777777" w:rsidR="002C32DE" w:rsidRPr="002C32DE" w:rsidRDefault="002C32DE" w:rsidP="002C32DE">
      <w:pPr>
        <w:shd w:val="clear" w:color="auto" w:fill="FFFFFF"/>
        <w:spacing w:before="60" w:after="0" w:line="240" w:lineRule="auto"/>
        <w:ind w:firstLine="567"/>
        <w:jc w:val="both"/>
        <w:rPr>
          <w:rFonts w:ascii="Times New Roman" w:eastAsia="Calibri" w:hAnsi="Times New Roman" w:cs="Times New Roman"/>
          <w:sz w:val="28"/>
          <w:szCs w:val="28"/>
        </w:rPr>
      </w:pPr>
      <w:r w:rsidRPr="002C32DE">
        <w:rPr>
          <w:rFonts w:ascii="Times New Roman" w:eastAsia="Calibri" w:hAnsi="Times New Roman" w:cs="Times New Roman"/>
          <w:sz w:val="28"/>
          <w:szCs w:val="28"/>
        </w:rPr>
        <w:t>Заключение должно содержать краткие выводы по результатам выполнения аналитический работы, оценку полноты решений целей и задач, указанных в пункте 3 настоящего технического задания.</w:t>
      </w:r>
    </w:p>
    <w:p w14:paraId="215D3182" w14:textId="77777777" w:rsidR="002C32DE" w:rsidRPr="002C32DE" w:rsidRDefault="002C32DE" w:rsidP="002C32DE">
      <w:pPr>
        <w:shd w:val="clear" w:color="auto" w:fill="FFFFFF"/>
        <w:spacing w:before="60" w:after="0" w:line="240" w:lineRule="auto"/>
        <w:ind w:firstLine="567"/>
        <w:jc w:val="both"/>
        <w:rPr>
          <w:rFonts w:ascii="Times New Roman" w:eastAsia="Calibri" w:hAnsi="Times New Roman" w:cs="Times New Roman"/>
          <w:sz w:val="28"/>
          <w:szCs w:val="28"/>
        </w:rPr>
      </w:pPr>
      <w:r w:rsidRPr="002C32DE">
        <w:rPr>
          <w:rFonts w:ascii="Times New Roman" w:eastAsia="Calibri" w:hAnsi="Times New Roman" w:cs="Times New Roman"/>
          <w:sz w:val="28"/>
          <w:szCs w:val="28"/>
        </w:rPr>
        <w:lastRenderedPageBreak/>
        <w:t>Документы и (или) материалы, связанные с выполнением аналитической работы, которые не могут быть включены в основную часть Отчета или которые целесообразно представлять в виде отдельно указанных документов, рекомендуется включать в Приложения.</w:t>
      </w:r>
    </w:p>
    <w:p w14:paraId="0F411C00" w14:textId="77777777" w:rsidR="002C32DE" w:rsidRPr="002C32DE" w:rsidRDefault="002C32DE" w:rsidP="002C32DE">
      <w:pPr>
        <w:shd w:val="clear" w:color="auto" w:fill="FFFFFF"/>
        <w:suppressAutoHyphens/>
        <w:spacing w:before="120" w:after="0" w:line="240" w:lineRule="auto"/>
        <w:ind w:firstLine="567"/>
        <w:jc w:val="both"/>
        <w:rPr>
          <w:rFonts w:ascii="Times New Roman" w:eastAsia="SimSun" w:hAnsi="Times New Roman" w:cs="font260"/>
          <w:sz w:val="28"/>
          <w:szCs w:val="28"/>
          <w:lang w:eastAsia="ar-SA"/>
        </w:rPr>
      </w:pPr>
      <w:r w:rsidRPr="002C32DE">
        <w:rPr>
          <w:rFonts w:ascii="Times New Roman" w:eastAsia="SimSun" w:hAnsi="Times New Roman" w:cs="font260"/>
          <w:sz w:val="28"/>
          <w:szCs w:val="28"/>
          <w:lang w:eastAsia="ar-SA"/>
        </w:rPr>
        <w:t>5.2. Презентационные материалы должны включать в себя описание целей, задач и основные результаты работ. Презентационные материалы должны включать необходимую для раскрытия содержания результатов работ текстовую и графическую информацию.</w:t>
      </w:r>
    </w:p>
    <w:p w14:paraId="4FDBE253" w14:textId="77777777" w:rsidR="002C32DE" w:rsidRPr="002C32DE" w:rsidRDefault="002C32DE" w:rsidP="002C32DE">
      <w:pPr>
        <w:shd w:val="clear" w:color="auto" w:fill="FFFFFF"/>
        <w:suppressAutoHyphens/>
        <w:spacing w:before="120" w:after="0" w:line="240" w:lineRule="auto"/>
        <w:ind w:firstLine="567"/>
        <w:jc w:val="both"/>
        <w:rPr>
          <w:rFonts w:ascii="Times New Roman" w:eastAsia="SimSun" w:hAnsi="Times New Roman" w:cs="font260"/>
          <w:sz w:val="28"/>
          <w:szCs w:val="28"/>
          <w:lang w:eastAsia="ar-SA"/>
        </w:rPr>
      </w:pPr>
      <w:r w:rsidRPr="002C32DE">
        <w:rPr>
          <w:rFonts w:ascii="Times New Roman" w:eastAsia="SimSun" w:hAnsi="Times New Roman" w:cs="font260"/>
          <w:sz w:val="28"/>
          <w:szCs w:val="28"/>
          <w:lang w:eastAsia="ar-SA"/>
        </w:rPr>
        <w:t xml:space="preserve">Презентационные материалы предоставляются в формате </w:t>
      </w:r>
      <w:r w:rsidRPr="002C32DE">
        <w:rPr>
          <w:rFonts w:ascii="Times New Roman" w:eastAsia="SimSun" w:hAnsi="Times New Roman" w:cs="font260"/>
          <w:sz w:val="28"/>
          <w:szCs w:val="28"/>
          <w:lang w:val="en-US" w:eastAsia="ar-SA"/>
        </w:rPr>
        <w:t>MS</w:t>
      </w:r>
      <w:r w:rsidRPr="002C32DE">
        <w:rPr>
          <w:rFonts w:ascii="Times New Roman" w:eastAsia="SimSun" w:hAnsi="Times New Roman" w:cs="font260"/>
          <w:sz w:val="28"/>
          <w:szCs w:val="28"/>
          <w:lang w:eastAsia="ar-SA"/>
        </w:rPr>
        <w:t xml:space="preserve"> </w:t>
      </w:r>
      <w:r w:rsidRPr="002C32DE">
        <w:rPr>
          <w:rFonts w:ascii="Times New Roman" w:eastAsia="SimSun" w:hAnsi="Times New Roman" w:cs="font260"/>
          <w:sz w:val="28"/>
          <w:szCs w:val="28"/>
          <w:lang w:val="en-US" w:eastAsia="ar-SA"/>
        </w:rPr>
        <w:t>PowerPoint</w:t>
      </w:r>
      <w:r w:rsidRPr="002C32DE">
        <w:rPr>
          <w:rFonts w:ascii="Times New Roman" w:eastAsia="SimSun" w:hAnsi="Times New Roman" w:cs="font260"/>
          <w:sz w:val="28"/>
          <w:szCs w:val="28"/>
          <w:lang w:eastAsia="ar-SA"/>
        </w:rPr>
        <w:t xml:space="preserve"> (.</w:t>
      </w:r>
      <w:r w:rsidRPr="002C32DE">
        <w:rPr>
          <w:rFonts w:ascii="Times New Roman" w:eastAsia="SimSun" w:hAnsi="Times New Roman" w:cs="font260"/>
          <w:sz w:val="28"/>
          <w:szCs w:val="28"/>
          <w:lang w:val="en-US" w:eastAsia="ar-SA"/>
        </w:rPr>
        <w:t>pptx</w:t>
      </w:r>
      <w:r w:rsidRPr="002C32DE">
        <w:rPr>
          <w:rFonts w:ascii="Times New Roman" w:eastAsia="SimSun" w:hAnsi="Times New Roman" w:cs="font260"/>
          <w:sz w:val="28"/>
          <w:szCs w:val="28"/>
          <w:lang w:eastAsia="ar-SA"/>
        </w:rPr>
        <w:t xml:space="preserve">) Презентационные материалы должны быть сформатированы для демонстрации на экранах с пропорциями 16:9. </w:t>
      </w:r>
    </w:p>
    <w:p w14:paraId="41865814" w14:textId="77777777" w:rsidR="002C32DE" w:rsidRPr="002C32DE" w:rsidRDefault="002C32DE" w:rsidP="002C32DE">
      <w:pPr>
        <w:shd w:val="clear" w:color="auto" w:fill="FFFFFF"/>
        <w:suppressAutoHyphens/>
        <w:spacing w:before="120" w:after="0" w:line="240" w:lineRule="auto"/>
        <w:ind w:firstLine="567"/>
        <w:jc w:val="both"/>
        <w:rPr>
          <w:rFonts w:ascii="Times New Roman" w:eastAsia="SimSun" w:hAnsi="Times New Roman" w:cs="font260"/>
          <w:sz w:val="28"/>
          <w:szCs w:val="28"/>
          <w:lang w:eastAsia="ar-SA"/>
        </w:rPr>
      </w:pPr>
      <w:r w:rsidRPr="002C32DE">
        <w:rPr>
          <w:rFonts w:ascii="Times New Roman" w:eastAsia="SimSun" w:hAnsi="Times New Roman" w:cs="font260"/>
          <w:sz w:val="28"/>
          <w:szCs w:val="28"/>
          <w:lang w:eastAsia="ar-SA"/>
        </w:rPr>
        <w:t>Объем презентационных материалов – не менее 10 слайдов.</w:t>
      </w:r>
    </w:p>
    <w:p w14:paraId="59EDCD82" w14:textId="77777777" w:rsidR="002C32DE" w:rsidRPr="002C32DE" w:rsidRDefault="002C32DE" w:rsidP="002C32DE">
      <w:pPr>
        <w:shd w:val="clear" w:color="auto" w:fill="FFFFFF"/>
        <w:suppressAutoHyphens/>
        <w:spacing w:before="120" w:after="0" w:line="240" w:lineRule="auto"/>
        <w:ind w:firstLine="567"/>
        <w:jc w:val="both"/>
        <w:rPr>
          <w:rFonts w:ascii="Times New Roman" w:eastAsia="SimSun" w:hAnsi="Times New Roman" w:cs="font260"/>
          <w:sz w:val="28"/>
          <w:szCs w:val="28"/>
          <w:lang w:eastAsia="ar-SA"/>
        </w:rPr>
      </w:pPr>
      <w:r w:rsidRPr="002C32DE">
        <w:rPr>
          <w:rFonts w:ascii="Times New Roman" w:eastAsia="SimSun" w:hAnsi="Times New Roman" w:cs="font260"/>
          <w:sz w:val="28"/>
          <w:szCs w:val="28"/>
          <w:lang w:eastAsia="ar-SA"/>
        </w:rPr>
        <w:t>5.3. Отчетные материалы по результатам выполнения аналитической работы представляются Заказчику на бумажном носителе в одном экземпляре по адресу: г. Москва, ул. Мясницкая, д. 13, стр. 18, а также направляются в электронном виде по электронному адресу:</w:t>
      </w:r>
      <w:r w:rsidRPr="002C32DE">
        <w:rPr>
          <w:rFonts w:ascii="Calibri" w:eastAsia="SimSun" w:hAnsi="Calibri" w:cs="font260"/>
          <w:lang w:eastAsia="ar-SA"/>
        </w:rPr>
        <w:t xml:space="preserve"> </w:t>
      </w:r>
      <w:hyperlink r:id="rId17" w:history="1">
        <w:r w:rsidRPr="002C32DE">
          <w:rPr>
            <w:rFonts w:ascii="Times New Roman" w:eastAsia="SimSun" w:hAnsi="Times New Roman" w:cs="font260"/>
            <w:color w:val="0000FF"/>
            <w:sz w:val="28"/>
            <w:szCs w:val="28"/>
            <w:u w:val="single"/>
            <w:lang w:eastAsia="ar-SA"/>
          </w:rPr>
          <w:t>kzendrikov@iidf.ru</w:t>
        </w:r>
      </w:hyperlink>
      <w:r w:rsidRPr="002C32DE">
        <w:rPr>
          <w:rFonts w:ascii="Times New Roman" w:eastAsia="SimSun" w:hAnsi="Times New Roman" w:cs="font260"/>
          <w:sz w:val="28"/>
          <w:szCs w:val="28"/>
          <w:lang w:eastAsia="ar-SA"/>
        </w:rPr>
        <w:t xml:space="preserve">. </w:t>
      </w:r>
    </w:p>
    <w:p w14:paraId="12F1D0B1" w14:textId="77777777" w:rsidR="002C32DE" w:rsidRPr="002C32DE" w:rsidRDefault="002C32DE" w:rsidP="002C32DE">
      <w:pPr>
        <w:shd w:val="clear" w:color="auto" w:fill="FFFFFF"/>
        <w:suppressAutoHyphens/>
        <w:spacing w:before="120" w:after="0" w:line="240" w:lineRule="auto"/>
        <w:ind w:firstLine="567"/>
        <w:jc w:val="both"/>
        <w:rPr>
          <w:rFonts w:ascii="Times New Roman" w:eastAsia="SimSun" w:hAnsi="Times New Roman" w:cs="font260"/>
          <w:sz w:val="28"/>
          <w:szCs w:val="28"/>
          <w:lang w:eastAsia="ar-SA"/>
        </w:rPr>
      </w:pPr>
      <w:r w:rsidRPr="002C32DE">
        <w:rPr>
          <w:rFonts w:ascii="Times New Roman" w:eastAsia="SimSun" w:hAnsi="Times New Roman" w:cs="font260"/>
          <w:sz w:val="28"/>
          <w:szCs w:val="28"/>
          <w:lang w:eastAsia="ar-SA"/>
        </w:rPr>
        <w:t>Контактное лицо: Зендриков Кирилл Юрьевич, директор департамента экспертно-методического сопровождения Фонда развития интернет-инициатив.</w:t>
      </w:r>
    </w:p>
    <w:p w14:paraId="61DFCF52" w14:textId="77777777" w:rsidR="002C32DE" w:rsidRPr="002C32DE" w:rsidRDefault="002C32DE" w:rsidP="002C32DE">
      <w:pPr>
        <w:keepNext/>
        <w:keepLines/>
        <w:spacing w:before="240" w:after="0"/>
        <w:ind w:firstLine="567"/>
        <w:outlineLvl w:val="0"/>
        <w:rPr>
          <w:rFonts w:ascii="Cambria" w:eastAsia="SimSun" w:hAnsi="Cambria" w:cs="Times New Roman"/>
          <w:color w:val="365F91"/>
          <w:sz w:val="32"/>
          <w:szCs w:val="32"/>
        </w:rPr>
      </w:pPr>
      <w:bookmarkStart w:id="31" w:name="_Toc223106155"/>
      <w:r w:rsidRPr="002C32DE">
        <w:rPr>
          <w:rFonts w:ascii="Cambria" w:eastAsia="SimSun" w:hAnsi="Cambria" w:cs="Times New Roman"/>
          <w:color w:val="365F91"/>
          <w:sz w:val="32"/>
          <w:szCs w:val="32"/>
        </w:rPr>
        <w:t>6. Требования к функционалу и/или наполнению Программного обеспечения</w:t>
      </w:r>
      <w:bookmarkEnd w:id="31"/>
      <w:r w:rsidRPr="002C32DE">
        <w:rPr>
          <w:rFonts w:ascii="Cambria" w:eastAsia="SimSun" w:hAnsi="Cambria" w:cs="Times New Roman"/>
          <w:color w:val="365F91"/>
          <w:sz w:val="32"/>
          <w:szCs w:val="32"/>
        </w:rPr>
        <w:t>/специализированных баз данных</w:t>
      </w:r>
    </w:p>
    <w:p w14:paraId="62215F65" w14:textId="77777777" w:rsidR="002C32DE" w:rsidRPr="002C32DE" w:rsidRDefault="002C32DE" w:rsidP="002C32DE">
      <w:pPr>
        <w:spacing w:after="0"/>
        <w:ind w:firstLine="567"/>
        <w:jc w:val="both"/>
        <w:rPr>
          <w:rFonts w:ascii="Times New Roman" w:eastAsia="Calibri" w:hAnsi="Times New Roman" w:cs="Times New Roman"/>
          <w:sz w:val="28"/>
          <w:szCs w:val="28"/>
        </w:rPr>
      </w:pPr>
      <w:r w:rsidRPr="002C32DE">
        <w:rPr>
          <w:rFonts w:ascii="Times New Roman" w:eastAsia="Calibri" w:hAnsi="Times New Roman" w:cs="Times New Roman"/>
          <w:sz w:val="28"/>
          <w:szCs w:val="28"/>
        </w:rPr>
        <w:t>В Программном обеспечении должен быть реализован доступ к базам патентных документов и научным публикациям, профилям авторов и организаций, а также к их аналитическим сущностям в едином цифровом пространстве (интерфейсе).</w:t>
      </w:r>
    </w:p>
    <w:p w14:paraId="35558108" w14:textId="77777777" w:rsidR="002C32DE" w:rsidRPr="002C32DE" w:rsidRDefault="002C32DE" w:rsidP="002C32DE">
      <w:pPr>
        <w:spacing w:after="0"/>
        <w:ind w:firstLine="567"/>
        <w:jc w:val="both"/>
        <w:rPr>
          <w:rFonts w:ascii="Times New Roman" w:eastAsia="Calibri" w:hAnsi="Times New Roman" w:cs="Times New Roman"/>
          <w:sz w:val="28"/>
          <w:szCs w:val="28"/>
        </w:rPr>
      </w:pPr>
    </w:p>
    <w:p w14:paraId="2C43D37E" w14:textId="77777777" w:rsidR="002C32DE" w:rsidRPr="002C32DE" w:rsidRDefault="002C32DE" w:rsidP="002C32DE">
      <w:pPr>
        <w:spacing w:after="0"/>
        <w:ind w:firstLine="567"/>
        <w:jc w:val="both"/>
        <w:rPr>
          <w:rFonts w:ascii="Times New Roman" w:eastAsia="Calibri" w:hAnsi="Times New Roman" w:cs="Times New Roman"/>
          <w:sz w:val="28"/>
          <w:szCs w:val="28"/>
        </w:rPr>
      </w:pPr>
      <w:r w:rsidRPr="002C32DE">
        <w:rPr>
          <w:rFonts w:ascii="Times New Roman" w:eastAsia="Calibri" w:hAnsi="Times New Roman" w:cs="Times New Roman"/>
          <w:sz w:val="28"/>
          <w:szCs w:val="28"/>
        </w:rPr>
        <w:t xml:space="preserve">База данных Программного обеспечения должна иметь следующие показатели: </w:t>
      </w:r>
    </w:p>
    <w:p w14:paraId="41155C78" w14:textId="77777777" w:rsidR="002C32DE" w:rsidRPr="002C32DE" w:rsidRDefault="002C32DE" w:rsidP="002C32DE">
      <w:pPr>
        <w:spacing w:after="0"/>
        <w:ind w:firstLine="567"/>
        <w:jc w:val="both"/>
        <w:rPr>
          <w:rFonts w:ascii="Times New Roman" w:eastAsia="Times New Roman" w:hAnsi="Times New Roman" w:cs="Times New Roman"/>
          <w:bCs/>
          <w:color w:val="000000"/>
          <w:sz w:val="28"/>
          <w:szCs w:val="28"/>
          <w:lang w:eastAsia="ru-RU"/>
        </w:rPr>
      </w:pPr>
      <w:r w:rsidRPr="002C32DE">
        <w:rPr>
          <w:rFonts w:ascii="Times New Roman" w:eastAsia="Times New Roman" w:hAnsi="Times New Roman" w:cs="Times New Roman"/>
          <w:bCs/>
          <w:color w:val="000000"/>
          <w:sz w:val="28"/>
          <w:szCs w:val="28"/>
          <w:lang w:eastAsia="ru-RU"/>
        </w:rPr>
        <w:t>- База патентных документов, индексируемых не менее, чем в 20 ключевых мировых патентных ведомствах - Не менее 165 000 000 шт.;</w:t>
      </w:r>
    </w:p>
    <w:p w14:paraId="6B893D4F" w14:textId="77777777" w:rsidR="002C32DE" w:rsidRPr="002C32DE" w:rsidRDefault="002C32DE" w:rsidP="002C32DE">
      <w:pPr>
        <w:spacing w:after="0"/>
        <w:ind w:firstLine="567"/>
        <w:jc w:val="both"/>
        <w:rPr>
          <w:rFonts w:ascii="Times New Roman" w:eastAsia="Times New Roman" w:hAnsi="Times New Roman" w:cs="Times New Roman"/>
          <w:bCs/>
          <w:color w:val="000000"/>
          <w:sz w:val="28"/>
          <w:szCs w:val="28"/>
          <w:lang w:eastAsia="ru-RU"/>
        </w:rPr>
      </w:pPr>
      <w:r w:rsidRPr="002C32DE">
        <w:rPr>
          <w:rFonts w:ascii="Times New Roman" w:eastAsia="Times New Roman" w:hAnsi="Times New Roman" w:cs="Times New Roman"/>
          <w:bCs/>
          <w:color w:val="000000"/>
          <w:sz w:val="28"/>
          <w:szCs w:val="28"/>
          <w:lang w:eastAsia="ru-RU"/>
        </w:rPr>
        <w:t>- База научных публикаций, индексируемых не менее, чем в 200 000 мировых научных журналах - Не менее 270 000 000 шт.;</w:t>
      </w:r>
    </w:p>
    <w:p w14:paraId="0B01F81D" w14:textId="77777777" w:rsidR="002C32DE" w:rsidRPr="002C32DE" w:rsidRDefault="002C32DE" w:rsidP="002C32DE">
      <w:pPr>
        <w:spacing w:after="0"/>
        <w:ind w:firstLine="567"/>
        <w:jc w:val="both"/>
        <w:rPr>
          <w:rFonts w:ascii="Times New Roman" w:eastAsia="Calibri" w:hAnsi="Times New Roman" w:cs="Times New Roman"/>
          <w:sz w:val="28"/>
          <w:szCs w:val="28"/>
        </w:rPr>
      </w:pPr>
      <w:r w:rsidRPr="002C32DE">
        <w:rPr>
          <w:rFonts w:ascii="Times New Roman" w:eastAsia="Times New Roman" w:hAnsi="Times New Roman" w:cs="Times New Roman"/>
          <w:bCs/>
          <w:color w:val="000000"/>
          <w:sz w:val="28"/>
          <w:szCs w:val="28"/>
          <w:lang w:eastAsia="ru-RU"/>
        </w:rPr>
        <w:t>- База профилей авторов патентов и научных публикаций с автоматически привязанными к ним объектами НТИ - Не менее 110 000 000 профилей;</w:t>
      </w:r>
    </w:p>
    <w:p w14:paraId="6598201D" w14:textId="77777777" w:rsidR="002C32DE" w:rsidRPr="002C32DE" w:rsidRDefault="002C32DE" w:rsidP="002C32DE">
      <w:pPr>
        <w:spacing w:after="0"/>
        <w:ind w:firstLine="567"/>
        <w:jc w:val="both"/>
        <w:rPr>
          <w:rFonts w:ascii="Times New Roman" w:eastAsia="Calibri" w:hAnsi="Times New Roman" w:cs="Times New Roman"/>
          <w:sz w:val="28"/>
          <w:szCs w:val="28"/>
        </w:rPr>
      </w:pPr>
      <w:r w:rsidRPr="002C32DE">
        <w:rPr>
          <w:rFonts w:ascii="Times New Roman" w:eastAsia="Times New Roman" w:hAnsi="Times New Roman" w:cs="Times New Roman"/>
          <w:bCs/>
          <w:color w:val="000000"/>
          <w:sz w:val="28"/>
          <w:szCs w:val="28"/>
          <w:lang w:eastAsia="ru-RU"/>
        </w:rPr>
        <w:t>База профилей организаций с автоматически привязанными к ним объектами НТИ</w:t>
      </w:r>
      <w:r w:rsidRPr="002C32DE">
        <w:rPr>
          <w:rFonts w:ascii="Times New Roman" w:eastAsia="Calibri" w:hAnsi="Times New Roman" w:cs="Times New Roman"/>
          <w:sz w:val="28"/>
          <w:szCs w:val="28"/>
        </w:rPr>
        <w:t xml:space="preserve"> - </w:t>
      </w:r>
      <w:r w:rsidRPr="002C32DE">
        <w:rPr>
          <w:rFonts w:ascii="Times New Roman" w:eastAsia="Times New Roman" w:hAnsi="Times New Roman" w:cs="Times New Roman"/>
          <w:bCs/>
          <w:color w:val="000000"/>
          <w:sz w:val="28"/>
          <w:szCs w:val="28"/>
          <w:lang w:eastAsia="ru-RU"/>
        </w:rPr>
        <w:t>Не менее 12 000 000 профилей</w:t>
      </w:r>
      <w:r w:rsidRPr="002C32DE">
        <w:rPr>
          <w:rFonts w:ascii="Times New Roman" w:eastAsia="Calibri" w:hAnsi="Times New Roman" w:cs="Times New Roman"/>
          <w:sz w:val="28"/>
          <w:szCs w:val="28"/>
        </w:rPr>
        <w:t>.</w:t>
      </w:r>
    </w:p>
    <w:p w14:paraId="1814DF7D" w14:textId="77777777" w:rsidR="002C32DE" w:rsidRPr="002C32DE" w:rsidRDefault="002C32DE" w:rsidP="002C32DE">
      <w:pPr>
        <w:spacing w:after="0"/>
        <w:ind w:firstLine="567"/>
        <w:jc w:val="both"/>
        <w:rPr>
          <w:rFonts w:ascii="Times New Roman" w:eastAsia="Calibri" w:hAnsi="Times New Roman" w:cs="Times New Roman"/>
          <w:sz w:val="28"/>
          <w:szCs w:val="28"/>
        </w:rPr>
      </w:pPr>
    </w:p>
    <w:p w14:paraId="73CE87E9" w14:textId="77777777" w:rsidR="002C32DE" w:rsidRPr="002C32DE" w:rsidRDefault="002C32DE" w:rsidP="002C32DE">
      <w:pPr>
        <w:spacing w:after="0"/>
        <w:ind w:firstLine="567"/>
        <w:jc w:val="both"/>
        <w:rPr>
          <w:rFonts w:ascii="Times New Roman" w:eastAsia="Calibri" w:hAnsi="Times New Roman" w:cs="Times New Roman"/>
          <w:sz w:val="28"/>
          <w:szCs w:val="28"/>
        </w:rPr>
      </w:pPr>
      <w:r w:rsidRPr="002C32DE">
        <w:rPr>
          <w:rFonts w:ascii="Times New Roman" w:eastAsia="Calibri" w:hAnsi="Times New Roman" w:cs="Times New Roman"/>
          <w:sz w:val="28"/>
          <w:szCs w:val="28"/>
        </w:rPr>
        <w:t xml:space="preserve">Программное обеспечение должно быть обеспечено следующим функционалом: </w:t>
      </w:r>
    </w:p>
    <w:p w14:paraId="5540FD1D" w14:textId="77777777" w:rsidR="002C32DE" w:rsidRPr="002C32DE" w:rsidRDefault="002C32DE" w:rsidP="002C32DE">
      <w:pPr>
        <w:numPr>
          <w:ilvl w:val="0"/>
          <w:numId w:val="17"/>
        </w:numPr>
        <w:spacing w:after="0"/>
        <w:ind w:left="0" w:firstLine="567"/>
        <w:contextualSpacing/>
        <w:jc w:val="both"/>
        <w:rPr>
          <w:rFonts w:ascii="Times New Roman" w:eastAsia="Calibri" w:hAnsi="Times New Roman" w:cs="Times New Roman"/>
          <w:sz w:val="28"/>
          <w:szCs w:val="28"/>
        </w:rPr>
      </w:pPr>
      <w:r w:rsidRPr="002C32DE">
        <w:rPr>
          <w:rFonts w:ascii="Times New Roman" w:eastAsia="Calibri" w:hAnsi="Times New Roman" w:cs="Times New Roman"/>
          <w:sz w:val="28"/>
          <w:szCs w:val="28"/>
        </w:rPr>
        <w:t>Семантический поиск с предобработкой LLM (Большие языковые модели)</w:t>
      </w:r>
    </w:p>
    <w:p w14:paraId="393B2AF6" w14:textId="77777777" w:rsidR="002C32DE" w:rsidRPr="002C32DE" w:rsidRDefault="002C32DE" w:rsidP="002C32DE">
      <w:pPr>
        <w:numPr>
          <w:ilvl w:val="0"/>
          <w:numId w:val="17"/>
        </w:numPr>
        <w:spacing w:after="0"/>
        <w:ind w:left="0" w:firstLine="567"/>
        <w:contextualSpacing/>
        <w:jc w:val="both"/>
        <w:rPr>
          <w:rFonts w:ascii="Times New Roman" w:eastAsia="Calibri" w:hAnsi="Times New Roman" w:cs="Times New Roman"/>
          <w:sz w:val="28"/>
          <w:szCs w:val="28"/>
        </w:rPr>
      </w:pPr>
      <w:r w:rsidRPr="002C32DE">
        <w:rPr>
          <w:rFonts w:ascii="Times New Roman" w:eastAsia="Calibri" w:hAnsi="Times New Roman" w:cs="Times New Roman"/>
          <w:sz w:val="28"/>
          <w:szCs w:val="28"/>
        </w:rPr>
        <w:t xml:space="preserve">Векторный поиск с генерацией ответов на основе извлечённой информации </w:t>
      </w:r>
    </w:p>
    <w:p w14:paraId="2DEBE8A6" w14:textId="77777777" w:rsidR="002C32DE" w:rsidRPr="002C32DE" w:rsidRDefault="002C32DE" w:rsidP="002C32DE">
      <w:pPr>
        <w:numPr>
          <w:ilvl w:val="0"/>
          <w:numId w:val="17"/>
        </w:numPr>
        <w:spacing w:after="0"/>
        <w:ind w:left="0" w:firstLine="567"/>
        <w:contextualSpacing/>
        <w:jc w:val="both"/>
        <w:rPr>
          <w:rFonts w:ascii="Times New Roman" w:eastAsia="Calibri" w:hAnsi="Times New Roman" w:cs="Times New Roman"/>
          <w:sz w:val="28"/>
          <w:szCs w:val="28"/>
        </w:rPr>
      </w:pPr>
      <w:r w:rsidRPr="002C32DE">
        <w:rPr>
          <w:rFonts w:ascii="Times New Roman" w:eastAsia="Calibri" w:hAnsi="Times New Roman" w:cs="Times New Roman"/>
          <w:sz w:val="28"/>
          <w:szCs w:val="28"/>
        </w:rPr>
        <w:t>Структурированный поиск с применением логических операторов</w:t>
      </w:r>
    </w:p>
    <w:p w14:paraId="4E48F482" w14:textId="77777777" w:rsidR="002C32DE" w:rsidRPr="002C32DE" w:rsidRDefault="002C32DE" w:rsidP="002C32DE">
      <w:pPr>
        <w:numPr>
          <w:ilvl w:val="0"/>
          <w:numId w:val="17"/>
        </w:numPr>
        <w:spacing w:after="0"/>
        <w:ind w:left="0" w:firstLine="567"/>
        <w:contextualSpacing/>
        <w:jc w:val="both"/>
        <w:rPr>
          <w:rFonts w:ascii="Times New Roman" w:eastAsia="Calibri" w:hAnsi="Times New Roman" w:cs="Times New Roman"/>
          <w:sz w:val="28"/>
          <w:szCs w:val="28"/>
        </w:rPr>
      </w:pPr>
      <w:r w:rsidRPr="002C32DE">
        <w:rPr>
          <w:rFonts w:ascii="Times New Roman" w:eastAsia="Calibri" w:hAnsi="Times New Roman" w:cs="Times New Roman"/>
          <w:sz w:val="28"/>
          <w:szCs w:val="28"/>
        </w:rPr>
        <w:lastRenderedPageBreak/>
        <w:t>Сортировка поисковой выдачи и динамически рассчитываемые фильтры для полученных поисковых результатов</w:t>
      </w:r>
    </w:p>
    <w:p w14:paraId="5FD8EEA6" w14:textId="77777777" w:rsidR="002C32DE" w:rsidRPr="002C32DE" w:rsidRDefault="002C32DE" w:rsidP="002C32DE">
      <w:pPr>
        <w:numPr>
          <w:ilvl w:val="0"/>
          <w:numId w:val="17"/>
        </w:numPr>
        <w:spacing w:after="0"/>
        <w:ind w:left="0" w:firstLine="567"/>
        <w:contextualSpacing/>
        <w:jc w:val="both"/>
        <w:rPr>
          <w:rFonts w:ascii="Times New Roman" w:eastAsia="Calibri" w:hAnsi="Times New Roman" w:cs="Times New Roman"/>
          <w:sz w:val="28"/>
          <w:szCs w:val="28"/>
        </w:rPr>
      </w:pPr>
      <w:r w:rsidRPr="002C32DE">
        <w:rPr>
          <w:rFonts w:ascii="Times New Roman" w:eastAsia="Calibri" w:hAnsi="Times New Roman" w:cs="Times New Roman"/>
          <w:sz w:val="28"/>
          <w:szCs w:val="28"/>
        </w:rPr>
        <w:t>Индивидуальная страница для каждого патента и/или научной публикации с ключевой информацией об объекте НТИ</w:t>
      </w:r>
    </w:p>
    <w:p w14:paraId="204844D4" w14:textId="77777777" w:rsidR="002C32DE" w:rsidRPr="002C32DE" w:rsidRDefault="002C32DE" w:rsidP="002C32DE">
      <w:pPr>
        <w:numPr>
          <w:ilvl w:val="0"/>
          <w:numId w:val="17"/>
        </w:numPr>
        <w:spacing w:after="0"/>
        <w:ind w:left="0" w:firstLine="567"/>
        <w:contextualSpacing/>
        <w:jc w:val="both"/>
        <w:rPr>
          <w:rFonts w:ascii="Times New Roman" w:eastAsia="Calibri" w:hAnsi="Times New Roman" w:cs="Times New Roman"/>
          <w:sz w:val="28"/>
          <w:szCs w:val="28"/>
        </w:rPr>
      </w:pPr>
      <w:r w:rsidRPr="002C32DE">
        <w:rPr>
          <w:rFonts w:ascii="Times New Roman" w:eastAsia="Calibri" w:hAnsi="Times New Roman" w:cs="Times New Roman"/>
          <w:sz w:val="28"/>
          <w:szCs w:val="28"/>
        </w:rPr>
        <w:t>Представление обобщённых данных об авторе или организации, включая публикационную и патентную активность, исследовательские направления, аффилиации с другими участниками</w:t>
      </w:r>
    </w:p>
    <w:p w14:paraId="0F85296C" w14:textId="77777777" w:rsidR="002C32DE" w:rsidRPr="002C32DE" w:rsidRDefault="002C32DE" w:rsidP="002C32DE">
      <w:pPr>
        <w:numPr>
          <w:ilvl w:val="0"/>
          <w:numId w:val="17"/>
        </w:numPr>
        <w:spacing w:after="0"/>
        <w:ind w:left="0" w:firstLine="567"/>
        <w:contextualSpacing/>
        <w:jc w:val="both"/>
        <w:rPr>
          <w:rFonts w:ascii="Times New Roman" w:eastAsia="Calibri" w:hAnsi="Times New Roman" w:cs="Times New Roman"/>
          <w:sz w:val="28"/>
          <w:szCs w:val="28"/>
        </w:rPr>
      </w:pPr>
      <w:r w:rsidRPr="002C32DE">
        <w:rPr>
          <w:rFonts w:ascii="Times New Roman" w:eastAsia="Calibri" w:hAnsi="Times New Roman" w:cs="Times New Roman"/>
          <w:sz w:val="28"/>
          <w:szCs w:val="28"/>
        </w:rPr>
        <w:t>Личный кабинет исследователя с функцией автоматического формирования резюме на основе публикационной и патентной активности пользователя, а также его выгрузки в структурированном формате</w:t>
      </w:r>
    </w:p>
    <w:p w14:paraId="0292D4C0" w14:textId="77777777" w:rsidR="002C32DE" w:rsidRPr="002C32DE" w:rsidRDefault="002C32DE" w:rsidP="002C32DE">
      <w:pPr>
        <w:numPr>
          <w:ilvl w:val="0"/>
          <w:numId w:val="17"/>
        </w:numPr>
        <w:spacing w:after="0"/>
        <w:ind w:left="0" w:firstLine="567"/>
        <w:contextualSpacing/>
        <w:jc w:val="both"/>
        <w:rPr>
          <w:rFonts w:ascii="Times New Roman" w:eastAsia="Calibri" w:hAnsi="Times New Roman" w:cs="Times New Roman"/>
          <w:sz w:val="28"/>
          <w:szCs w:val="28"/>
        </w:rPr>
      </w:pPr>
      <w:r w:rsidRPr="002C32DE">
        <w:rPr>
          <w:rFonts w:ascii="Times New Roman" w:eastAsia="Calibri" w:hAnsi="Times New Roman" w:cs="Times New Roman"/>
          <w:sz w:val="28"/>
          <w:szCs w:val="28"/>
        </w:rPr>
        <w:t>Возможность чтения и выгрузки полных текстов результатов интеллектуальной деятельности (патентов и др. видов РИД)</w:t>
      </w:r>
    </w:p>
    <w:p w14:paraId="55F88C49" w14:textId="77777777" w:rsidR="002C32DE" w:rsidRPr="002C32DE" w:rsidRDefault="002C32DE" w:rsidP="002C32DE">
      <w:pPr>
        <w:numPr>
          <w:ilvl w:val="0"/>
          <w:numId w:val="17"/>
        </w:numPr>
        <w:spacing w:after="0"/>
        <w:ind w:left="0" w:firstLine="567"/>
        <w:contextualSpacing/>
        <w:jc w:val="both"/>
        <w:rPr>
          <w:rFonts w:ascii="Times New Roman" w:eastAsia="Calibri" w:hAnsi="Times New Roman" w:cs="Times New Roman"/>
          <w:sz w:val="28"/>
          <w:szCs w:val="28"/>
        </w:rPr>
      </w:pPr>
      <w:r w:rsidRPr="002C32DE">
        <w:rPr>
          <w:rFonts w:ascii="Times New Roman" w:eastAsia="Calibri" w:hAnsi="Times New Roman" w:cs="Times New Roman"/>
          <w:sz w:val="28"/>
          <w:szCs w:val="28"/>
        </w:rPr>
        <w:t>Доступ к кратким описаниям (аннотациям) публикаций</w:t>
      </w:r>
    </w:p>
    <w:p w14:paraId="3B2AB1C0" w14:textId="77777777" w:rsidR="002C32DE" w:rsidRPr="002C32DE" w:rsidRDefault="002C32DE" w:rsidP="002C32DE">
      <w:pPr>
        <w:numPr>
          <w:ilvl w:val="0"/>
          <w:numId w:val="17"/>
        </w:numPr>
        <w:spacing w:after="0"/>
        <w:ind w:left="0" w:firstLine="567"/>
        <w:contextualSpacing/>
        <w:jc w:val="both"/>
        <w:rPr>
          <w:rFonts w:ascii="Times New Roman" w:eastAsia="Calibri" w:hAnsi="Times New Roman" w:cs="Times New Roman"/>
          <w:sz w:val="28"/>
          <w:szCs w:val="28"/>
        </w:rPr>
      </w:pPr>
      <w:r w:rsidRPr="002C32DE">
        <w:rPr>
          <w:rFonts w:ascii="Times New Roman" w:eastAsia="Calibri" w:hAnsi="Times New Roman" w:cs="Times New Roman"/>
          <w:sz w:val="28"/>
          <w:szCs w:val="28"/>
        </w:rPr>
        <w:t>Возможность чтения и выгрузки полных текстов публикаций, находящихся в открытом доступе</w:t>
      </w:r>
    </w:p>
    <w:p w14:paraId="6FF1EC70" w14:textId="77777777" w:rsidR="002C32DE" w:rsidRPr="002C32DE" w:rsidRDefault="002C32DE" w:rsidP="002C32DE">
      <w:pPr>
        <w:numPr>
          <w:ilvl w:val="0"/>
          <w:numId w:val="17"/>
        </w:numPr>
        <w:spacing w:after="0"/>
        <w:ind w:left="0" w:firstLine="567"/>
        <w:contextualSpacing/>
        <w:jc w:val="both"/>
        <w:rPr>
          <w:rFonts w:ascii="Times New Roman" w:eastAsia="Calibri" w:hAnsi="Times New Roman" w:cs="Times New Roman"/>
          <w:sz w:val="28"/>
          <w:szCs w:val="28"/>
        </w:rPr>
      </w:pPr>
      <w:r w:rsidRPr="002C32DE">
        <w:rPr>
          <w:rFonts w:ascii="Times New Roman" w:eastAsia="Calibri" w:hAnsi="Times New Roman" w:cs="Times New Roman"/>
          <w:sz w:val="28"/>
          <w:szCs w:val="28"/>
        </w:rPr>
        <w:t>Интеллектуальный ассистент исследователя на базе ИИ для ускоренного анализа, поиска, перевода и понимания технической информации с возможностью диалога на естественном языке.</w:t>
      </w:r>
    </w:p>
    <w:p w14:paraId="2F086ECA" w14:textId="77777777" w:rsidR="002C32DE" w:rsidRPr="002C32DE" w:rsidRDefault="002C32DE" w:rsidP="002C32DE">
      <w:pPr>
        <w:numPr>
          <w:ilvl w:val="0"/>
          <w:numId w:val="17"/>
        </w:numPr>
        <w:spacing w:after="0"/>
        <w:ind w:left="0" w:firstLine="567"/>
        <w:contextualSpacing/>
        <w:jc w:val="both"/>
        <w:rPr>
          <w:rFonts w:ascii="Times New Roman" w:eastAsia="Calibri" w:hAnsi="Times New Roman" w:cs="Times New Roman"/>
          <w:sz w:val="28"/>
          <w:szCs w:val="28"/>
        </w:rPr>
      </w:pPr>
      <w:r w:rsidRPr="002C32DE">
        <w:rPr>
          <w:rFonts w:ascii="Times New Roman" w:eastAsia="Calibri" w:hAnsi="Times New Roman" w:cs="Times New Roman"/>
          <w:sz w:val="28"/>
          <w:szCs w:val="28"/>
        </w:rPr>
        <w:t>Аналитика поисковой выдачи по запросу пользователя: выявление ведущих стран, организаций, авторов с наибольшими публикационной и патентной активностями, ключевых научных направлений и динамики развития темы</w:t>
      </w:r>
    </w:p>
    <w:p w14:paraId="718EF6A6" w14:textId="77777777" w:rsidR="002C32DE" w:rsidRPr="002C32DE" w:rsidRDefault="002C32DE" w:rsidP="002C32DE">
      <w:pPr>
        <w:numPr>
          <w:ilvl w:val="0"/>
          <w:numId w:val="17"/>
        </w:numPr>
        <w:spacing w:after="0"/>
        <w:ind w:left="0" w:firstLine="567"/>
        <w:contextualSpacing/>
        <w:jc w:val="both"/>
        <w:rPr>
          <w:rFonts w:ascii="Times New Roman" w:eastAsia="Calibri" w:hAnsi="Times New Roman" w:cs="Times New Roman"/>
          <w:sz w:val="28"/>
          <w:szCs w:val="28"/>
        </w:rPr>
      </w:pPr>
      <w:r w:rsidRPr="002C32DE">
        <w:rPr>
          <w:rFonts w:ascii="Times New Roman" w:eastAsia="Calibri" w:hAnsi="Times New Roman" w:cs="Times New Roman"/>
          <w:sz w:val="28"/>
          <w:szCs w:val="28"/>
        </w:rPr>
        <w:t>Аналитика на странице патента и публикации: отображение сводной информации, ключевых параметров, тематической классификации и статистических показателей по каждому объекту</w:t>
      </w:r>
    </w:p>
    <w:p w14:paraId="14993226" w14:textId="77777777" w:rsidR="002C32DE" w:rsidRPr="002C32DE" w:rsidRDefault="002C32DE" w:rsidP="002C32DE">
      <w:pPr>
        <w:numPr>
          <w:ilvl w:val="0"/>
          <w:numId w:val="17"/>
        </w:numPr>
        <w:spacing w:after="0"/>
        <w:ind w:left="0" w:firstLine="567"/>
        <w:contextualSpacing/>
        <w:jc w:val="both"/>
        <w:rPr>
          <w:rFonts w:ascii="Times New Roman" w:eastAsia="Calibri" w:hAnsi="Times New Roman" w:cs="Times New Roman"/>
          <w:sz w:val="28"/>
          <w:szCs w:val="28"/>
        </w:rPr>
      </w:pPr>
      <w:r w:rsidRPr="002C32DE">
        <w:rPr>
          <w:rFonts w:ascii="Times New Roman" w:eastAsia="Calibri" w:hAnsi="Times New Roman" w:cs="Times New Roman"/>
          <w:sz w:val="28"/>
          <w:szCs w:val="28"/>
        </w:rPr>
        <w:t>Аналитика на странице автора и организации: отображение публикационной и патентной активности, динамики по релевантным исследовательским направлениям и связям субъекта с другими участниками</w:t>
      </w:r>
    </w:p>
    <w:p w14:paraId="54258863" w14:textId="77777777" w:rsidR="002C32DE" w:rsidRPr="002C32DE" w:rsidRDefault="002C32DE" w:rsidP="002C32DE">
      <w:pPr>
        <w:numPr>
          <w:ilvl w:val="0"/>
          <w:numId w:val="17"/>
        </w:numPr>
        <w:spacing w:after="0"/>
        <w:ind w:left="0" w:firstLine="567"/>
        <w:contextualSpacing/>
        <w:jc w:val="both"/>
        <w:rPr>
          <w:rFonts w:ascii="Times New Roman" w:eastAsia="Calibri" w:hAnsi="Times New Roman" w:cs="Times New Roman"/>
          <w:sz w:val="28"/>
          <w:szCs w:val="28"/>
        </w:rPr>
      </w:pPr>
      <w:r w:rsidRPr="002C32DE">
        <w:rPr>
          <w:rFonts w:ascii="Times New Roman" w:eastAsia="Calibri" w:hAnsi="Times New Roman" w:cs="Times New Roman"/>
          <w:sz w:val="28"/>
          <w:szCs w:val="28"/>
        </w:rPr>
        <w:t>Формирование тематических выборок объектов НТИ, авторов и организаций в разделе Избранное в составе личного кабинета пользователя</w:t>
      </w:r>
    </w:p>
    <w:p w14:paraId="3EEE1ABA" w14:textId="77777777" w:rsidR="002C32DE" w:rsidRPr="002C32DE" w:rsidRDefault="002C32DE" w:rsidP="002C32DE">
      <w:pPr>
        <w:numPr>
          <w:ilvl w:val="0"/>
          <w:numId w:val="17"/>
        </w:numPr>
        <w:spacing w:after="0"/>
        <w:ind w:left="0" w:firstLine="567"/>
        <w:contextualSpacing/>
        <w:jc w:val="both"/>
        <w:rPr>
          <w:rFonts w:ascii="Times New Roman" w:eastAsia="Calibri" w:hAnsi="Times New Roman" w:cs="Times New Roman"/>
          <w:sz w:val="28"/>
          <w:szCs w:val="28"/>
        </w:rPr>
      </w:pPr>
      <w:r w:rsidRPr="002C32DE">
        <w:rPr>
          <w:rFonts w:ascii="Times New Roman" w:eastAsia="Calibri" w:hAnsi="Times New Roman" w:cs="Times New Roman"/>
          <w:sz w:val="28"/>
          <w:szCs w:val="28"/>
        </w:rPr>
        <w:t>Встроенный переводчик на не менее, чем 40 языков</w:t>
      </w:r>
    </w:p>
    <w:p w14:paraId="4F842677" w14:textId="77777777" w:rsidR="002C32DE" w:rsidRPr="002C32DE" w:rsidRDefault="002C32DE" w:rsidP="002C32DE">
      <w:pPr>
        <w:numPr>
          <w:ilvl w:val="0"/>
          <w:numId w:val="17"/>
        </w:numPr>
        <w:spacing w:after="0"/>
        <w:ind w:left="0" w:firstLine="567"/>
        <w:contextualSpacing/>
        <w:jc w:val="both"/>
        <w:rPr>
          <w:rFonts w:ascii="Times New Roman" w:eastAsia="Calibri" w:hAnsi="Times New Roman" w:cs="Times New Roman"/>
          <w:sz w:val="28"/>
          <w:szCs w:val="28"/>
        </w:rPr>
      </w:pPr>
      <w:r w:rsidRPr="002C32DE">
        <w:rPr>
          <w:rFonts w:ascii="Times New Roman" w:eastAsia="Calibri" w:hAnsi="Times New Roman" w:cs="Times New Roman"/>
          <w:sz w:val="28"/>
          <w:szCs w:val="28"/>
        </w:rPr>
        <w:t>Настраиваемый Дайджест – инструмент формирования регулярных персонализированных подборок актуальных публикаций, патентов и иных объектов НТИ по заданным тематикам</w:t>
      </w:r>
    </w:p>
    <w:p w14:paraId="1BC4755B" w14:textId="77777777" w:rsidR="002C32DE" w:rsidRPr="002C32DE" w:rsidRDefault="002C32DE" w:rsidP="002C32DE">
      <w:pPr>
        <w:numPr>
          <w:ilvl w:val="0"/>
          <w:numId w:val="17"/>
        </w:numPr>
        <w:spacing w:after="0"/>
        <w:ind w:left="0" w:firstLine="567"/>
        <w:contextualSpacing/>
        <w:jc w:val="both"/>
        <w:rPr>
          <w:rFonts w:ascii="Times New Roman" w:eastAsia="Calibri" w:hAnsi="Times New Roman" w:cs="Times New Roman"/>
          <w:sz w:val="28"/>
          <w:szCs w:val="28"/>
        </w:rPr>
      </w:pPr>
      <w:r w:rsidRPr="002C32DE">
        <w:rPr>
          <w:rFonts w:ascii="Times New Roman" w:eastAsia="Calibri" w:hAnsi="Times New Roman" w:cs="Times New Roman"/>
          <w:sz w:val="28"/>
          <w:szCs w:val="28"/>
        </w:rPr>
        <w:t xml:space="preserve">Настраиваемый Мониторинг авторов и организаций –инструмент отслеживания активности выбранных пользователем субъектов </w:t>
      </w:r>
    </w:p>
    <w:p w14:paraId="5AD6DA88" w14:textId="77777777" w:rsidR="002C32DE" w:rsidRPr="002C32DE" w:rsidRDefault="002C32DE" w:rsidP="002C32DE">
      <w:pPr>
        <w:numPr>
          <w:ilvl w:val="0"/>
          <w:numId w:val="17"/>
        </w:numPr>
        <w:spacing w:after="0"/>
        <w:ind w:left="0" w:firstLine="567"/>
        <w:contextualSpacing/>
        <w:jc w:val="both"/>
        <w:rPr>
          <w:rFonts w:ascii="Times New Roman" w:eastAsia="Calibri" w:hAnsi="Times New Roman" w:cs="Times New Roman"/>
          <w:sz w:val="28"/>
          <w:szCs w:val="28"/>
        </w:rPr>
      </w:pPr>
      <w:r w:rsidRPr="002C32DE">
        <w:rPr>
          <w:rFonts w:ascii="Times New Roman" w:eastAsia="Calibri" w:hAnsi="Times New Roman" w:cs="Times New Roman"/>
          <w:sz w:val="28"/>
          <w:szCs w:val="28"/>
        </w:rPr>
        <w:t>Экспорт данных со страницы выдачи и из избранных подборок в изменяемом формате (XLS/XLSX)</w:t>
      </w:r>
    </w:p>
    <w:p w14:paraId="7F8A6F44" w14:textId="77777777" w:rsidR="002C32DE" w:rsidRPr="002C32DE" w:rsidRDefault="002C32DE" w:rsidP="002C32DE">
      <w:pPr>
        <w:numPr>
          <w:ilvl w:val="0"/>
          <w:numId w:val="17"/>
        </w:numPr>
        <w:spacing w:after="0"/>
        <w:ind w:left="0" w:firstLine="567"/>
        <w:contextualSpacing/>
        <w:jc w:val="both"/>
        <w:rPr>
          <w:rFonts w:ascii="Times New Roman" w:eastAsia="Calibri" w:hAnsi="Times New Roman" w:cs="Times New Roman"/>
          <w:sz w:val="28"/>
          <w:szCs w:val="28"/>
        </w:rPr>
      </w:pPr>
      <w:r w:rsidRPr="002C32DE">
        <w:rPr>
          <w:rFonts w:ascii="Times New Roman" w:eastAsia="Calibri" w:hAnsi="Times New Roman" w:cs="Times New Roman"/>
          <w:sz w:val="28"/>
          <w:szCs w:val="28"/>
        </w:rPr>
        <w:t>Выгрузка резюме по странице автора/организации в формате PDF</w:t>
      </w:r>
    </w:p>
    <w:p w14:paraId="7CDB7810" w14:textId="77777777" w:rsidR="002C32DE" w:rsidRPr="002C32DE" w:rsidRDefault="002C32DE" w:rsidP="002C32DE">
      <w:pPr>
        <w:numPr>
          <w:ilvl w:val="0"/>
          <w:numId w:val="17"/>
        </w:numPr>
        <w:spacing w:after="0"/>
        <w:ind w:left="0" w:firstLine="567"/>
        <w:contextualSpacing/>
        <w:jc w:val="both"/>
        <w:rPr>
          <w:rFonts w:ascii="Times New Roman" w:eastAsia="Calibri" w:hAnsi="Times New Roman" w:cs="Times New Roman"/>
          <w:sz w:val="28"/>
          <w:szCs w:val="28"/>
        </w:rPr>
      </w:pPr>
      <w:r w:rsidRPr="002C32DE">
        <w:rPr>
          <w:rFonts w:ascii="Times New Roman" w:eastAsia="Calibri" w:hAnsi="Times New Roman" w:cs="Times New Roman"/>
          <w:sz w:val="28"/>
          <w:szCs w:val="28"/>
        </w:rPr>
        <w:lastRenderedPageBreak/>
        <w:t>Формирование технического резюме с применением искусственного интеллекта по полному тексту патента или публикации</w:t>
      </w:r>
    </w:p>
    <w:p w14:paraId="0A9A0177" w14:textId="77777777" w:rsidR="002C32DE" w:rsidRPr="002C32DE" w:rsidRDefault="002C32DE" w:rsidP="002C32DE">
      <w:pPr>
        <w:numPr>
          <w:ilvl w:val="0"/>
          <w:numId w:val="17"/>
        </w:numPr>
        <w:spacing w:after="0"/>
        <w:ind w:left="0" w:firstLine="567"/>
        <w:contextualSpacing/>
        <w:jc w:val="both"/>
        <w:rPr>
          <w:rFonts w:ascii="Times New Roman" w:eastAsia="Calibri" w:hAnsi="Times New Roman" w:cs="Times New Roman"/>
          <w:sz w:val="28"/>
          <w:szCs w:val="28"/>
        </w:rPr>
      </w:pPr>
      <w:r w:rsidRPr="002C32DE">
        <w:rPr>
          <w:rFonts w:ascii="Times New Roman" w:eastAsia="Calibri" w:hAnsi="Times New Roman" w:cs="Times New Roman"/>
          <w:sz w:val="28"/>
          <w:szCs w:val="28"/>
        </w:rPr>
        <w:t>Совместный доступ к проектам – тематическим подборкам в личных кабинетах пользователей</w:t>
      </w:r>
    </w:p>
    <w:p w14:paraId="5136EB40" w14:textId="77777777" w:rsidR="002C32DE" w:rsidRPr="002C32DE" w:rsidRDefault="002C32DE" w:rsidP="002C32DE">
      <w:pPr>
        <w:numPr>
          <w:ilvl w:val="0"/>
          <w:numId w:val="17"/>
        </w:numPr>
        <w:spacing w:after="0"/>
        <w:ind w:left="0" w:firstLine="567"/>
        <w:contextualSpacing/>
        <w:jc w:val="both"/>
        <w:rPr>
          <w:rFonts w:ascii="Times New Roman" w:eastAsia="Calibri" w:hAnsi="Times New Roman" w:cs="Times New Roman"/>
          <w:sz w:val="28"/>
          <w:szCs w:val="28"/>
        </w:rPr>
      </w:pPr>
      <w:r w:rsidRPr="002C32DE">
        <w:rPr>
          <w:rFonts w:ascii="Times New Roman" w:eastAsia="Calibri" w:hAnsi="Times New Roman" w:cs="Times New Roman"/>
          <w:sz w:val="28"/>
          <w:szCs w:val="28"/>
        </w:rPr>
        <w:t>Выгрузка данных проекта в XLS/PDF</w:t>
      </w:r>
    </w:p>
    <w:p w14:paraId="42EBD8DB" w14:textId="77777777" w:rsidR="002C32DE" w:rsidRPr="002C32DE" w:rsidRDefault="002C32DE" w:rsidP="002C32DE">
      <w:pPr>
        <w:numPr>
          <w:ilvl w:val="0"/>
          <w:numId w:val="17"/>
        </w:numPr>
        <w:spacing w:after="0"/>
        <w:ind w:left="0" w:firstLine="567"/>
        <w:contextualSpacing/>
        <w:jc w:val="both"/>
        <w:rPr>
          <w:rFonts w:ascii="Times New Roman" w:eastAsia="Calibri" w:hAnsi="Times New Roman" w:cs="Times New Roman"/>
          <w:sz w:val="28"/>
          <w:szCs w:val="28"/>
        </w:rPr>
      </w:pPr>
      <w:r w:rsidRPr="002C32DE">
        <w:rPr>
          <w:rFonts w:ascii="Times New Roman" w:eastAsia="Calibri" w:hAnsi="Times New Roman" w:cs="Times New Roman"/>
          <w:sz w:val="28"/>
          <w:szCs w:val="28"/>
        </w:rPr>
        <w:t>Инструмент многопараметрического анализа и сопоставления научно-технологических профилей организаций (до 5 организаций в одном сравнении)</w:t>
      </w:r>
    </w:p>
    <w:p w14:paraId="6CEB24E5" w14:textId="77777777" w:rsidR="002C32DE" w:rsidRPr="002C32DE" w:rsidRDefault="002C32DE" w:rsidP="002C32DE">
      <w:pPr>
        <w:numPr>
          <w:ilvl w:val="0"/>
          <w:numId w:val="17"/>
        </w:numPr>
        <w:spacing w:after="0"/>
        <w:ind w:left="0" w:firstLine="567"/>
        <w:contextualSpacing/>
        <w:jc w:val="both"/>
        <w:rPr>
          <w:rFonts w:ascii="Times New Roman" w:eastAsia="Calibri" w:hAnsi="Times New Roman" w:cs="Times New Roman"/>
          <w:sz w:val="28"/>
          <w:szCs w:val="28"/>
        </w:rPr>
      </w:pPr>
      <w:r w:rsidRPr="002C32DE">
        <w:rPr>
          <w:rFonts w:ascii="Times New Roman" w:eastAsia="Calibri" w:hAnsi="Times New Roman" w:cs="Times New Roman"/>
          <w:sz w:val="28"/>
          <w:szCs w:val="28"/>
        </w:rPr>
        <w:t xml:space="preserve">Возможность интеллектуальной работы в режиме диалога с документом в формате </w:t>
      </w:r>
      <w:r w:rsidRPr="002C32DE">
        <w:rPr>
          <w:rFonts w:ascii="Times New Roman" w:eastAsia="Calibri" w:hAnsi="Times New Roman" w:cs="Times New Roman"/>
          <w:sz w:val="28"/>
          <w:szCs w:val="28"/>
          <w:lang w:val="en-US"/>
        </w:rPr>
        <w:t>PDF</w:t>
      </w:r>
      <w:r w:rsidRPr="002C32DE">
        <w:rPr>
          <w:rFonts w:ascii="Times New Roman" w:eastAsia="Calibri" w:hAnsi="Times New Roman" w:cs="Times New Roman"/>
          <w:sz w:val="28"/>
          <w:szCs w:val="28"/>
        </w:rPr>
        <w:t>, позволяющей пользователю задавать вопросы на естественном языке и получать точные ответы на основе содержимого файла.</w:t>
      </w:r>
    </w:p>
    <w:p w14:paraId="13F34F25" w14:textId="77777777" w:rsidR="002C32DE" w:rsidRPr="002C32DE" w:rsidRDefault="002C32DE" w:rsidP="002C32DE">
      <w:pPr>
        <w:numPr>
          <w:ilvl w:val="0"/>
          <w:numId w:val="17"/>
        </w:numPr>
        <w:spacing w:after="0"/>
        <w:ind w:left="0" w:firstLine="567"/>
        <w:contextualSpacing/>
        <w:jc w:val="both"/>
        <w:rPr>
          <w:rFonts w:ascii="Times New Roman" w:eastAsia="Calibri" w:hAnsi="Times New Roman" w:cs="Times New Roman"/>
          <w:sz w:val="28"/>
          <w:szCs w:val="28"/>
        </w:rPr>
      </w:pPr>
      <w:r w:rsidRPr="002C32DE">
        <w:rPr>
          <w:rFonts w:ascii="Times New Roman" w:eastAsia="Calibri" w:hAnsi="Times New Roman" w:cs="Times New Roman"/>
          <w:sz w:val="28"/>
          <w:szCs w:val="28"/>
        </w:rPr>
        <w:t>Возможность генерации аналитических отчетов на основе данных из патентных, научных и отраслевых источников с использованием методов искусственного интеллекта, объединяющий статистику, визуализацию, тематический анализ, выявление трендов, ключевых игроков и гипотез по конкретной научно-технической задаче, указанной пользователем</w:t>
      </w:r>
    </w:p>
    <w:p w14:paraId="782FEBEB" w14:textId="77777777" w:rsidR="002C32DE" w:rsidRPr="002C32DE" w:rsidRDefault="002C32DE" w:rsidP="002C32DE">
      <w:pPr>
        <w:keepNext/>
        <w:keepLines/>
        <w:spacing w:before="240" w:after="0"/>
        <w:ind w:firstLine="567"/>
        <w:outlineLvl w:val="0"/>
        <w:rPr>
          <w:rFonts w:ascii="Cambria" w:eastAsia="SimSun" w:hAnsi="Cambria" w:cs="Times New Roman"/>
          <w:color w:val="365F91"/>
          <w:sz w:val="32"/>
          <w:szCs w:val="32"/>
        </w:rPr>
      </w:pPr>
      <w:bookmarkStart w:id="32" w:name="_Toc223106156"/>
      <w:r w:rsidRPr="002C32DE">
        <w:rPr>
          <w:rFonts w:ascii="Cambria" w:eastAsia="SimSun" w:hAnsi="Cambria" w:cs="Times New Roman"/>
          <w:color w:val="365F91"/>
          <w:sz w:val="32"/>
          <w:szCs w:val="32"/>
        </w:rPr>
        <w:t>7. Сроки и место выполнения работы</w:t>
      </w:r>
      <w:bookmarkEnd w:id="32"/>
    </w:p>
    <w:p w14:paraId="617AA063" w14:textId="77777777" w:rsidR="002C32DE" w:rsidRPr="002C32DE" w:rsidRDefault="002C32DE" w:rsidP="002C32DE">
      <w:pPr>
        <w:shd w:val="clear" w:color="auto" w:fill="FFFFFF"/>
        <w:suppressAutoHyphens/>
        <w:spacing w:before="120" w:after="0" w:line="240" w:lineRule="auto"/>
        <w:ind w:firstLine="567"/>
        <w:jc w:val="both"/>
        <w:rPr>
          <w:rFonts w:ascii="Times New Roman" w:eastAsia="SimSun" w:hAnsi="Times New Roman" w:cs="font260"/>
          <w:sz w:val="28"/>
          <w:szCs w:val="28"/>
          <w:lang w:eastAsia="ar-SA"/>
        </w:rPr>
      </w:pPr>
      <w:r w:rsidRPr="002C32DE">
        <w:rPr>
          <w:rFonts w:ascii="Times New Roman" w:eastAsia="SimSun" w:hAnsi="Times New Roman" w:cs="font260"/>
          <w:sz w:val="28"/>
          <w:szCs w:val="28"/>
          <w:lang w:eastAsia="ar-SA"/>
        </w:rPr>
        <w:t xml:space="preserve">7.1. Работа выполняется в три этапа. В соответствии с согласованным графиком с исполнителем работ. </w:t>
      </w:r>
    </w:p>
    <w:p w14:paraId="3867E648" w14:textId="77777777" w:rsidR="002C32DE" w:rsidRPr="002C32DE" w:rsidRDefault="002C32DE" w:rsidP="002C32DE">
      <w:pPr>
        <w:shd w:val="clear" w:color="auto" w:fill="FFFFFF"/>
        <w:suppressAutoHyphens/>
        <w:spacing w:before="120" w:after="0" w:line="240" w:lineRule="auto"/>
        <w:ind w:firstLine="567"/>
        <w:jc w:val="both"/>
        <w:rPr>
          <w:rFonts w:ascii="Times New Roman" w:eastAsia="SimSun" w:hAnsi="Times New Roman" w:cs="font260"/>
          <w:sz w:val="28"/>
          <w:szCs w:val="28"/>
          <w:lang w:eastAsia="ar-SA"/>
        </w:rPr>
      </w:pPr>
      <w:r w:rsidRPr="002C32DE">
        <w:rPr>
          <w:rFonts w:ascii="Times New Roman" w:eastAsia="SimSun" w:hAnsi="Times New Roman" w:cs="font260"/>
          <w:sz w:val="28"/>
          <w:szCs w:val="28"/>
          <w:lang w:eastAsia="ar-SA"/>
        </w:rPr>
        <w:t>7.2. Место выполнения работ – г. Москва.</w:t>
      </w:r>
    </w:p>
    <w:p w14:paraId="04FA3CB7" w14:textId="77777777" w:rsidR="002C32DE" w:rsidRPr="002C32DE" w:rsidRDefault="002C32DE" w:rsidP="002C32DE">
      <w:pPr>
        <w:keepNext/>
        <w:keepLines/>
        <w:spacing w:before="240" w:after="0"/>
        <w:ind w:firstLine="567"/>
        <w:outlineLvl w:val="0"/>
        <w:rPr>
          <w:rFonts w:ascii="Cambria" w:eastAsia="SimSun" w:hAnsi="Cambria" w:cs="Times New Roman"/>
          <w:color w:val="365F91"/>
          <w:sz w:val="32"/>
          <w:szCs w:val="32"/>
        </w:rPr>
      </w:pPr>
      <w:bookmarkStart w:id="33" w:name="_Toc223106157"/>
      <w:r w:rsidRPr="002C32DE">
        <w:rPr>
          <w:rFonts w:ascii="Cambria" w:eastAsia="SimSun" w:hAnsi="Cambria" w:cs="Times New Roman"/>
          <w:color w:val="365F91"/>
          <w:sz w:val="32"/>
          <w:szCs w:val="32"/>
        </w:rPr>
        <w:t>8. Отчётные материалы по результатам выполнения работы</w:t>
      </w:r>
      <w:bookmarkEnd w:id="33"/>
    </w:p>
    <w:p w14:paraId="0EF7E2D1" w14:textId="77777777" w:rsidR="002C32DE" w:rsidRPr="002C32DE" w:rsidRDefault="002C32DE" w:rsidP="002C32DE">
      <w:pPr>
        <w:shd w:val="clear" w:color="auto" w:fill="FFFFFF"/>
        <w:suppressAutoHyphens/>
        <w:spacing w:before="120" w:after="0" w:line="240" w:lineRule="auto"/>
        <w:ind w:firstLine="567"/>
        <w:jc w:val="both"/>
        <w:rPr>
          <w:rFonts w:ascii="Times New Roman" w:eastAsia="SimSun" w:hAnsi="Times New Roman" w:cs="font260"/>
          <w:sz w:val="28"/>
          <w:szCs w:val="28"/>
          <w:lang w:eastAsia="ar-SA"/>
        </w:rPr>
      </w:pPr>
      <w:r w:rsidRPr="002C32DE">
        <w:rPr>
          <w:rFonts w:ascii="Times New Roman" w:eastAsia="SimSun" w:hAnsi="Times New Roman" w:cs="font260"/>
          <w:sz w:val="28"/>
          <w:szCs w:val="28"/>
          <w:lang w:eastAsia="ar-SA"/>
        </w:rPr>
        <w:t>По итогам выполнения Договора должен быть подготовлены следующие отчетные материалы:</w:t>
      </w:r>
    </w:p>
    <w:p w14:paraId="56C53774" w14:textId="77777777" w:rsidR="002C32DE" w:rsidRPr="002C32DE" w:rsidRDefault="002C32DE" w:rsidP="002C32DE">
      <w:pPr>
        <w:shd w:val="clear" w:color="auto" w:fill="FFFFFF"/>
        <w:suppressAutoHyphens/>
        <w:spacing w:before="120" w:after="0" w:line="240" w:lineRule="auto"/>
        <w:ind w:firstLine="567"/>
        <w:jc w:val="both"/>
        <w:rPr>
          <w:rFonts w:ascii="Times New Roman" w:eastAsia="SimSun" w:hAnsi="Times New Roman" w:cs="font260"/>
          <w:sz w:val="28"/>
          <w:szCs w:val="28"/>
          <w:lang w:eastAsia="ar-SA"/>
        </w:rPr>
      </w:pPr>
      <w:r w:rsidRPr="002C32DE">
        <w:rPr>
          <w:rFonts w:ascii="Times New Roman" w:eastAsia="SimSun" w:hAnsi="Times New Roman" w:cs="font260"/>
          <w:sz w:val="28"/>
          <w:szCs w:val="28"/>
          <w:lang w:eastAsia="ar-SA"/>
        </w:rPr>
        <w:t>8.1. Отчет об аналитической работе, содержащий результаты выполнения работ в соответствии с целями, задачами и составом работ (в соответствии с пунктами 4, 5 Технического задания).</w:t>
      </w:r>
    </w:p>
    <w:p w14:paraId="66ED3A93" w14:textId="77777777" w:rsidR="002C32DE" w:rsidRPr="002C32DE" w:rsidRDefault="002C32DE" w:rsidP="002C32DE">
      <w:pPr>
        <w:shd w:val="clear" w:color="auto" w:fill="FFFFFF"/>
        <w:suppressAutoHyphens/>
        <w:spacing w:before="120" w:after="0" w:line="240" w:lineRule="auto"/>
        <w:ind w:firstLine="567"/>
        <w:jc w:val="both"/>
        <w:rPr>
          <w:rFonts w:ascii="Times New Roman" w:eastAsia="SimSun" w:hAnsi="Times New Roman" w:cs="font260"/>
          <w:b/>
          <w:bCs/>
          <w:sz w:val="28"/>
          <w:szCs w:val="28"/>
          <w:lang w:eastAsia="ar-SA"/>
        </w:rPr>
      </w:pPr>
      <w:r w:rsidRPr="002C32DE">
        <w:rPr>
          <w:rFonts w:ascii="Times New Roman" w:eastAsia="SimSun" w:hAnsi="Times New Roman" w:cs="font260"/>
          <w:b/>
          <w:bCs/>
          <w:sz w:val="28"/>
          <w:szCs w:val="28"/>
          <w:lang w:eastAsia="ar-SA"/>
        </w:rPr>
        <w:t>В качестве Приложений к отчету должны быть приведены:</w:t>
      </w:r>
    </w:p>
    <w:p w14:paraId="35ED06A6" w14:textId="77777777" w:rsidR="002C32DE" w:rsidRPr="002C32DE" w:rsidRDefault="002C32DE" w:rsidP="002C32DE">
      <w:pPr>
        <w:shd w:val="clear" w:color="auto" w:fill="FFFFFF"/>
        <w:suppressAutoHyphens/>
        <w:spacing w:before="120" w:after="0" w:line="240" w:lineRule="auto"/>
        <w:ind w:firstLine="567"/>
        <w:jc w:val="both"/>
        <w:rPr>
          <w:rFonts w:ascii="Times New Roman" w:eastAsia="SimSun" w:hAnsi="Times New Roman" w:cs="font260"/>
          <w:sz w:val="28"/>
          <w:szCs w:val="28"/>
          <w:lang w:eastAsia="ar-SA"/>
        </w:rPr>
      </w:pPr>
      <w:r w:rsidRPr="002C32DE">
        <w:rPr>
          <w:rFonts w:ascii="Times New Roman" w:eastAsia="SimSun" w:hAnsi="Times New Roman" w:cs="font260"/>
          <w:sz w:val="28"/>
          <w:szCs w:val="28"/>
          <w:lang w:eastAsia="ar-SA"/>
        </w:rPr>
        <w:t>8.1.1. Презентация для публичного представления результатов работ в формате pptx.</w:t>
      </w:r>
    </w:p>
    <w:p w14:paraId="6124E1B3" w14:textId="77777777" w:rsidR="002C32DE" w:rsidRPr="002C32DE" w:rsidRDefault="002C32DE" w:rsidP="002C32DE">
      <w:pPr>
        <w:spacing w:after="0" w:line="240" w:lineRule="auto"/>
        <w:rPr>
          <w:rFonts w:ascii="Times New Roman" w:eastAsia="SimSun" w:hAnsi="Times New Roman" w:cs="font260"/>
          <w:sz w:val="28"/>
          <w:szCs w:val="28"/>
          <w:lang w:eastAsia="ar-SA"/>
        </w:rPr>
      </w:pPr>
      <w:r w:rsidRPr="002C32DE">
        <w:rPr>
          <w:rFonts w:ascii="Times New Roman" w:eastAsia="Calibri" w:hAnsi="Times New Roman" w:cs="Mangal"/>
          <w:sz w:val="28"/>
          <w:szCs w:val="28"/>
        </w:rPr>
        <w:br w:type="page"/>
      </w:r>
    </w:p>
    <w:p w14:paraId="5EF3703C" w14:textId="77777777" w:rsidR="002C32DE" w:rsidRPr="002C32DE" w:rsidRDefault="002C32DE" w:rsidP="002C32DE">
      <w:pPr>
        <w:keepNext/>
        <w:keepLines/>
        <w:spacing w:before="240" w:after="0"/>
        <w:outlineLvl w:val="0"/>
        <w:rPr>
          <w:rFonts w:ascii="Cambria" w:eastAsia="SimSun" w:hAnsi="Cambria" w:cs="Times New Roman"/>
          <w:color w:val="365F91"/>
          <w:sz w:val="32"/>
          <w:szCs w:val="32"/>
        </w:rPr>
      </w:pPr>
      <w:bookmarkStart w:id="34" w:name="_Toc223106158"/>
      <w:r w:rsidRPr="002C32DE">
        <w:rPr>
          <w:rFonts w:ascii="Cambria" w:eastAsia="SimSun" w:hAnsi="Cambria" w:cs="Times New Roman"/>
          <w:color w:val="365F91"/>
          <w:sz w:val="32"/>
          <w:szCs w:val="32"/>
        </w:rPr>
        <w:lastRenderedPageBreak/>
        <w:t>Приложение 1 к Техническому заданию</w:t>
      </w:r>
      <w:bookmarkEnd w:id="34"/>
    </w:p>
    <w:tbl>
      <w:tblPr>
        <w:tblStyle w:val="41"/>
        <w:tblW w:w="9918" w:type="dxa"/>
        <w:tblLook w:val="04A0" w:firstRow="1" w:lastRow="0" w:firstColumn="1" w:lastColumn="0" w:noHBand="0" w:noVBand="1"/>
      </w:tblPr>
      <w:tblGrid>
        <w:gridCol w:w="2525"/>
        <w:gridCol w:w="2125"/>
        <w:gridCol w:w="3650"/>
        <w:gridCol w:w="1618"/>
      </w:tblGrid>
      <w:tr w:rsidR="002C32DE" w:rsidRPr="002C32DE" w14:paraId="634C3693" w14:textId="77777777" w:rsidTr="00070039">
        <w:tc>
          <w:tcPr>
            <w:tcW w:w="2525" w:type="dxa"/>
          </w:tcPr>
          <w:p w14:paraId="3C259054" w14:textId="77777777" w:rsidR="002C32DE" w:rsidRPr="002C32DE" w:rsidRDefault="002C32DE" w:rsidP="002C32DE">
            <w:pPr>
              <w:jc w:val="center"/>
              <w:rPr>
                <w:rFonts w:eastAsia="Calibri"/>
                <w:b/>
                <w:bCs/>
              </w:rPr>
            </w:pPr>
            <w:bookmarkStart w:id="35" w:name="_Hlk221619967"/>
            <w:r w:rsidRPr="002C32DE">
              <w:rPr>
                <w:rFonts w:eastAsia="Calibri"/>
                <w:b/>
                <w:bCs/>
              </w:rPr>
              <w:t>Перечень работ</w:t>
            </w:r>
          </w:p>
        </w:tc>
        <w:tc>
          <w:tcPr>
            <w:tcW w:w="2125" w:type="dxa"/>
          </w:tcPr>
          <w:p w14:paraId="081EBAE3" w14:textId="77777777" w:rsidR="002C32DE" w:rsidRPr="002C32DE" w:rsidRDefault="002C32DE" w:rsidP="002C32DE">
            <w:pPr>
              <w:jc w:val="center"/>
              <w:rPr>
                <w:rFonts w:eastAsia="Calibri"/>
                <w:b/>
                <w:bCs/>
              </w:rPr>
            </w:pPr>
            <w:r w:rsidRPr="002C32DE">
              <w:rPr>
                <w:rFonts w:eastAsia="Calibri"/>
                <w:b/>
                <w:bCs/>
              </w:rPr>
              <w:t>Результат</w:t>
            </w:r>
          </w:p>
        </w:tc>
        <w:tc>
          <w:tcPr>
            <w:tcW w:w="3650" w:type="dxa"/>
          </w:tcPr>
          <w:p w14:paraId="1DF45E2C" w14:textId="77777777" w:rsidR="002C32DE" w:rsidRPr="002C32DE" w:rsidRDefault="002C32DE" w:rsidP="002C32DE">
            <w:pPr>
              <w:jc w:val="center"/>
              <w:rPr>
                <w:rFonts w:eastAsia="Calibri"/>
                <w:b/>
                <w:bCs/>
              </w:rPr>
            </w:pPr>
            <w:r w:rsidRPr="002C32DE">
              <w:rPr>
                <w:rFonts w:eastAsia="Calibri"/>
                <w:b/>
                <w:bCs/>
              </w:rPr>
              <w:t>Артефакт</w:t>
            </w:r>
          </w:p>
        </w:tc>
        <w:tc>
          <w:tcPr>
            <w:tcW w:w="1618" w:type="dxa"/>
          </w:tcPr>
          <w:p w14:paraId="42CD914E" w14:textId="77777777" w:rsidR="002C32DE" w:rsidRPr="002C32DE" w:rsidRDefault="002C32DE" w:rsidP="002C32DE">
            <w:pPr>
              <w:jc w:val="center"/>
              <w:rPr>
                <w:rFonts w:eastAsia="Calibri"/>
                <w:b/>
                <w:bCs/>
              </w:rPr>
            </w:pPr>
            <w:r w:rsidRPr="002C32DE">
              <w:rPr>
                <w:rFonts w:eastAsia="Calibri"/>
                <w:b/>
                <w:bCs/>
              </w:rPr>
              <w:t>Срок</w:t>
            </w:r>
          </w:p>
        </w:tc>
      </w:tr>
      <w:tr w:rsidR="002C32DE" w:rsidRPr="002C32DE" w14:paraId="4D79F5EE" w14:textId="77777777" w:rsidTr="00070039">
        <w:tc>
          <w:tcPr>
            <w:tcW w:w="8300" w:type="dxa"/>
            <w:gridSpan w:val="3"/>
            <w:vAlign w:val="center"/>
          </w:tcPr>
          <w:p w14:paraId="7DD68C0D" w14:textId="77777777" w:rsidR="002C32DE" w:rsidRPr="002C32DE" w:rsidRDefault="002C32DE" w:rsidP="002C32DE">
            <w:pPr>
              <w:jc w:val="center"/>
              <w:rPr>
                <w:rFonts w:eastAsia="Calibri"/>
                <w:b/>
                <w:bCs/>
              </w:rPr>
            </w:pPr>
            <w:r w:rsidRPr="002C32DE">
              <w:rPr>
                <w:rFonts w:eastAsia="Calibri"/>
                <w:b/>
                <w:bCs/>
              </w:rPr>
              <w:t>Этап 1</w:t>
            </w:r>
          </w:p>
        </w:tc>
        <w:tc>
          <w:tcPr>
            <w:tcW w:w="1618" w:type="dxa"/>
          </w:tcPr>
          <w:p w14:paraId="2AC7C915" w14:textId="77777777" w:rsidR="002C32DE" w:rsidRPr="002C32DE" w:rsidRDefault="002C32DE" w:rsidP="002C32DE">
            <w:pPr>
              <w:jc w:val="center"/>
              <w:rPr>
                <w:rFonts w:eastAsia="Calibri"/>
              </w:rPr>
            </w:pPr>
            <w:r w:rsidRPr="002C32DE">
              <w:rPr>
                <w:rFonts w:eastAsia="Calibri"/>
              </w:rPr>
              <w:t>17 недель с даты заключения договора</w:t>
            </w:r>
          </w:p>
        </w:tc>
      </w:tr>
      <w:tr w:rsidR="002C32DE" w:rsidRPr="002C32DE" w14:paraId="0D0039F3" w14:textId="77777777" w:rsidTr="00070039">
        <w:tc>
          <w:tcPr>
            <w:tcW w:w="2525" w:type="dxa"/>
          </w:tcPr>
          <w:p w14:paraId="5ADC9A5A" w14:textId="77777777" w:rsidR="002C32DE" w:rsidRPr="002C32DE" w:rsidRDefault="002C32DE" w:rsidP="002C32DE">
            <w:pPr>
              <w:jc w:val="both"/>
              <w:rPr>
                <w:rFonts w:eastAsia="Calibri"/>
              </w:rPr>
            </w:pPr>
            <w:r w:rsidRPr="002C32DE">
              <w:rPr>
                <w:rFonts w:eastAsia="Calibri"/>
              </w:rPr>
              <w:t>1.1. Анализ существующих подходов</w:t>
            </w:r>
            <w:r w:rsidRPr="002C32DE">
              <w:rPr>
                <w:rFonts w:ascii="Calibri" w:eastAsia="Calibri" w:hAnsi="Calibri" w:cs="Mangal"/>
              </w:rPr>
              <w:t xml:space="preserve"> </w:t>
            </w:r>
            <w:r w:rsidRPr="002C32DE">
              <w:rPr>
                <w:rFonts w:eastAsia="Calibri"/>
              </w:rPr>
              <w:t xml:space="preserve">к выявлению инновационных паттернов. Определение и согласование источников данных </w:t>
            </w:r>
          </w:p>
        </w:tc>
        <w:tc>
          <w:tcPr>
            <w:tcW w:w="2125" w:type="dxa"/>
          </w:tcPr>
          <w:p w14:paraId="5C1A684D" w14:textId="77777777" w:rsidR="002C32DE" w:rsidRPr="002C32DE" w:rsidRDefault="002C32DE" w:rsidP="002C32DE">
            <w:pPr>
              <w:jc w:val="both"/>
              <w:rPr>
                <w:rFonts w:eastAsia="Calibri"/>
              </w:rPr>
            </w:pPr>
            <w:r w:rsidRPr="002C32DE">
              <w:rPr>
                <w:rFonts w:eastAsia="Calibri"/>
              </w:rPr>
              <w:t>Обзор методов выявления инновационных паттернов. Список утверждённых источников для анализа</w:t>
            </w:r>
          </w:p>
        </w:tc>
        <w:tc>
          <w:tcPr>
            <w:tcW w:w="3650" w:type="dxa"/>
          </w:tcPr>
          <w:p w14:paraId="7C204A9B" w14:textId="77777777" w:rsidR="002C32DE" w:rsidRPr="002C32DE" w:rsidRDefault="002C32DE" w:rsidP="002C32DE">
            <w:pPr>
              <w:jc w:val="both"/>
              <w:rPr>
                <w:rFonts w:eastAsia="Calibri"/>
              </w:rPr>
            </w:pPr>
            <w:r w:rsidRPr="002C32DE">
              <w:rPr>
                <w:rFonts w:eastAsia="Calibri"/>
              </w:rPr>
              <w:t>Отчёт с анализом литературных и практических источников, сравнительная таблица методов. Перечень БД (патентные, инвестиционные), описание критериев отбора данных</w:t>
            </w:r>
          </w:p>
          <w:p w14:paraId="7DDB0714" w14:textId="77777777" w:rsidR="002C32DE" w:rsidRPr="002C32DE" w:rsidRDefault="002C32DE" w:rsidP="002C32DE">
            <w:pPr>
              <w:jc w:val="both"/>
              <w:rPr>
                <w:rFonts w:eastAsia="Calibri"/>
              </w:rPr>
            </w:pPr>
          </w:p>
        </w:tc>
        <w:tc>
          <w:tcPr>
            <w:tcW w:w="1618" w:type="dxa"/>
          </w:tcPr>
          <w:p w14:paraId="56AB8453" w14:textId="77777777" w:rsidR="002C32DE" w:rsidRPr="002C32DE" w:rsidRDefault="002C32DE" w:rsidP="002C32DE">
            <w:pPr>
              <w:rPr>
                <w:rFonts w:eastAsia="Calibri"/>
              </w:rPr>
            </w:pPr>
            <w:r w:rsidRPr="002C32DE">
              <w:rPr>
                <w:rFonts w:eastAsia="Calibri"/>
              </w:rPr>
              <w:t>2 недели с даты заключения договора</w:t>
            </w:r>
          </w:p>
        </w:tc>
      </w:tr>
      <w:tr w:rsidR="002C32DE" w:rsidRPr="002C32DE" w14:paraId="6F2DC434" w14:textId="77777777" w:rsidTr="00070039">
        <w:tc>
          <w:tcPr>
            <w:tcW w:w="2525" w:type="dxa"/>
          </w:tcPr>
          <w:p w14:paraId="5CBBD1ED" w14:textId="77777777" w:rsidR="002C32DE" w:rsidRPr="002C32DE" w:rsidRDefault="002C32DE" w:rsidP="002C32DE">
            <w:pPr>
              <w:jc w:val="both"/>
              <w:rPr>
                <w:rFonts w:eastAsia="Calibri"/>
              </w:rPr>
            </w:pPr>
            <w:r w:rsidRPr="002C32DE">
              <w:rPr>
                <w:rFonts w:eastAsia="Calibri"/>
              </w:rPr>
              <w:t>1.2. Разработка методологии и структуры описания паттернов</w:t>
            </w:r>
            <w:r w:rsidRPr="002C32DE">
              <w:rPr>
                <w:rFonts w:eastAsia="Calibri"/>
              </w:rPr>
              <w:tab/>
            </w:r>
          </w:p>
        </w:tc>
        <w:tc>
          <w:tcPr>
            <w:tcW w:w="2125" w:type="dxa"/>
          </w:tcPr>
          <w:p w14:paraId="2C716936" w14:textId="77777777" w:rsidR="002C32DE" w:rsidRPr="002C32DE" w:rsidRDefault="002C32DE" w:rsidP="002C32DE">
            <w:pPr>
              <w:jc w:val="both"/>
              <w:rPr>
                <w:rFonts w:eastAsia="Calibri"/>
              </w:rPr>
            </w:pPr>
            <w:r w:rsidRPr="002C32DE">
              <w:rPr>
                <w:rFonts w:eastAsia="Calibri"/>
              </w:rPr>
              <w:t>Методология и описания инновационных паттернов</w:t>
            </w:r>
          </w:p>
        </w:tc>
        <w:tc>
          <w:tcPr>
            <w:tcW w:w="3650" w:type="dxa"/>
          </w:tcPr>
          <w:p w14:paraId="15DDF69D" w14:textId="77777777" w:rsidR="002C32DE" w:rsidRPr="002C32DE" w:rsidRDefault="002C32DE" w:rsidP="002C32DE">
            <w:pPr>
              <w:jc w:val="both"/>
              <w:rPr>
                <w:rFonts w:eastAsia="Calibri"/>
              </w:rPr>
            </w:pPr>
            <w:r w:rsidRPr="002C32DE">
              <w:rPr>
                <w:rFonts w:eastAsia="Calibri"/>
              </w:rPr>
              <w:t>Шаблон описания паттерна, метаданные, классификатор паттернов</w:t>
            </w:r>
          </w:p>
        </w:tc>
        <w:tc>
          <w:tcPr>
            <w:tcW w:w="1618" w:type="dxa"/>
          </w:tcPr>
          <w:p w14:paraId="7F4AAF23" w14:textId="77777777" w:rsidR="002C32DE" w:rsidRPr="002C32DE" w:rsidRDefault="002C32DE" w:rsidP="002C32DE">
            <w:pPr>
              <w:rPr>
                <w:rFonts w:eastAsia="Calibri"/>
              </w:rPr>
            </w:pPr>
            <w:r w:rsidRPr="002C32DE">
              <w:rPr>
                <w:rFonts w:eastAsia="Calibri"/>
              </w:rPr>
              <w:t>8 недель с даты заключения договора</w:t>
            </w:r>
          </w:p>
        </w:tc>
      </w:tr>
      <w:tr w:rsidR="002C32DE" w:rsidRPr="002C32DE" w14:paraId="0BDC5BF7" w14:textId="77777777" w:rsidTr="00070039">
        <w:tc>
          <w:tcPr>
            <w:tcW w:w="2525" w:type="dxa"/>
          </w:tcPr>
          <w:p w14:paraId="49CCEDB6" w14:textId="77777777" w:rsidR="002C32DE" w:rsidRPr="002C32DE" w:rsidRDefault="002C32DE" w:rsidP="002C32DE">
            <w:pPr>
              <w:jc w:val="both"/>
              <w:rPr>
                <w:rFonts w:eastAsia="Calibri"/>
              </w:rPr>
            </w:pPr>
            <w:r w:rsidRPr="002C32DE">
              <w:rPr>
                <w:rFonts w:eastAsia="Calibri"/>
              </w:rPr>
              <w:t>1.3. Создание инструментов анализа</w:t>
            </w:r>
          </w:p>
        </w:tc>
        <w:tc>
          <w:tcPr>
            <w:tcW w:w="2125" w:type="dxa"/>
          </w:tcPr>
          <w:p w14:paraId="55C82B78" w14:textId="77777777" w:rsidR="002C32DE" w:rsidRPr="002C32DE" w:rsidRDefault="002C32DE" w:rsidP="002C32DE">
            <w:pPr>
              <w:jc w:val="both"/>
              <w:rPr>
                <w:rFonts w:eastAsia="Calibri"/>
              </w:rPr>
            </w:pPr>
            <w:r w:rsidRPr="002C32DE">
              <w:rPr>
                <w:rFonts w:eastAsia="Calibri"/>
              </w:rPr>
              <w:t>Набор скриптов, промптов, шаблонов отчётов</w:t>
            </w:r>
          </w:p>
        </w:tc>
        <w:tc>
          <w:tcPr>
            <w:tcW w:w="3650" w:type="dxa"/>
          </w:tcPr>
          <w:p w14:paraId="7B3877F3" w14:textId="77777777" w:rsidR="002C32DE" w:rsidRPr="002C32DE" w:rsidRDefault="002C32DE" w:rsidP="002C32DE">
            <w:pPr>
              <w:jc w:val="both"/>
              <w:rPr>
                <w:rFonts w:eastAsia="Calibri"/>
              </w:rPr>
            </w:pPr>
            <w:r w:rsidRPr="002C32DE">
              <w:rPr>
                <w:rFonts w:eastAsia="Calibri"/>
              </w:rPr>
              <w:t>Скрипты для сбора данных, промпты для анализа, шаблоны отчётов в формате .docx/.xlsx</w:t>
            </w:r>
          </w:p>
        </w:tc>
        <w:tc>
          <w:tcPr>
            <w:tcW w:w="1618" w:type="dxa"/>
          </w:tcPr>
          <w:p w14:paraId="405EB1EB" w14:textId="77777777" w:rsidR="002C32DE" w:rsidRPr="002C32DE" w:rsidRDefault="002C32DE" w:rsidP="002C32DE">
            <w:pPr>
              <w:rPr>
                <w:rFonts w:eastAsia="Calibri"/>
              </w:rPr>
            </w:pPr>
            <w:r w:rsidRPr="002C32DE">
              <w:rPr>
                <w:rFonts w:eastAsia="Calibri"/>
              </w:rPr>
              <w:t>11 недель с даты заключения договора</w:t>
            </w:r>
          </w:p>
        </w:tc>
      </w:tr>
      <w:tr w:rsidR="002C32DE" w:rsidRPr="002C32DE" w14:paraId="7046FDCD" w14:textId="77777777" w:rsidTr="00070039">
        <w:tc>
          <w:tcPr>
            <w:tcW w:w="2525" w:type="dxa"/>
          </w:tcPr>
          <w:p w14:paraId="1FC0D32C" w14:textId="77777777" w:rsidR="002C32DE" w:rsidRPr="002C32DE" w:rsidRDefault="002C32DE" w:rsidP="002C32DE">
            <w:pPr>
              <w:jc w:val="both"/>
              <w:rPr>
                <w:rFonts w:eastAsia="Calibri"/>
              </w:rPr>
            </w:pPr>
            <w:r w:rsidRPr="002C32DE">
              <w:rPr>
                <w:rFonts w:eastAsia="Calibri"/>
              </w:rPr>
              <w:t>1.4. Тестирование методики на данных по тематике БПЛА в рамках 1 выбранной отрасли</w:t>
            </w:r>
          </w:p>
        </w:tc>
        <w:tc>
          <w:tcPr>
            <w:tcW w:w="2125" w:type="dxa"/>
          </w:tcPr>
          <w:p w14:paraId="4371FA8D" w14:textId="77777777" w:rsidR="002C32DE" w:rsidRPr="002C32DE" w:rsidRDefault="002C32DE" w:rsidP="002C32DE">
            <w:pPr>
              <w:jc w:val="both"/>
              <w:rPr>
                <w:rFonts w:eastAsia="Calibri"/>
              </w:rPr>
            </w:pPr>
            <w:r w:rsidRPr="002C32DE">
              <w:rPr>
                <w:rFonts w:eastAsia="Calibri"/>
              </w:rPr>
              <w:t xml:space="preserve">Апробированная методика на реальном кейсе </w:t>
            </w:r>
          </w:p>
        </w:tc>
        <w:tc>
          <w:tcPr>
            <w:tcW w:w="3650" w:type="dxa"/>
          </w:tcPr>
          <w:p w14:paraId="06A5DC93" w14:textId="77777777" w:rsidR="002C32DE" w:rsidRPr="002C32DE" w:rsidRDefault="002C32DE" w:rsidP="002C32DE">
            <w:pPr>
              <w:jc w:val="both"/>
              <w:rPr>
                <w:rFonts w:eastAsia="Calibri"/>
              </w:rPr>
            </w:pPr>
            <w:r w:rsidRPr="002C32DE">
              <w:rPr>
                <w:rFonts w:eastAsia="Calibri"/>
              </w:rPr>
              <w:t>Отчёт о тестировании, примеры ретроспективных прогнозов, определение требований к корректировке и доработке</w:t>
            </w:r>
          </w:p>
        </w:tc>
        <w:tc>
          <w:tcPr>
            <w:tcW w:w="1618" w:type="dxa"/>
          </w:tcPr>
          <w:p w14:paraId="240BB5B7" w14:textId="77777777" w:rsidR="002C32DE" w:rsidRPr="002C32DE" w:rsidRDefault="002C32DE" w:rsidP="002C32DE">
            <w:pPr>
              <w:rPr>
                <w:rFonts w:eastAsia="Calibri"/>
              </w:rPr>
            </w:pPr>
            <w:r w:rsidRPr="002C32DE">
              <w:rPr>
                <w:rFonts w:eastAsia="Calibri"/>
              </w:rPr>
              <w:t>3 недели с момента завершения работ по п 1.3. настоящей таблицы</w:t>
            </w:r>
          </w:p>
        </w:tc>
      </w:tr>
      <w:tr w:rsidR="002C32DE" w:rsidRPr="002C32DE" w14:paraId="4B117CE5" w14:textId="77777777" w:rsidTr="00070039">
        <w:tc>
          <w:tcPr>
            <w:tcW w:w="2525" w:type="dxa"/>
          </w:tcPr>
          <w:p w14:paraId="6E8396E2" w14:textId="77777777" w:rsidR="002C32DE" w:rsidRPr="002C32DE" w:rsidRDefault="002C32DE" w:rsidP="002C32DE">
            <w:pPr>
              <w:jc w:val="both"/>
              <w:rPr>
                <w:rFonts w:eastAsia="Calibri"/>
              </w:rPr>
            </w:pPr>
            <w:r w:rsidRPr="002C32DE">
              <w:rPr>
                <w:rFonts w:eastAsia="Calibri"/>
              </w:rPr>
              <w:t>1.5. Доработка и корректировка методологии по результатам апробации</w:t>
            </w:r>
          </w:p>
        </w:tc>
        <w:tc>
          <w:tcPr>
            <w:tcW w:w="2125" w:type="dxa"/>
          </w:tcPr>
          <w:p w14:paraId="49404E38" w14:textId="77777777" w:rsidR="002C32DE" w:rsidRPr="002C32DE" w:rsidRDefault="002C32DE" w:rsidP="002C32DE">
            <w:pPr>
              <w:jc w:val="both"/>
              <w:rPr>
                <w:rFonts w:eastAsia="Calibri"/>
              </w:rPr>
            </w:pPr>
            <w:r w:rsidRPr="002C32DE">
              <w:rPr>
                <w:rFonts w:eastAsia="Calibri"/>
              </w:rPr>
              <w:t>Готовая апробированная методология и описания инновационных паттернов</w:t>
            </w:r>
          </w:p>
        </w:tc>
        <w:tc>
          <w:tcPr>
            <w:tcW w:w="3650" w:type="dxa"/>
          </w:tcPr>
          <w:p w14:paraId="43058665" w14:textId="77777777" w:rsidR="002C32DE" w:rsidRPr="002C32DE" w:rsidRDefault="002C32DE" w:rsidP="002C32DE">
            <w:pPr>
              <w:jc w:val="both"/>
              <w:rPr>
                <w:rFonts w:eastAsia="Calibri"/>
              </w:rPr>
            </w:pPr>
            <w:r w:rsidRPr="002C32DE">
              <w:rPr>
                <w:rFonts w:eastAsia="Calibri"/>
              </w:rPr>
              <w:t>Отчет с подробной методологией доработанной по результатам первичной апробации</w:t>
            </w:r>
          </w:p>
        </w:tc>
        <w:tc>
          <w:tcPr>
            <w:tcW w:w="1618" w:type="dxa"/>
          </w:tcPr>
          <w:p w14:paraId="4601B88B" w14:textId="77777777" w:rsidR="002C32DE" w:rsidRPr="002C32DE" w:rsidRDefault="002C32DE" w:rsidP="002C32DE">
            <w:pPr>
              <w:rPr>
                <w:rFonts w:eastAsia="Calibri"/>
              </w:rPr>
            </w:pPr>
            <w:r w:rsidRPr="002C32DE">
              <w:rPr>
                <w:rFonts w:eastAsia="Calibri"/>
              </w:rPr>
              <w:t>3 недели с момента завершения работ по п 1.4. настоящей таблицы</w:t>
            </w:r>
          </w:p>
        </w:tc>
      </w:tr>
      <w:tr w:rsidR="002C32DE" w:rsidRPr="002C32DE" w14:paraId="2BA1F64D" w14:textId="77777777" w:rsidTr="00070039">
        <w:tc>
          <w:tcPr>
            <w:tcW w:w="2525" w:type="dxa"/>
          </w:tcPr>
          <w:p w14:paraId="78F13335" w14:textId="77777777" w:rsidR="002C32DE" w:rsidRPr="002C32DE" w:rsidRDefault="002C32DE" w:rsidP="002C32DE">
            <w:pPr>
              <w:jc w:val="both"/>
              <w:rPr>
                <w:rFonts w:eastAsia="Calibri"/>
              </w:rPr>
            </w:pPr>
            <w:r w:rsidRPr="002C32DE">
              <w:rPr>
                <w:rFonts w:eastAsia="Calibri"/>
              </w:rPr>
              <w:t xml:space="preserve">1.6. Предоставление доступа к Программному обеспечению и демонстрация функциональных возможностей Программного обеспечения </w:t>
            </w:r>
          </w:p>
        </w:tc>
        <w:tc>
          <w:tcPr>
            <w:tcW w:w="2125" w:type="dxa"/>
          </w:tcPr>
          <w:p w14:paraId="5846662C" w14:textId="77777777" w:rsidR="002C32DE" w:rsidRPr="002C32DE" w:rsidRDefault="002C32DE" w:rsidP="002C32DE">
            <w:pPr>
              <w:jc w:val="both"/>
              <w:rPr>
                <w:rFonts w:eastAsia="Calibri"/>
              </w:rPr>
            </w:pPr>
            <w:r w:rsidRPr="002C32DE">
              <w:rPr>
                <w:rFonts w:eastAsia="Calibri"/>
              </w:rPr>
              <w:t>Предоставленный доступ к Программному обеспечению</w:t>
            </w:r>
          </w:p>
        </w:tc>
        <w:tc>
          <w:tcPr>
            <w:tcW w:w="3650" w:type="dxa"/>
          </w:tcPr>
          <w:p w14:paraId="1FCA91CF" w14:textId="77777777" w:rsidR="002C32DE" w:rsidRPr="002C32DE" w:rsidRDefault="002C32DE" w:rsidP="002C32DE">
            <w:pPr>
              <w:jc w:val="both"/>
              <w:rPr>
                <w:rFonts w:eastAsia="Calibri"/>
              </w:rPr>
            </w:pPr>
            <w:r w:rsidRPr="002C32DE">
              <w:rPr>
                <w:rFonts w:eastAsia="Calibri"/>
              </w:rPr>
              <w:t>Акт, подтверждающий получение доступа к Программному обеспечению</w:t>
            </w:r>
          </w:p>
        </w:tc>
        <w:tc>
          <w:tcPr>
            <w:tcW w:w="1618" w:type="dxa"/>
          </w:tcPr>
          <w:p w14:paraId="39487449" w14:textId="77777777" w:rsidR="002C32DE" w:rsidRPr="002C32DE" w:rsidRDefault="002C32DE" w:rsidP="002C32DE">
            <w:pPr>
              <w:rPr>
                <w:rFonts w:eastAsia="Calibri"/>
              </w:rPr>
            </w:pPr>
            <w:r w:rsidRPr="002C32DE">
              <w:rPr>
                <w:rFonts w:eastAsia="Calibri"/>
              </w:rPr>
              <w:t>1 неделя с даты заключения договора</w:t>
            </w:r>
          </w:p>
        </w:tc>
      </w:tr>
      <w:tr w:rsidR="002C32DE" w:rsidRPr="002C32DE" w14:paraId="55FBF8F7" w14:textId="77777777" w:rsidTr="00070039">
        <w:tc>
          <w:tcPr>
            <w:tcW w:w="8300" w:type="dxa"/>
            <w:gridSpan w:val="3"/>
            <w:vAlign w:val="center"/>
          </w:tcPr>
          <w:p w14:paraId="7F72C362" w14:textId="77777777" w:rsidR="002C32DE" w:rsidRPr="002C32DE" w:rsidRDefault="002C32DE" w:rsidP="002C32DE">
            <w:pPr>
              <w:jc w:val="center"/>
              <w:rPr>
                <w:rFonts w:eastAsia="Calibri"/>
                <w:b/>
                <w:bCs/>
              </w:rPr>
            </w:pPr>
            <w:r w:rsidRPr="002C32DE">
              <w:rPr>
                <w:rFonts w:eastAsia="Calibri"/>
                <w:b/>
                <w:bCs/>
              </w:rPr>
              <w:t>Этап 2</w:t>
            </w:r>
          </w:p>
        </w:tc>
        <w:tc>
          <w:tcPr>
            <w:tcW w:w="1618" w:type="dxa"/>
          </w:tcPr>
          <w:p w14:paraId="70BE7784" w14:textId="77777777" w:rsidR="002C32DE" w:rsidRPr="002C32DE" w:rsidRDefault="002C32DE" w:rsidP="002C32DE">
            <w:pPr>
              <w:rPr>
                <w:rFonts w:eastAsia="Calibri"/>
              </w:rPr>
            </w:pPr>
            <w:r w:rsidRPr="002C32DE">
              <w:rPr>
                <w:rFonts w:eastAsia="Calibri"/>
              </w:rPr>
              <w:t xml:space="preserve">9 недель с даты </w:t>
            </w:r>
            <w:r w:rsidRPr="002C32DE">
              <w:rPr>
                <w:rFonts w:eastAsia="Calibri"/>
              </w:rPr>
              <w:lastRenderedPageBreak/>
              <w:t>завершения работ по 1 этапу</w:t>
            </w:r>
          </w:p>
        </w:tc>
      </w:tr>
      <w:tr w:rsidR="002C32DE" w:rsidRPr="002C32DE" w14:paraId="677C6CFF" w14:textId="77777777" w:rsidTr="00070039">
        <w:tc>
          <w:tcPr>
            <w:tcW w:w="2525" w:type="dxa"/>
          </w:tcPr>
          <w:p w14:paraId="3E8AF8DE" w14:textId="77777777" w:rsidR="002C32DE" w:rsidRPr="002C32DE" w:rsidRDefault="002C32DE" w:rsidP="002C32DE">
            <w:pPr>
              <w:jc w:val="both"/>
              <w:rPr>
                <w:rFonts w:eastAsia="Calibri"/>
              </w:rPr>
            </w:pPr>
            <w:r w:rsidRPr="002C32DE">
              <w:rPr>
                <w:rFonts w:eastAsia="Calibri"/>
              </w:rPr>
              <w:lastRenderedPageBreak/>
              <w:t xml:space="preserve">2.1. Сбор и обработка данных по 3 отраслям для БПЛА (например, сельское хозяйство, логистика, энергетика). Выбор и описание отраслей.  Сбор и обработка данных. </w:t>
            </w:r>
          </w:p>
        </w:tc>
        <w:tc>
          <w:tcPr>
            <w:tcW w:w="2125" w:type="dxa"/>
          </w:tcPr>
          <w:p w14:paraId="747A2E05" w14:textId="77777777" w:rsidR="002C32DE" w:rsidRPr="002C32DE" w:rsidRDefault="002C32DE" w:rsidP="002C32DE">
            <w:pPr>
              <w:jc w:val="both"/>
              <w:rPr>
                <w:rFonts w:eastAsia="Calibri"/>
              </w:rPr>
            </w:pPr>
            <w:r w:rsidRPr="002C32DE">
              <w:rPr>
                <w:rFonts w:eastAsia="Calibri"/>
              </w:rPr>
              <w:t>Список из 3 отраслей с обоснованием. Структурированные наборы данных по каждой отрасли.</w:t>
            </w:r>
          </w:p>
        </w:tc>
        <w:tc>
          <w:tcPr>
            <w:tcW w:w="3650" w:type="dxa"/>
          </w:tcPr>
          <w:p w14:paraId="0E4459B3" w14:textId="77777777" w:rsidR="002C32DE" w:rsidRPr="002C32DE" w:rsidRDefault="002C32DE" w:rsidP="002C32DE">
            <w:pPr>
              <w:jc w:val="both"/>
              <w:rPr>
                <w:rFonts w:eastAsia="Calibri"/>
              </w:rPr>
            </w:pPr>
            <w:r w:rsidRPr="002C32DE">
              <w:rPr>
                <w:rFonts w:eastAsia="Calibri"/>
              </w:rPr>
              <w:t>Краткий отраслевой обзор, критерии выбора, карта стейкхолдеров</w:t>
            </w:r>
          </w:p>
        </w:tc>
        <w:tc>
          <w:tcPr>
            <w:tcW w:w="1618" w:type="dxa"/>
          </w:tcPr>
          <w:p w14:paraId="6F31E072" w14:textId="77777777" w:rsidR="002C32DE" w:rsidRPr="002C32DE" w:rsidRDefault="002C32DE" w:rsidP="002C32DE">
            <w:pPr>
              <w:rPr>
                <w:rFonts w:eastAsia="Calibri"/>
              </w:rPr>
            </w:pPr>
            <w:r w:rsidRPr="002C32DE">
              <w:rPr>
                <w:rFonts w:eastAsia="Calibri"/>
              </w:rPr>
              <w:t xml:space="preserve">4 недели с момента завершения работ по п 1.5. настоящей таблицы </w:t>
            </w:r>
          </w:p>
        </w:tc>
      </w:tr>
      <w:tr w:rsidR="002C32DE" w:rsidRPr="002C32DE" w14:paraId="1B68D20A" w14:textId="77777777" w:rsidTr="00070039">
        <w:tc>
          <w:tcPr>
            <w:tcW w:w="2525" w:type="dxa"/>
          </w:tcPr>
          <w:p w14:paraId="2B6E6EF2" w14:textId="77777777" w:rsidR="002C32DE" w:rsidRPr="002C32DE" w:rsidRDefault="002C32DE" w:rsidP="002C32DE">
            <w:pPr>
              <w:jc w:val="both"/>
              <w:rPr>
                <w:rFonts w:eastAsia="Calibri"/>
              </w:rPr>
            </w:pPr>
            <w:r w:rsidRPr="002C32DE">
              <w:rPr>
                <w:rFonts w:eastAsia="Calibri"/>
              </w:rPr>
              <w:t>2.2. Анализ проблем и решений. Формирование карты участников и ниш.</w:t>
            </w:r>
          </w:p>
        </w:tc>
        <w:tc>
          <w:tcPr>
            <w:tcW w:w="2125" w:type="dxa"/>
          </w:tcPr>
          <w:p w14:paraId="46A2FA81" w14:textId="77777777" w:rsidR="002C32DE" w:rsidRPr="002C32DE" w:rsidRDefault="002C32DE" w:rsidP="002C32DE">
            <w:pPr>
              <w:jc w:val="both"/>
              <w:rPr>
                <w:rFonts w:eastAsia="Calibri"/>
              </w:rPr>
            </w:pPr>
            <w:r w:rsidRPr="002C32DE">
              <w:rPr>
                <w:rFonts w:eastAsia="Calibri"/>
              </w:rPr>
              <w:t>Выявленные ключевые проблемы и существующие решения. Визуализация экосистемы и потенциальных ниш.</w:t>
            </w:r>
          </w:p>
        </w:tc>
        <w:tc>
          <w:tcPr>
            <w:tcW w:w="3650" w:type="dxa"/>
          </w:tcPr>
          <w:p w14:paraId="7570F05D" w14:textId="77777777" w:rsidR="002C32DE" w:rsidRPr="002C32DE" w:rsidRDefault="002C32DE" w:rsidP="002C32DE">
            <w:pPr>
              <w:jc w:val="both"/>
              <w:rPr>
                <w:rFonts w:eastAsia="Calibri"/>
              </w:rPr>
            </w:pPr>
            <w:r w:rsidRPr="002C32DE">
              <w:rPr>
                <w:rFonts w:eastAsia="Calibri"/>
              </w:rPr>
              <w:t>Таблицы с проблемами, технологическими решениями, оценкой зрелости технологий. Карта игроков (стартапы, корпорации, НИОКР), матрица ниш по привлекательности/риску.</w:t>
            </w:r>
          </w:p>
        </w:tc>
        <w:tc>
          <w:tcPr>
            <w:tcW w:w="1618" w:type="dxa"/>
          </w:tcPr>
          <w:p w14:paraId="08C22742" w14:textId="77777777" w:rsidR="002C32DE" w:rsidRPr="002C32DE" w:rsidRDefault="002C32DE" w:rsidP="002C32DE">
            <w:pPr>
              <w:rPr>
                <w:rFonts w:eastAsia="Calibri"/>
              </w:rPr>
            </w:pPr>
            <w:r w:rsidRPr="002C32DE">
              <w:rPr>
                <w:rFonts w:eastAsia="Calibri"/>
              </w:rPr>
              <w:t>3 недели с момента завершения работ по п 2.1. настоящей таблицы</w:t>
            </w:r>
          </w:p>
        </w:tc>
      </w:tr>
      <w:tr w:rsidR="002C32DE" w:rsidRPr="002C32DE" w14:paraId="1E1386F0" w14:textId="77777777" w:rsidTr="00070039">
        <w:tc>
          <w:tcPr>
            <w:tcW w:w="2525" w:type="dxa"/>
          </w:tcPr>
          <w:p w14:paraId="1F4E92EA" w14:textId="77777777" w:rsidR="002C32DE" w:rsidRPr="002C32DE" w:rsidRDefault="002C32DE" w:rsidP="002C32DE">
            <w:pPr>
              <w:jc w:val="both"/>
              <w:rPr>
                <w:rFonts w:eastAsia="Calibri"/>
              </w:rPr>
            </w:pPr>
            <w:r w:rsidRPr="002C32DE">
              <w:rPr>
                <w:rFonts w:eastAsia="Calibri"/>
              </w:rPr>
              <w:t>2.3. Подготовка отчёта-прогноза по БПЛА</w:t>
            </w:r>
          </w:p>
        </w:tc>
        <w:tc>
          <w:tcPr>
            <w:tcW w:w="2125" w:type="dxa"/>
          </w:tcPr>
          <w:p w14:paraId="2466E736" w14:textId="77777777" w:rsidR="002C32DE" w:rsidRPr="002C32DE" w:rsidRDefault="002C32DE" w:rsidP="002C32DE">
            <w:pPr>
              <w:jc w:val="both"/>
              <w:rPr>
                <w:rFonts w:eastAsia="Calibri"/>
              </w:rPr>
            </w:pPr>
            <w:r w:rsidRPr="002C32DE">
              <w:rPr>
                <w:rFonts w:eastAsia="Calibri"/>
              </w:rPr>
              <w:t>Итоговый прогноз по рынкам БПЛА</w:t>
            </w:r>
          </w:p>
        </w:tc>
        <w:tc>
          <w:tcPr>
            <w:tcW w:w="3650" w:type="dxa"/>
          </w:tcPr>
          <w:p w14:paraId="1AC0D20B" w14:textId="77777777" w:rsidR="002C32DE" w:rsidRPr="002C32DE" w:rsidRDefault="002C32DE" w:rsidP="002C32DE">
            <w:pPr>
              <w:jc w:val="both"/>
              <w:rPr>
                <w:rFonts w:eastAsia="Calibri"/>
              </w:rPr>
            </w:pPr>
            <w:r w:rsidRPr="002C32DE">
              <w:rPr>
                <w:rFonts w:eastAsia="Calibri"/>
              </w:rPr>
              <w:t>Отчёт с прогнозом по 3 отраслям, списки проблем, решений, игроков, рекомендации</w:t>
            </w:r>
          </w:p>
        </w:tc>
        <w:tc>
          <w:tcPr>
            <w:tcW w:w="1618" w:type="dxa"/>
          </w:tcPr>
          <w:p w14:paraId="7246B826" w14:textId="77777777" w:rsidR="002C32DE" w:rsidRPr="002C32DE" w:rsidRDefault="002C32DE" w:rsidP="002C32DE">
            <w:pPr>
              <w:rPr>
                <w:rFonts w:eastAsia="Calibri"/>
              </w:rPr>
            </w:pPr>
            <w:r w:rsidRPr="002C32DE">
              <w:rPr>
                <w:rFonts w:eastAsia="Calibri"/>
              </w:rPr>
              <w:t>2 недели с момента завершения работ по п 2.2. настоящей таблицы</w:t>
            </w:r>
          </w:p>
        </w:tc>
      </w:tr>
      <w:tr w:rsidR="002C32DE" w:rsidRPr="002C32DE" w14:paraId="5D5A7941" w14:textId="77777777" w:rsidTr="00070039">
        <w:tc>
          <w:tcPr>
            <w:tcW w:w="8300" w:type="dxa"/>
            <w:gridSpan w:val="3"/>
            <w:vAlign w:val="center"/>
          </w:tcPr>
          <w:p w14:paraId="6E2C65D9" w14:textId="77777777" w:rsidR="002C32DE" w:rsidRPr="002C32DE" w:rsidRDefault="002C32DE" w:rsidP="002C32DE">
            <w:pPr>
              <w:jc w:val="center"/>
              <w:rPr>
                <w:rFonts w:eastAsia="Calibri"/>
                <w:b/>
                <w:bCs/>
              </w:rPr>
            </w:pPr>
            <w:r w:rsidRPr="002C32DE">
              <w:rPr>
                <w:rFonts w:eastAsia="Calibri"/>
                <w:b/>
                <w:bCs/>
              </w:rPr>
              <w:t>Этап 3</w:t>
            </w:r>
          </w:p>
        </w:tc>
        <w:tc>
          <w:tcPr>
            <w:tcW w:w="1618" w:type="dxa"/>
          </w:tcPr>
          <w:p w14:paraId="384C2CAB" w14:textId="77777777" w:rsidR="002C32DE" w:rsidRPr="002C32DE" w:rsidRDefault="002C32DE" w:rsidP="002C32DE">
            <w:pPr>
              <w:rPr>
                <w:rFonts w:eastAsia="Calibri"/>
              </w:rPr>
            </w:pPr>
            <w:r w:rsidRPr="002C32DE">
              <w:rPr>
                <w:rFonts w:eastAsia="Calibri"/>
              </w:rPr>
              <w:t>2 недели с даты завершения работ по 2 этапу</w:t>
            </w:r>
          </w:p>
        </w:tc>
      </w:tr>
      <w:tr w:rsidR="002C32DE" w:rsidRPr="002C32DE" w14:paraId="3BC9BB85" w14:textId="77777777" w:rsidTr="00070039">
        <w:tc>
          <w:tcPr>
            <w:tcW w:w="2525" w:type="dxa"/>
          </w:tcPr>
          <w:p w14:paraId="72EAAA59" w14:textId="77777777" w:rsidR="002C32DE" w:rsidRPr="002C32DE" w:rsidRDefault="002C32DE" w:rsidP="002C32DE">
            <w:pPr>
              <w:jc w:val="both"/>
              <w:rPr>
                <w:rFonts w:eastAsia="Calibri"/>
              </w:rPr>
            </w:pPr>
            <w:r w:rsidRPr="002C32DE">
              <w:rPr>
                <w:rFonts w:eastAsia="Calibri"/>
              </w:rPr>
              <w:t>3.Оформление полных итогов проекта. Подготовка финального отчёта. Проведение презентации результатов.</w:t>
            </w:r>
          </w:p>
        </w:tc>
        <w:tc>
          <w:tcPr>
            <w:tcW w:w="2125" w:type="dxa"/>
          </w:tcPr>
          <w:p w14:paraId="2F95FC36" w14:textId="77777777" w:rsidR="002C32DE" w:rsidRPr="002C32DE" w:rsidRDefault="002C32DE" w:rsidP="002C32DE">
            <w:pPr>
              <w:jc w:val="both"/>
              <w:rPr>
                <w:rFonts w:eastAsia="Calibri"/>
              </w:rPr>
            </w:pPr>
            <w:r w:rsidRPr="002C32DE">
              <w:rPr>
                <w:rFonts w:eastAsia="Calibri"/>
              </w:rPr>
              <w:t>Готовый методический комплект. Финальный отчёт по проекту. Передача знаний заказчику</w:t>
            </w:r>
          </w:p>
        </w:tc>
        <w:tc>
          <w:tcPr>
            <w:tcW w:w="3650" w:type="dxa"/>
          </w:tcPr>
          <w:p w14:paraId="27F98267" w14:textId="77777777" w:rsidR="002C32DE" w:rsidRPr="002C32DE" w:rsidRDefault="002C32DE" w:rsidP="002C32DE">
            <w:pPr>
              <w:jc w:val="both"/>
              <w:rPr>
                <w:rFonts w:eastAsia="Calibri"/>
              </w:rPr>
            </w:pPr>
            <w:r w:rsidRPr="002C32DE">
              <w:rPr>
                <w:rFonts w:eastAsia="Calibri"/>
              </w:rPr>
              <w:t xml:space="preserve">Руководство по использованию методики, инструкции по работе с инструментами. Итоговый документ, включающий все этапы, выводы, рекомендации, инвестиционные карты. Презентация в PowerPoint, запись вебинара, ответы на вопросы, обучающие сессии. </w:t>
            </w:r>
          </w:p>
        </w:tc>
        <w:tc>
          <w:tcPr>
            <w:tcW w:w="1618" w:type="dxa"/>
          </w:tcPr>
          <w:p w14:paraId="2A0C7AA4" w14:textId="77777777" w:rsidR="002C32DE" w:rsidRPr="002C32DE" w:rsidRDefault="002C32DE" w:rsidP="002C32DE">
            <w:pPr>
              <w:numPr>
                <w:ilvl w:val="0"/>
                <w:numId w:val="16"/>
              </w:numPr>
              <w:ind w:left="57" w:firstLine="0"/>
              <w:contextualSpacing/>
              <w:rPr>
                <w:rFonts w:eastAsia="Calibri"/>
              </w:rPr>
            </w:pPr>
            <w:r w:rsidRPr="002C32DE">
              <w:rPr>
                <w:rFonts w:eastAsia="Calibri"/>
              </w:rPr>
              <w:t>Недели с момента завершения работ по п 2.3. настоящей таблицы</w:t>
            </w:r>
          </w:p>
        </w:tc>
      </w:tr>
      <w:tr w:rsidR="002C32DE" w:rsidRPr="002C32DE" w14:paraId="246DA1D1" w14:textId="77777777" w:rsidTr="00070039">
        <w:tc>
          <w:tcPr>
            <w:tcW w:w="2525" w:type="dxa"/>
          </w:tcPr>
          <w:p w14:paraId="452BC445" w14:textId="77777777" w:rsidR="002C32DE" w:rsidRPr="002C32DE" w:rsidRDefault="002C32DE" w:rsidP="002C32DE">
            <w:pPr>
              <w:tabs>
                <w:tab w:val="left" w:pos="720"/>
              </w:tabs>
              <w:spacing w:after="160"/>
              <w:contextualSpacing/>
              <w:jc w:val="both"/>
              <w:rPr>
                <w:rFonts w:eastAsia="Calibri"/>
              </w:rPr>
            </w:pPr>
            <w:r w:rsidRPr="002C32DE">
              <w:rPr>
                <w:rFonts w:eastAsia="Calibri"/>
              </w:rPr>
              <w:t xml:space="preserve">3.1. Проведение консультации по дополнительным возможностям Программного обеспечения с целью расширения навыков </w:t>
            </w:r>
            <w:r w:rsidRPr="002C32DE">
              <w:rPr>
                <w:rFonts w:eastAsia="Calibri"/>
              </w:rPr>
              <w:lastRenderedPageBreak/>
              <w:t>собственных компетенций по его применению</w:t>
            </w:r>
          </w:p>
          <w:p w14:paraId="3B155492" w14:textId="77777777" w:rsidR="002C32DE" w:rsidRPr="002C32DE" w:rsidRDefault="002C32DE" w:rsidP="002C32DE">
            <w:pPr>
              <w:jc w:val="both"/>
              <w:rPr>
                <w:rFonts w:eastAsia="Calibri"/>
              </w:rPr>
            </w:pPr>
          </w:p>
        </w:tc>
        <w:tc>
          <w:tcPr>
            <w:tcW w:w="2125" w:type="dxa"/>
          </w:tcPr>
          <w:p w14:paraId="3C5A4626" w14:textId="77777777" w:rsidR="002C32DE" w:rsidRPr="002C32DE" w:rsidRDefault="002C32DE" w:rsidP="002C32DE">
            <w:pPr>
              <w:jc w:val="both"/>
              <w:rPr>
                <w:rFonts w:eastAsia="Calibri"/>
              </w:rPr>
            </w:pPr>
            <w:r w:rsidRPr="002C32DE">
              <w:rPr>
                <w:rFonts w:eastAsia="Calibri"/>
              </w:rPr>
              <w:lastRenderedPageBreak/>
              <w:t xml:space="preserve">Демонстрация дополнительных возможностей Программного обеспечения </w:t>
            </w:r>
          </w:p>
        </w:tc>
        <w:tc>
          <w:tcPr>
            <w:tcW w:w="3650" w:type="dxa"/>
          </w:tcPr>
          <w:p w14:paraId="6E41E2DD" w14:textId="77777777" w:rsidR="002C32DE" w:rsidRPr="002C32DE" w:rsidRDefault="002C32DE" w:rsidP="002C32DE">
            <w:pPr>
              <w:jc w:val="both"/>
              <w:rPr>
                <w:rFonts w:eastAsia="Calibri"/>
              </w:rPr>
            </w:pPr>
            <w:r w:rsidRPr="002C32DE">
              <w:rPr>
                <w:rFonts w:eastAsia="Calibri"/>
              </w:rPr>
              <w:t>Видеозапись проведенной демонстрации дополнительных возможностей Программного обеспечения</w:t>
            </w:r>
          </w:p>
        </w:tc>
        <w:tc>
          <w:tcPr>
            <w:tcW w:w="1618" w:type="dxa"/>
          </w:tcPr>
          <w:p w14:paraId="70A927ED" w14:textId="77777777" w:rsidR="002C32DE" w:rsidRPr="002C32DE" w:rsidRDefault="002C32DE" w:rsidP="002C32DE">
            <w:pPr>
              <w:rPr>
                <w:rFonts w:eastAsia="Calibri"/>
              </w:rPr>
            </w:pPr>
            <w:r w:rsidRPr="002C32DE">
              <w:rPr>
                <w:rFonts w:eastAsia="Calibri"/>
              </w:rPr>
              <w:t>2 недели с момента завершения работ по п 2.3. настоящей таблицы</w:t>
            </w:r>
          </w:p>
        </w:tc>
      </w:tr>
      <w:bookmarkEnd w:id="35"/>
    </w:tbl>
    <w:p w14:paraId="1CE58600" w14:textId="77777777" w:rsidR="002C32DE" w:rsidRPr="002C32DE" w:rsidRDefault="002C32DE" w:rsidP="002C32DE">
      <w:pPr>
        <w:shd w:val="clear" w:color="auto" w:fill="FFFFFF"/>
        <w:suppressAutoHyphens/>
        <w:spacing w:before="120" w:after="0" w:line="240" w:lineRule="auto"/>
        <w:ind w:firstLine="709"/>
        <w:jc w:val="both"/>
        <w:rPr>
          <w:rFonts w:ascii="Times New Roman" w:eastAsia="SimSun" w:hAnsi="Times New Roman" w:cs="Times New Roman"/>
          <w:sz w:val="28"/>
          <w:szCs w:val="28"/>
          <w:lang w:eastAsia="ar-SA"/>
        </w:rPr>
      </w:pPr>
    </w:p>
    <w:p w14:paraId="2C5274E2" w14:textId="77777777" w:rsidR="002C32DE" w:rsidRPr="002C32DE" w:rsidRDefault="002C32DE" w:rsidP="002C32DE">
      <w:pPr>
        <w:shd w:val="clear" w:color="auto" w:fill="FFFFFF"/>
        <w:suppressAutoHyphens/>
        <w:spacing w:before="120" w:after="0" w:line="240" w:lineRule="auto"/>
        <w:ind w:firstLine="709"/>
        <w:jc w:val="both"/>
        <w:rPr>
          <w:rFonts w:ascii="Times New Roman" w:eastAsia="SimSun" w:hAnsi="Times New Roman" w:cs="Times New Roman"/>
          <w:sz w:val="28"/>
          <w:szCs w:val="28"/>
          <w:lang w:eastAsia="ar-SA"/>
        </w:rPr>
      </w:pPr>
    </w:p>
    <w:p w14:paraId="20394A1F" w14:textId="77777777" w:rsidR="0081331A" w:rsidRDefault="0081331A" w:rsidP="0081331A">
      <w:pPr>
        <w:shd w:val="clear" w:color="auto" w:fill="FFFFFF"/>
        <w:suppressAutoHyphens/>
        <w:spacing w:before="120" w:after="0" w:line="240" w:lineRule="auto"/>
        <w:jc w:val="center"/>
        <w:rPr>
          <w:rFonts w:ascii="Times New Roman" w:eastAsia="SimSun" w:hAnsi="Times New Roman" w:cs="font260"/>
          <w:b/>
          <w:bCs/>
          <w:sz w:val="28"/>
          <w:szCs w:val="28"/>
          <w:lang w:eastAsia="ar-SA"/>
        </w:rPr>
      </w:pPr>
    </w:p>
    <w:p w14:paraId="5E92CA17" w14:textId="77777777" w:rsidR="00172E81" w:rsidRDefault="00172E81">
      <w:pPr>
        <w:widowControl w:val="0"/>
        <w:tabs>
          <w:tab w:val="left" w:pos="567"/>
        </w:tabs>
        <w:spacing w:after="0" w:line="240" w:lineRule="auto"/>
        <w:jc w:val="right"/>
        <w:rPr>
          <w:rFonts w:ascii="Times New Roman" w:hAnsi="Times New Roman" w:cs="Times New Roman"/>
        </w:rPr>
      </w:pPr>
    </w:p>
    <w:p w14:paraId="405FB790" w14:textId="77777777" w:rsidR="00172E81" w:rsidRDefault="00172E81">
      <w:pPr>
        <w:widowControl w:val="0"/>
        <w:tabs>
          <w:tab w:val="left" w:pos="567"/>
        </w:tabs>
        <w:spacing w:after="0" w:line="240" w:lineRule="auto"/>
        <w:jc w:val="right"/>
        <w:rPr>
          <w:rFonts w:ascii="Times New Roman" w:hAnsi="Times New Roman" w:cs="Times New Roman"/>
        </w:rPr>
      </w:pPr>
    </w:p>
    <w:tbl>
      <w:tblPr>
        <w:tblW w:w="0" w:type="auto"/>
        <w:tblLook w:val="04A0" w:firstRow="1" w:lastRow="0" w:firstColumn="1" w:lastColumn="0" w:noHBand="0" w:noVBand="1"/>
      </w:tblPr>
      <w:tblGrid>
        <w:gridCol w:w="4786"/>
        <w:gridCol w:w="4786"/>
      </w:tblGrid>
      <w:tr w:rsidR="00172E81" w14:paraId="23B32935" w14:textId="77777777">
        <w:tc>
          <w:tcPr>
            <w:tcW w:w="4786" w:type="dxa"/>
          </w:tcPr>
          <w:p w14:paraId="7950CCA4" w14:textId="77777777" w:rsidR="00172E81" w:rsidRDefault="00172E81">
            <w:pPr>
              <w:tabs>
                <w:tab w:val="left" w:pos="435"/>
                <w:tab w:val="left" w:pos="567"/>
              </w:tabs>
              <w:spacing w:after="0" w:line="240" w:lineRule="auto"/>
              <w:ind w:left="426"/>
              <w:jc w:val="both"/>
              <w:rPr>
                <w:rFonts w:ascii="Times New Roman" w:eastAsia="Times New Roman" w:hAnsi="Times New Roman" w:cs="Times New Roman"/>
                <w:b/>
                <w:lang w:eastAsia="ru-RU"/>
              </w:rPr>
            </w:pPr>
          </w:p>
          <w:p w14:paraId="2BC79C9A" w14:textId="77777777" w:rsidR="00172E81" w:rsidRDefault="006A5830">
            <w:pPr>
              <w:tabs>
                <w:tab w:val="left" w:pos="435"/>
                <w:tab w:val="left" w:pos="567"/>
              </w:tabs>
              <w:spacing w:after="0" w:line="240" w:lineRule="auto"/>
              <w:ind w:left="426"/>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Директор</w:t>
            </w:r>
          </w:p>
          <w:p w14:paraId="23CF7E83" w14:textId="77777777" w:rsidR="00172E81" w:rsidRDefault="00172E81">
            <w:pPr>
              <w:tabs>
                <w:tab w:val="left" w:pos="567"/>
              </w:tabs>
              <w:spacing w:after="0" w:line="240" w:lineRule="auto"/>
              <w:ind w:left="426"/>
              <w:jc w:val="both"/>
              <w:rPr>
                <w:rFonts w:ascii="Times New Roman" w:eastAsia="Times New Roman" w:hAnsi="Times New Roman" w:cs="Times New Roman"/>
                <w:lang w:eastAsia="ru-RU"/>
              </w:rPr>
            </w:pPr>
          </w:p>
          <w:p w14:paraId="6A3534C4" w14:textId="77777777" w:rsidR="00172E81" w:rsidRDefault="006A5830">
            <w:pPr>
              <w:tabs>
                <w:tab w:val="left" w:pos="567"/>
              </w:tabs>
              <w:spacing w:after="0" w:line="240" w:lineRule="auto"/>
              <w:ind w:left="426"/>
              <w:jc w:val="both"/>
              <w:rPr>
                <w:rFonts w:ascii="Times New Roman" w:eastAsia="Times New Roman" w:hAnsi="Times New Roman" w:cs="Times New Roman"/>
                <w:lang w:eastAsia="ru-RU"/>
              </w:rPr>
            </w:pPr>
            <w:r>
              <w:rPr>
                <w:rFonts w:ascii="Times New Roman" w:eastAsia="Times New Roman" w:hAnsi="Times New Roman" w:cs="Times New Roman"/>
                <w:lang w:eastAsia="ru-RU"/>
              </w:rPr>
              <w:t>___________________ Варламов К.В.</w:t>
            </w:r>
          </w:p>
          <w:p w14:paraId="1636207E" w14:textId="77777777" w:rsidR="00172E81" w:rsidRDefault="006A5830">
            <w:pPr>
              <w:tabs>
                <w:tab w:val="left" w:pos="567"/>
              </w:tabs>
              <w:spacing w:after="0" w:line="240" w:lineRule="auto"/>
              <w:ind w:left="426"/>
              <w:jc w:val="both"/>
              <w:rPr>
                <w:rFonts w:ascii="Times New Roman" w:eastAsia="Times New Roman" w:hAnsi="Times New Roman" w:cs="Times New Roman"/>
                <w:lang w:eastAsia="ru-RU"/>
              </w:rPr>
            </w:pPr>
            <w:r>
              <w:rPr>
                <w:rFonts w:ascii="Times New Roman" w:eastAsia="Times New Roman" w:hAnsi="Times New Roman" w:cs="Times New Roman"/>
                <w:lang w:eastAsia="ru-RU"/>
              </w:rPr>
              <w:t>м.п.</w:t>
            </w:r>
          </w:p>
        </w:tc>
        <w:tc>
          <w:tcPr>
            <w:tcW w:w="4786" w:type="dxa"/>
          </w:tcPr>
          <w:p w14:paraId="35893AB8" w14:textId="77777777" w:rsidR="00172E81" w:rsidRDefault="00172E81">
            <w:pPr>
              <w:tabs>
                <w:tab w:val="left" w:pos="567"/>
              </w:tabs>
              <w:spacing w:after="0" w:line="240" w:lineRule="auto"/>
              <w:ind w:left="426"/>
              <w:jc w:val="both"/>
              <w:rPr>
                <w:rFonts w:ascii="Times New Roman" w:eastAsia="Times New Roman" w:hAnsi="Times New Roman" w:cs="Times New Roman"/>
                <w:b/>
                <w:lang w:eastAsia="ru-RU"/>
              </w:rPr>
            </w:pPr>
          </w:p>
          <w:p w14:paraId="57B227CB" w14:textId="77777777" w:rsidR="008D778A" w:rsidRDefault="008D778A">
            <w:pPr>
              <w:tabs>
                <w:tab w:val="left" w:pos="567"/>
              </w:tabs>
              <w:spacing w:after="0" w:line="240" w:lineRule="auto"/>
              <w:ind w:left="426"/>
              <w:jc w:val="both"/>
              <w:rPr>
                <w:rFonts w:ascii="Times New Roman" w:eastAsia="Times New Roman" w:hAnsi="Times New Roman" w:cs="Times New Roman"/>
                <w:b/>
                <w:lang w:eastAsia="ru-RU"/>
              </w:rPr>
            </w:pPr>
          </w:p>
          <w:p w14:paraId="5FF045BC" w14:textId="77777777" w:rsidR="008D778A" w:rsidRDefault="008D778A">
            <w:pPr>
              <w:tabs>
                <w:tab w:val="left" w:pos="567"/>
              </w:tabs>
              <w:spacing w:after="0" w:line="240" w:lineRule="auto"/>
              <w:ind w:left="426"/>
              <w:jc w:val="both"/>
              <w:rPr>
                <w:rFonts w:ascii="Times New Roman" w:eastAsia="Times New Roman" w:hAnsi="Times New Roman" w:cs="Times New Roman"/>
                <w:b/>
                <w:lang w:eastAsia="ru-RU"/>
              </w:rPr>
            </w:pPr>
          </w:p>
          <w:p w14:paraId="67F824CD" w14:textId="4CEC9F7C" w:rsidR="00172E81" w:rsidRDefault="006A5830">
            <w:pPr>
              <w:tabs>
                <w:tab w:val="left" w:pos="567"/>
              </w:tabs>
              <w:spacing w:after="0" w:line="240" w:lineRule="auto"/>
              <w:ind w:left="426"/>
              <w:jc w:val="both"/>
              <w:rPr>
                <w:rFonts w:ascii="Times New Roman" w:eastAsia="Times New Roman" w:hAnsi="Times New Roman" w:cs="Times New Roman"/>
                <w:lang w:eastAsia="ru-RU"/>
              </w:rPr>
            </w:pPr>
            <w:r>
              <w:rPr>
                <w:rFonts w:ascii="Times New Roman" w:eastAsia="Times New Roman" w:hAnsi="Times New Roman" w:cs="Times New Roman"/>
                <w:lang w:eastAsia="ru-RU"/>
              </w:rPr>
              <w:t>__________________</w:t>
            </w:r>
          </w:p>
          <w:p w14:paraId="35A8B1A0" w14:textId="77777777" w:rsidR="00172E81" w:rsidRDefault="006A5830">
            <w:pPr>
              <w:tabs>
                <w:tab w:val="left" w:pos="567"/>
              </w:tabs>
              <w:spacing w:after="0" w:line="240" w:lineRule="auto"/>
              <w:ind w:left="426"/>
              <w:jc w:val="both"/>
              <w:rPr>
                <w:rFonts w:ascii="Times New Roman" w:eastAsia="Times New Roman" w:hAnsi="Times New Roman" w:cs="Times New Roman"/>
                <w:lang w:eastAsia="ru-RU"/>
              </w:rPr>
            </w:pPr>
            <w:r>
              <w:rPr>
                <w:rFonts w:ascii="Times New Roman" w:eastAsia="Times New Roman" w:hAnsi="Times New Roman" w:cs="Times New Roman"/>
                <w:lang w:eastAsia="ru-RU"/>
              </w:rPr>
              <w:t>м.п.</w:t>
            </w:r>
          </w:p>
        </w:tc>
      </w:tr>
    </w:tbl>
    <w:p w14:paraId="2B40A72E" w14:textId="77777777" w:rsidR="00172E81" w:rsidRDefault="00172E81">
      <w:pPr>
        <w:widowControl w:val="0"/>
        <w:tabs>
          <w:tab w:val="left" w:pos="567"/>
        </w:tabs>
        <w:spacing w:after="0" w:line="240" w:lineRule="auto"/>
        <w:jc w:val="right"/>
        <w:rPr>
          <w:rFonts w:ascii="Times New Roman" w:hAnsi="Times New Roman" w:cs="Times New Roman"/>
        </w:rPr>
      </w:pPr>
    </w:p>
    <w:p w14:paraId="6A5A49C7" w14:textId="77777777" w:rsidR="00172E81" w:rsidRDefault="00172E81">
      <w:pPr>
        <w:widowControl w:val="0"/>
        <w:tabs>
          <w:tab w:val="left" w:pos="567"/>
        </w:tabs>
        <w:spacing w:after="0" w:line="240" w:lineRule="auto"/>
        <w:jc w:val="right"/>
        <w:rPr>
          <w:rFonts w:ascii="Times New Roman" w:hAnsi="Times New Roman" w:cs="Times New Roman"/>
        </w:rPr>
      </w:pPr>
    </w:p>
    <w:p w14:paraId="24CD4EBB" w14:textId="77777777" w:rsidR="00172E81" w:rsidRDefault="00172E81">
      <w:pPr>
        <w:widowControl w:val="0"/>
        <w:tabs>
          <w:tab w:val="left" w:pos="567"/>
        </w:tabs>
        <w:spacing w:after="0" w:line="240" w:lineRule="auto"/>
        <w:jc w:val="right"/>
        <w:rPr>
          <w:rFonts w:ascii="Times New Roman" w:hAnsi="Times New Roman" w:cs="Times New Roman"/>
        </w:rPr>
      </w:pPr>
    </w:p>
    <w:p w14:paraId="735223F0" w14:textId="77777777" w:rsidR="00172E81" w:rsidRDefault="006A5830">
      <w:pPr>
        <w:rPr>
          <w:rFonts w:ascii="Times New Roman" w:hAnsi="Times New Roman" w:cs="Times New Roman"/>
        </w:rPr>
      </w:pPr>
      <w:r>
        <w:rPr>
          <w:rFonts w:ascii="Times New Roman" w:hAnsi="Times New Roman" w:cs="Times New Roman"/>
        </w:rPr>
        <w:br w:type="page"/>
      </w:r>
    </w:p>
    <w:p w14:paraId="31399D62" w14:textId="77777777" w:rsidR="00172E81" w:rsidRDefault="006A5830">
      <w:pPr>
        <w:widowControl w:val="0"/>
        <w:tabs>
          <w:tab w:val="left" w:pos="567"/>
        </w:tabs>
        <w:spacing w:after="0" w:line="240" w:lineRule="auto"/>
        <w:jc w:val="right"/>
        <w:rPr>
          <w:rFonts w:ascii="Times New Roman" w:hAnsi="Times New Roman" w:cs="Times New Roman"/>
        </w:rPr>
      </w:pPr>
      <w:r>
        <w:rPr>
          <w:rFonts w:ascii="Times New Roman" w:hAnsi="Times New Roman" w:cs="Times New Roman"/>
        </w:rPr>
        <w:lastRenderedPageBreak/>
        <w:t>Приложение № 2</w:t>
      </w:r>
    </w:p>
    <w:p w14:paraId="0A57815C" w14:textId="77777777" w:rsidR="00172E81" w:rsidRDefault="006A5830">
      <w:pPr>
        <w:widowControl w:val="0"/>
        <w:tabs>
          <w:tab w:val="left" w:pos="567"/>
        </w:tabs>
        <w:spacing w:after="0" w:line="240" w:lineRule="auto"/>
        <w:jc w:val="right"/>
        <w:rPr>
          <w:rFonts w:ascii="Times New Roman" w:hAnsi="Times New Roman" w:cs="Times New Roman"/>
        </w:rPr>
      </w:pPr>
      <w:r>
        <w:rPr>
          <w:rFonts w:ascii="Times New Roman" w:hAnsi="Times New Roman" w:cs="Times New Roman"/>
        </w:rPr>
        <w:t xml:space="preserve">к Договору № </w:t>
      </w:r>
    </w:p>
    <w:p w14:paraId="5A0A6835" w14:textId="77777777" w:rsidR="00172E81" w:rsidRDefault="006A5830">
      <w:pPr>
        <w:widowControl w:val="0"/>
        <w:tabs>
          <w:tab w:val="left" w:pos="567"/>
        </w:tabs>
        <w:spacing w:after="0" w:line="240" w:lineRule="auto"/>
        <w:jc w:val="right"/>
        <w:rPr>
          <w:rFonts w:ascii="Times New Roman" w:hAnsi="Times New Roman" w:cs="Times New Roman"/>
        </w:rPr>
      </w:pPr>
      <w:r>
        <w:rPr>
          <w:rFonts w:ascii="Times New Roman" w:hAnsi="Times New Roman" w:cs="Times New Roman"/>
        </w:rPr>
        <w:t>от «____» _________ 2026 г.</w:t>
      </w:r>
    </w:p>
    <w:p w14:paraId="5C4CA586" w14:textId="77777777" w:rsidR="00172E81" w:rsidRDefault="00172E81">
      <w:pPr>
        <w:widowControl w:val="0"/>
        <w:tabs>
          <w:tab w:val="left" w:pos="567"/>
        </w:tabs>
        <w:spacing w:after="0" w:line="240" w:lineRule="auto"/>
        <w:jc w:val="right"/>
        <w:rPr>
          <w:rFonts w:ascii="Times New Roman" w:hAnsi="Times New Roman" w:cs="Times New Roman"/>
        </w:rPr>
      </w:pPr>
    </w:p>
    <w:p w14:paraId="0376F195" w14:textId="77777777" w:rsidR="00172E81" w:rsidRDefault="006A5830">
      <w:pPr>
        <w:tabs>
          <w:tab w:val="left" w:pos="567"/>
        </w:tabs>
        <w:spacing w:after="0" w:line="240" w:lineRule="auto"/>
        <w:ind w:right="-267"/>
        <w:jc w:val="center"/>
        <w:rPr>
          <w:rFonts w:ascii="Times New Roman" w:hAnsi="Times New Roman" w:cs="Times New Roman"/>
        </w:rPr>
      </w:pPr>
      <w:r>
        <w:rPr>
          <w:rFonts w:ascii="Times New Roman" w:eastAsia="Times New Roman" w:hAnsi="Times New Roman" w:cs="Times New Roman"/>
          <w:b/>
          <w:lang w:eastAsia="ru-RU"/>
        </w:rPr>
        <w:t xml:space="preserve">Сведения об учредителях Исполнителя, </w:t>
      </w:r>
      <w:r>
        <w:rPr>
          <w:rFonts w:ascii="Times New Roman" w:eastAsia="Times New Roman" w:hAnsi="Times New Roman" w:cs="Times New Roman"/>
          <w:lang w:eastAsia="ru-RU"/>
        </w:rPr>
        <w:t>а также о лицах, входящих в</w:t>
      </w:r>
      <w:r>
        <w:rPr>
          <w:rFonts w:ascii="Times New Roman" w:eastAsia="Times New Roman" w:hAnsi="Times New Roman" w:cs="Times New Roman"/>
          <w:color w:val="000000"/>
          <w:lang w:eastAsia="ru-RU"/>
        </w:rPr>
        <w:t xml:space="preserve"> исполнительные органы Исполнителя</w:t>
      </w:r>
    </w:p>
    <w:tbl>
      <w:tblPr>
        <w:tblW w:w="10046" w:type="dxa"/>
        <w:tblInd w:w="108" w:type="dxa"/>
        <w:tblLayout w:type="fixed"/>
        <w:tblLook w:val="04A0" w:firstRow="1" w:lastRow="0" w:firstColumn="1" w:lastColumn="0" w:noHBand="0" w:noVBand="1"/>
      </w:tblPr>
      <w:tblGrid>
        <w:gridCol w:w="567"/>
        <w:gridCol w:w="567"/>
        <w:gridCol w:w="567"/>
        <w:gridCol w:w="567"/>
        <w:gridCol w:w="567"/>
        <w:gridCol w:w="567"/>
        <w:gridCol w:w="709"/>
        <w:gridCol w:w="709"/>
        <w:gridCol w:w="709"/>
        <w:gridCol w:w="992"/>
        <w:gridCol w:w="992"/>
        <w:gridCol w:w="851"/>
        <w:gridCol w:w="850"/>
        <w:gridCol w:w="832"/>
      </w:tblGrid>
      <w:tr w:rsidR="00172E81" w14:paraId="00F33B5A" w14:textId="77777777">
        <w:trPr>
          <w:trHeight w:val="625"/>
          <w:tblHeader/>
        </w:trPr>
        <w:tc>
          <w:tcPr>
            <w:tcW w:w="2835" w:type="dxa"/>
            <w:gridSpan w:val="5"/>
            <w:tcBorders>
              <w:top w:val="single" w:sz="4" w:space="0" w:color="auto"/>
              <w:left w:val="single" w:sz="4" w:space="0" w:color="auto"/>
              <w:bottom w:val="single" w:sz="4" w:space="0" w:color="auto"/>
              <w:right w:val="single" w:sz="4" w:space="0" w:color="auto"/>
            </w:tcBorders>
          </w:tcPr>
          <w:p w14:paraId="051E83D3" w14:textId="77777777" w:rsidR="00172E81" w:rsidRDefault="006A5830">
            <w:pPr>
              <w:keepNext/>
              <w:keepLines/>
              <w:tabs>
                <w:tab w:val="left" w:pos="567"/>
              </w:tabs>
              <w:spacing w:after="0" w:line="240" w:lineRule="auto"/>
              <w:ind w:right="57"/>
              <w:jc w:val="center"/>
              <w:outlineLvl w:val="0"/>
              <w:rPr>
                <w:rFonts w:ascii="Times New Roman" w:eastAsiaTheme="majorEastAsia" w:hAnsi="Times New Roman" w:cs="Times New Roman"/>
                <w:b/>
                <w:color w:val="000000" w:themeColor="text1"/>
                <w:sz w:val="20"/>
                <w:szCs w:val="20"/>
                <w:lang w:eastAsia="ru-RU"/>
              </w:rPr>
            </w:pPr>
            <w:r>
              <w:rPr>
                <w:rFonts w:ascii="Times New Roman" w:eastAsiaTheme="majorEastAsia" w:hAnsi="Times New Roman" w:cs="Times New Roman"/>
                <w:color w:val="000000" w:themeColor="text1"/>
                <w:sz w:val="20"/>
                <w:szCs w:val="20"/>
                <w:lang w:eastAsia="ru-RU"/>
              </w:rPr>
              <w:t>Наименование контрагента (ИНН, вид деятельности)</w:t>
            </w:r>
          </w:p>
        </w:tc>
        <w:tc>
          <w:tcPr>
            <w:tcW w:w="567" w:type="dxa"/>
            <w:vMerge w:val="restart"/>
            <w:tcBorders>
              <w:top w:val="single" w:sz="4" w:space="0" w:color="auto"/>
              <w:left w:val="single" w:sz="4" w:space="0" w:color="auto"/>
              <w:bottom w:val="nil"/>
              <w:right w:val="single" w:sz="4" w:space="0" w:color="auto"/>
            </w:tcBorders>
          </w:tcPr>
          <w:p w14:paraId="7EB3ECF2" w14:textId="77777777" w:rsidR="00172E81" w:rsidRDefault="006A5830">
            <w:pPr>
              <w:keepNext/>
              <w:keepLines/>
              <w:tabs>
                <w:tab w:val="left" w:pos="567"/>
              </w:tabs>
              <w:spacing w:after="0" w:line="240" w:lineRule="auto"/>
              <w:ind w:right="57"/>
              <w:jc w:val="center"/>
              <w:outlineLvl w:val="0"/>
              <w:rPr>
                <w:rFonts w:ascii="Times New Roman" w:eastAsiaTheme="majorEastAsia" w:hAnsi="Times New Roman" w:cs="Times New Roman"/>
                <w:b/>
                <w:color w:val="000000" w:themeColor="text1"/>
                <w:sz w:val="20"/>
                <w:szCs w:val="20"/>
                <w:lang w:eastAsia="ru-RU"/>
              </w:rPr>
            </w:pPr>
            <w:r>
              <w:rPr>
                <w:rFonts w:ascii="Times New Roman" w:eastAsiaTheme="majorEastAsia" w:hAnsi="Times New Roman" w:cs="Times New Roman"/>
                <w:color w:val="000000" w:themeColor="text1"/>
                <w:sz w:val="20"/>
                <w:szCs w:val="20"/>
                <w:lang w:eastAsia="ru-RU"/>
              </w:rPr>
              <w:t>№ п/п</w:t>
            </w:r>
          </w:p>
        </w:tc>
        <w:tc>
          <w:tcPr>
            <w:tcW w:w="5812" w:type="dxa"/>
            <w:gridSpan w:val="7"/>
            <w:tcBorders>
              <w:top w:val="single" w:sz="4" w:space="0" w:color="auto"/>
              <w:left w:val="single" w:sz="4" w:space="0" w:color="auto"/>
              <w:bottom w:val="single" w:sz="4" w:space="0" w:color="auto"/>
              <w:right w:val="single" w:sz="4" w:space="0" w:color="auto"/>
            </w:tcBorders>
          </w:tcPr>
          <w:p w14:paraId="57960210" w14:textId="77777777" w:rsidR="00172E81" w:rsidRDefault="006A5830">
            <w:pPr>
              <w:keepNext/>
              <w:keepLines/>
              <w:tabs>
                <w:tab w:val="left" w:pos="567"/>
              </w:tabs>
              <w:spacing w:after="0" w:line="240" w:lineRule="auto"/>
              <w:ind w:right="57"/>
              <w:jc w:val="center"/>
              <w:outlineLvl w:val="0"/>
              <w:rPr>
                <w:rFonts w:ascii="Times New Roman" w:eastAsiaTheme="majorEastAsia" w:hAnsi="Times New Roman" w:cs="Times New Roman"/>
                <w:b/>
                <w:color w:val="000000" w:themeColor="text1"/>
                <w:sz w:val="20"/>
                <w:szCs w:val="20"/>
                <w:lang w:eastAsia="ru-RU"/>
              </w:rPr>
            </w:pPr>
            <w:r>
              <w:rPr>
                <w:rFonts w:ascii="Times New Roman" w:eastAsiaTheme="majorEastAsia" w:hAnsi="Times New Roman" w:cs="Times New Roman"/>
                <w:color w:val="000000" w:themeColor="text1"/>
                <w:sz w:val="20"/>
                <w:szCs w:val="20"/>
                <w:lang w:eastAsia="ru-RU"/>
              </w:rPr>
              <w:t>Информация об учредителях контрагента</w:t>
            </w:r>
          </w:p>
        </w:tc>
        <w:tc>
          <w:tcPr>
            <w:tcW w:w="832" w:type="dxa"/>
            <w:vMerge w:val="restart"/>
            <w:tcBorders>
              <w:top w:val="single" w:sz="4" w:space="0" w:color="auto"/>
              <w:left w:val="single" w:sz="4" w:space="0" w:color="auto"/>
              <w:right w:val="single" w:sz="4" w:space="0" w:color="auto"/>
            </w:tcBorders>
          </w:tcPr>
          <w:p w14:paraId="30DA0D49" w14:textId="77777777" w:rsidR="00172E81" w:rsidRDefault="006A5830">
            <w:pPr>
              <w:keepNext/>
              <w:keepLines/>
              <w:tabs>
                <w:tab w:val="left" w:pos="567"/>
              </w:tabs>
              <w:spacing w:after="0" w:line="240" w:lineRule="auto"/>
              <w:ind w:right="57"/>
              <w:jc w:val="center"/>
              <w:outlineLvl w:val="0"/>
              <w:rPr>
                <w:rFonts w:ascii="Times New Roman" w:eastAsiaTheme="majorEastAsia" w:hAnsi="Times New Roman" w:cs="Times New Roman"/>
                <w:b/>
                <w:color w:val="000000" w:themeColor="text1"/>
                <w:sz w:val="20"/>
                <w:szCs w:val="20"/>
                <w:lang w:eastAsia="ru-RU"/>
              </w:rPr>
            </w:pPr>
            <w:r>
              <w:rPr>
                <w:rFonts w:ascii="Times New Roman" w:eastAsiaTheme="majorEastAsia" w:hAnsi="Times New Roman" w:cs="Times New Roman"/>
                <w:color w:val="000000" w:themeColor="text1"/>
                <w:sz w:val="20"/>
                <w:szCs w:val="20"/>
                <w:lang w:eastAsia="ru-RU"/>
              </w:rPr>
              <w:t>Сведения о составе исполни-тельных органов</w:t>
            </w:r>
          </w:p>
          <w:p w14:paraId="383C6B75" w14:textId="77777777" w:rsidR="00172E81" w:rsidRDefault="00172E81">
            <w:pPr>
              <w:tabs>
                <w:tab w:val="left" w:pos="567"/>
              </w:tabs>
              <w:spacing w:after="0" w:line="240" w:lineRule="auto"/>
              <w:ind w:right="57"/>
              <w:jc w:val="center"/>
              <w:rPr>
                <w:rFonts w:ascii="Times New Roman" w:eastAsia="Times New Roman" w:hAnsi="Times New Roman" w:cs="Times New Roman"/>
                <w:b/>
                <w:color w:val="000000" w:themeColor="text1"/>
                <w:sz w:val="20"/>
                <w:szCs w:val="20"/>
                <w:lang w:eastAsia="ru-RU"/>
              </w:rPr>
            </w:pPr>
          </w:p>
        </w:tc>
      </w:tr>
      <w:tr w:rsidR="00172E81" w14:paraId="6C53E9C4" w14:textId="77777777">
        <w:trPr>
          <w:trHeight w:val="2272"/>
          <w:tblHeader/>
        </w:trPr>
        <w:tc>
          <w:tcPr>
            <w:tcW w:w="567" w:type="dxa"/>
            <w:tcBorders>
              <w:top w:val="nil"/>
              <w:left w:val="single" w:sz="4" w:space="0" w:color="auto"/>
              <w:bottom w:val="single" w:sz="4" w:space="0" w:color="auto"/>
              <w:right w:val="single" w:sz="4" w:space="0" w:color="auto"/>
            </w:tcBorders>
            <w:textDirection w:val="btLr"/>
          </w:tcPr>
          <w:p w14:paraId="0E38A8FD" w14:textId="77777777" w:rsidR="00172E81" w:rsidRDefault="006A5830">
            <w:pPr>
              <w:tabs>
                <w:tab w:val="left" w:pos="567"/>
              </w:tabs>
              <w:spacing w:after="0" w:line="240" w:lineRule="auto"/>
              <w:ind w:right="57"/>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ИНН</w:t>
            </w:r>
          </w:p>
        </w:tc>
        <w:tc>
          <w:tcPr>
            <w:tcW w:w="567" w:type="dxa"/>
            <w:tcBorders>
              <w:top w:val="nil"/>
              <w:left w:val="nil"/>
              <w:bottom w:val="single" w:sz="4" w:space="0" w:color="auto"/>
              <w:right w:val="single" w:sz="4" w:space="0" w:color="auto"/>
            </w:tcBorders>
            <w:textDirection w:val="btLr"/>
          </w:tcPr>
          <w:p w14:paraId="2EB7BBB8" w14:textId="77777777" w:rsidR="00172E81" w:rsidRDefault="006A5830">
            <w:pPr>
              <w:tabs>
                <w:tab w:val="left" w:pos="567"/>
              </w:tabs>
              <w:spacing w:after="0" w:line="240" w:lineRule="auto"/>
              <w:ind w:right="57"/>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ОГРН</w:t>
            </w:r>
          </w:p>
        </w:tc>
        <w:tc>
          <w:tcPr>
            <w:tcW w:w="567" w:type="dxa"/>
            <w:tcBorders>
              <w:top w:val="nil"/>
              <w:left w:val="nil"/>
              <w:bottom w:val="single" w:sz="4" w:space="0" w:color="auto"/>
              <w:right w:val="single" w:sz="4" w:space="0" w:color="auto"/>
            </w:tcBorders>
            <w:textDirection w:val="btLr"/>
          </w:tcPr>
          <w:p w14:paraId="59A93D99" w14:textId="77777777" w:rsidR="00172E81" w:rsidRDefault="006A5830">
            <w:pPr>
              <w:tabs>
                <w:tab w:val="left" w:pos="567"/>
              </w:tabs>
              <w:spacing w:after="0" w:line="240" w:lineRule="auto"/>
              <w:ind w:right="57"/>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Наименование организации</w:t>
            </w:r>
          </w:p>
        </w:tc>
        <w:tc>
          <w:tcPr>
            <w:tcW w:w="567" w:type="dxa"/>
            <w:tcBorders>
              <w:top w:val="nil"/>
              <w:left w:val="nil"/>
              <w:bottom w:val="single" w:sz="4" w:space="0" w:color="auto"/>
              <w:right w:val="single" w:sz="4" w:space="0" w:color="auto"/>
            </w:tcBorders>
            <w:textDirection w:val="btLr"/>
          </w:tcPr>
          <w:p w14:paraId="4CACFE2C" w14:textId="77777777" w:rsidR="00172E81" w:rsidRDefault="006A5830">
            <w:pPr>
              <w:tabs>
                <w:tab w:val="left" w:pos="567"/>
              </w:tabs>
              <w:spacing w:after="0" w:line="240" w:lineRule="auto"/>
              <w:ind w:right="57"/>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Код ОКВЭД</w:t>
            </w:r>
          </w:p>
        </w:tc>
        <w:tc>
          <w:tcPr>
            <w:tcW w:w="567" w:type="dxa"/>
            <w:tcBorders>
              <w:top w:val="nil"/>
              <w:left w:val="nil"/>
              <w:bottom w:val="single" w:sz="4" w:space="0" w:color="auto"/>
              <w:right w:val="single" w:sz="4" w:space="0" w:color="auto"/>
            </w:tcBorders>
            <w:textDirection w:val="btLr"/>
          </w:tcPr>
          <w:p w14:paraId="239FA937" w14:textId="77777777" w:rsidR="00172E81" w:rsidRDefault="006A5830">
            <w:pPr>
              <w:tabs>
                <w:tab w:val="left" w:pos="567"/>
              </w:tabs>
              <w:spacing w:after="0" w:line="240" w:lineRule="auto"/>
              <w:ind w:right="57"/>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Ф.И.О. руководителя</w:t>
            </w:r>
          </w:p>
        </w:tc>
        <w:tc>
          <w:tcPr>
            <w:tcW w:w="567" w:type="dxa"/>
            <w:vMerge/>
            <w:tcBorders>
              <w:left w:val="single" w:sz="4" w:space="0" w:color="auto"/>
              <w:bottom w:val="single" w:sz="4" w:space="0" w:color="auto"/>
              <w:right w:val="single" w:sz="4" w:space="0" w:color="auto"/>
            </w:tcBorders>
            <w:textDirection w:val="btLr"/>
          </w:tcPr>
          <w:p w14:paraId="3F2B648B" w14:textId="77777777" w:rsidR="00172E81" w:rsidRDefault="00172E81">
            <w:pPr>
              <w:tabs>
                <w:tab w:val="left" w:pos="567"/>
              </w:tabs>
              <w:spacing w:after="0" w:line="240" w:lineRule="auto"/>
              <w:ind w:right="57"/>
              <w:jc w:val="center"/>
              <w:rPr>
                <w:rFonts w:ascii="Times New Roman" w:eastAsia="Times New Roman" w:hAnsi="Times New Roman" w:cs="Times New Roman"/>
                <w:color w:val="000000"/>
                <w:sz w:val="20"/>
                <w:szCs w:val="20"/>
                <w:lang w:eastAsia="ru-RU"/>
              </w:rPr>
            </w:pPr>
          </w:p>
        </w:tc>
        <w:tc>
          <w:tcPr>
            <w:tcW w:w="709" w:type="dxa"/>
            <w:tcBorders>
              <w:top w:val="nil"/>
              <w:left w:val="nil"/>
              <w:bottom w:val="single" w:sz="4" w:space="0" w:color="auto"/>
              <w:right w:val="single" w:sz="4" w:space="0" w:color="auto"/>
            </w:tcBorders>
            <w:textDirection w:val="btLr"/>
          </w:tcPr>
          <w:p w14:paraId="7EBCFFDC" w14:textId="77777777" w:rsidR="00172E81" w:rsidRDefault="006A5830">
            <w:pPr>
              <w:tabs>
                <w:tab w:val="left" w:pos="567"/>
              </w:tabs>
              <w:spacing w:after="0" w:line="240" w:lineRule="auto"/>
              <w:ind w:right="57"/>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ИНН</w:t>
            </w:r>
          </w:p>
        </w:tc>
        <w:tc>
          <w:tcPr>
            <w:tcW w:w="709" w:type="dxa"/>
            <w:tcBorders>
              <w:top w:val="nil"/>
              <w:left w:val="nil"/>
              <w:bottom w:val="single" w:sz="4" w:space="0" w:color="auto"/>
              <w:right w:val="single" w:sz="4" w:space="0" w:color="auto"/>
            </w:tcBorders>
            <w:textDirection w:val="btLr"/>
          </w:tcPr>
          <w:p w14:paraId="33B0932F" w14:textId="77777777" w:rsidR="00172E81" w:rsidRDefault="006A5830">
            <w:pPr>
              <w:tabs>
                <w:tab w:val="left" w:pos="567"/>
              </w:tabs>
              <w:spacing w:after="0" w:line="240" w:lineRule="auto"/>
              <w:ind w:right="57"/>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ОГРН</w:t>
            </w:r>
          </w:p>
        </w:tc>
        <w:tc>
          <w:tcPr>
            <w:tcW w:w="709" w:type="dxa"/>
            <w:tcBorders>
              <w:top w:val="nil"/>
              <w:left w:val="nil"/>
              <w:bottom w:val="single" w:sz="4" w:space="0" w:color="auto"/>
              <w:right w:val="single" w:sz="4" w:space="0" w:color="auto"/>
            </w:tcBorders>
            <w:textDirection w:val="btLr"/>
          </w:tcPr>
          <w:p w14:paraId="180B3A15" w14:textId="77777777" w:rsidR="00172E81" w:rsidRDefault="006A5830">
            <w:pPr>
              <w:tabs>
                <w:tab w:val="left" w:pos="567"/>
              </w:tabs>
              <w:spacing w:after="0" w:line="240" w:lineRule="auto"/>
              <w:ind w:right="57"/>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Наименование/ Ф.И.О.</w:t>
            </w:r>
          </w:p>
        </w:tc>
        <w:tc>
          <w:tcPr>
            <w:tcW w:w="992" w:type="dxa"/>
            <w:tcBorders>
              <w:top w:val="nil"/>
              <w:left w:val="nil"/>
              <w:bottom w:val="single" w:sz="4" w:space="0" w:color="auto"/>
              <w:right w:val="single" w:sz="4" w:space="0" w:color="auto"/>
            </w:tcBorders>
            <w:textDirection w:val="btLr"/>
          </w:tcPr>
          <w:p w14:paraId="01C00077" w14:textId="77777777" w:rsidR="00172E81" w:rsidRDefault="00172E81">
            <w:pPr>
              <w:tabs>
                <w:tab w:val="left" w:pos="567"/>
              </w:tabs>
              <w:spacing w:after="0" w:line="240" w:lineRule="auto"/>
              <w:ind w:right="57"/>
              <w:jc w:val="center"/>
              <w:rPr>
                <w:rFonts w:ascii="Times New Roman" w:eastAsia="Times New Roman" w:hAnsi="Times New Roman" w:cs="Times New Roman"/>
                <w:color w:val="000000"/>
                <w:sz w:val="20"/>
                <w:szCs w:val="20"/>
                <w:lang w:eastAsia="ru-RU"/>
              </w:rPr>
            </w:pPr>
          </w:p>
        </w:tc>
        <w:tc>
          <w:tcPr>
            <w:tcW w:w="992" w:type="dxa"/>
            <w:tcBorders>
              <w:top w:val="nil"/>
              <w:left w:val="nil"/>
              <w:bottom w:val="single" w:sz="4" w:space="0" w:color="auto"/>
              <w:right w:val="single" w:sz="4" w:space="0" w:color="auto"/>
            </w:tcBorders>
            <w:textDirection w:val="btLr"/>
          </w:tcPr>
          <w:p w14:paraId="3DDE779F" w14:textId="77777777" w:rsidR="00172E81" w:rsidRDefault="00172E81">
            <w:pPr>
              <w:tabs>
                <w:tab w:val="left" w:pos="567"/>
              </w:tabs>
              <w:spacing w:after="0" w:line="240" w:lineRule="auto"/>
              <w:ind w:right="57"/>
              <w:jc w:val="center"/>
              <w:rPr>
                <w:rFonts w:ascii="Times New Roman" w:eastAsia="Times New Roman" w:hAnsi="Times New Roman" w:cs="Times New Roman"/>
                <w:color w:val="000000"/>
                <w:sz w:val="20"/>
                <w:szCs w:val="20"/>
                <w:lang w:eastAsia="ru-RU"/>
              </w:rPr>
            </w:pPr>
          </w:p>
        </w:tc>
        <w:tc>
          <w:tcPr>
            <w:tcW w:w="851" w:type="dxa"/>
            <w:tcBorders>
              <w:top w:val="nil"/>
              <w:left w:val="nil"/>
              <w:bottom w:val="single" w:sz="4" w:space="0" w:color="auto"/>
              <w:right w:val="single" w:sz="4" w:space="0" w:color="auto"/>
            </w:tcBorders>
            <w:textDirection w:val="btLr"/>
          </w:tcPr>
          <w:p w14:paraId="1A9FF6EB" w14:textId="77777777" w:rsidR="00172E81" w:rsidRDefault="006A5830">
            <w:pPr>
              <w:tabs>
                <w:tab w:val="left" w:pos="567"/>
              </w:tabs>
              <w:spacing w:after="0" w:line="240" w:lineRule="auto"/>
              <w:ind w:right="57"/>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Руководитель/ участник/ акционер/ собственник/ бенефициар</w:t>
            </w:r>
          </w:p>
        </w:tc>
        <w:tc>
          <w:tcPr>
            <w:tcW w:w="850" w:type="dxa"/>
            <w:tcBorders>
              <w:top w:val="nil"/>
              <w:left w:val="nil"/>
              <w:bottom w:val="single" w:sz="4" w:space="0" w:color="auto"/>
              <w:right w:val="single" w:sz="4" w:space="0" w:color="auto"/>
            </w:tcBorders>
            <w:textDirection w:val="btLr"/>
          </w:tcPr>
          <w:p w14:paraId="05D04BEC" w14:textId="77777777" w:rsidR="00172E81" w:rsidRDefault="006A5830">
            <w:pPr>
              <w:tabs>
                <w:tab w:val="left" w:pos="567"/>
              </w:tabs>
              <w:spacing w:after="0" w:line="240" w:lineRule="auto"/>
              <w:ind w:right="57"/>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Информация о подтверждающих документах</w:t>
            </w:r>
          </w:p>
        </w:tc>
        <w:tc>
          <w:tcPr>
            <w:tcW w:w="832" w:type="dxa"/>
            <w:vMerge/>
            <w:tcBorders>
              <w:left w:val="single" w:sz="4" w:space="0" w:color="auto"/>
              <w:bottom w:val="single" w:sz="4" w:space="0" w:color="auto"/>
              <w:right w:val="single" w:sz="4" w:space="0" w:color="auto"/>
            </w:tcBorders>
            <w:textDirection w:val="btLr"/>
          </w:tcPr>
          <w:p w14:paraId="22FD5934" w14:textId="77777777" w:rsidR="00172E81" w:rsidRDefault="00172E81">
            <w:pPr>
              <w:tabs>
                <w:tab w:val="left" w:pos="567"/>
              </w:tabs>
              <w:spacing w:after="0" w:line="240" w:lineRule="auto"/>
              <w:ind w:right="57"/>
              <w:jc w:val="center"/>
              <w:rPr>
                <w:rFonts w:ascii="Times New Roman" w:eastAsia="Times New Roman" w:hAnsi="Times New Roman" w:cs="Times New Roman"/>
                <w:color w:val="000000"/>
                <w:sz w:val="20"/>
                <w:szCs w:val="20"/>
                <w:lang w:eastAsia="ru-RU"/>
              </w:rPr>
            </w:pPr>
          </w:p>
        </w:tc>
      </w:tr>
      <w:tr w:rsidR="00172E81" w14:paraId="08BD089E" w14:textId="77777777">
        <w:trPr>
          <w:cantSplit/>
          <w:trHeight w:val="1972"/>
        </w:trPr>
        <w:tc>
          <w:tcPr>
            <w:tcW w:w="567" w:type="dxa"/>
            <w:vMerge w:val="restart"/>
            <w:tcBorders>
              <w:top w:val="single" w:sz="4" w:space="0" w:color="auto"/>
              <w:left w:val="single" w:sz="4" w:space="0" w:color="auto"/>
              <w:right w:val="single" w:sz="4" w:space="0" w:color="auto"/>
            </w:tcBorders>
            <w:textDirection w:val="btLr"/>
          </w:tcPr>
          <w:p w14:paraId="6A3C0826" w14:textId="5D2FE0FE" w:rsidR="00172E81" w:rsidRDefault="00172E81">
            <w:pPr>
              <w:tabs>
                <w:tab w:val="left" w:pos="567"/>
              </w:tabs>
              <w:spacing w:after="0" w:line="240" w:lineRule="auto"/>
              <w:ind w:right="57"/>
              <w:jc w:val="center"/>
              <w:rPr>
                <w:rFonts w:ascii="Times New Roman" w:eastAsia="Times New Roman" w:hAnsi="Times New Roman" w:cs="Times New Roman"/>
                <w:color w:val="000000"/>
                <w:sz w:val="20"/>
                <w:szCs w:val="20"/>
                <w:lang w:eastAsia="ru-RU"/>
              </w:rPr>
            </w:pPr>
          </w:p>
        </w:tc>
        <w:tc>
          <w:tcPr>
            <w:tcW w:w="567" w:type="dxa"/>
            <w:vMerge w:val="restart"/>
            <w:tcBorders>
              <w:top w:val="single" w:sz="4" w:space="0" w:color="auto"/>
              <w:left w:val="nil"/>
              <w:right w:val="single" w:sz="4" w:space="0" w:color="auto"/>
            </w:tcBorders>
            <w:textDirection w:val="btLr"/>
          </w:tcPr>
          <w:p w14:paraId="1C119510" w14:textId="5D1DD98D" w:rsidR="00172E81" w:rsidRDefault="00172E81">
            <w:pPr>
              <w:tabs>
                <w:tab w:val="left" w:pos="567"/>
              </w:tabs>
              <w:spacing w:after="0" w:line="240" w:lineRule="auto"/>
              <w:ind w:right="57"/>
              <w:jc w:val="center"/>
              <w:rPr>
                <w:rFonts w:ascii="Times New Roman" w:eastAsia="Times New Roman" w:hAnsi="Times New Roman" w:cs="Times New Roman"/>
                <w:color w:val="000000"/>
                <w:sz w:val="20"/>
                <w:szCs w:val="20"/>
                <w:lang w:eastAsia="ru-RU"/>
              </w:rPr>
            </w:pPr>
          </w:p>
        </w:tc>
        <w:tc>
          <w:tcPr>
            <w:tcW w:w="567" w:type="dxa"/>
            <w:vMerge w:val="restart"/>
            <w:tcBorders>
              <w:top w:val="single" w:sz="4" w:space="0" w:color="auto"/>
              <w:left w:val="nil"/>
              <w:right w:val="single" w:sz="4" w:space="0" w:color="auto"/>
            </w:tcBorders>
            <w:textDirection w:val="btLr"/>
          </w:tcPr>
          <w:p w14:paraId="699058EF" w14:textId="2BDD1FE8" w:rsidR="00172E81" w:rsidRDefault="00172E81">
            <w:pPr>
              <w:tabs>
                <w:tab w:val="left" w:pos="567"/>
              </w:tabs>
              <w:spacing w:after="0" w:line="240" w:lineRule="auto"/>
              <w:ind w:right="57"/>
              <w:jc w:val="center"/>
              <w:rPr>
                <w:rFonts w:ascii="Times New Roman" w:eastAsia="Times New Roman" w:hAnsi="Times New Roman" w:cs="Times New Roman"/>
                <w:color w:val="000000"/>
                <w:sz w:val="20"/>
                <w:szCs w:val="20"/>
                <w:lang w:eastAsia="ru-RU"/>
              </w:rPr>
            </w:pPr>
          </w:p>
        </w:tc>
        <w:tc>
          <w:tcPr>
            <w:tcW w:w="567" w:type="dxa"/>
            <w:vMerge w:val="restart"/>
            <w:tcBorders>
              <w:top w:val="single" w:sz="4" w:space="0" w:color="auto"/>
              <w:left w:val="nil"/>
              <w:right w:val="single" w:sz="4" w:space="0" w:color="auto"/>
            </w:tcBorders>
            <w:textDirection w:val="btLr"/>
          </w:tcPr>
          <w:p w14:paraId="61B0A5A9" w14:textId="151042BE" w:rsidR="00172E81" w:rsidRDefault="00172E81">
            <w:pPr>
              <w:tabs>
                <w:tab w:val="left" w:pos="567"/>
              </w:tabs>
              <w:spacing w:after="0" w:line="240" w:lineRule="auto"/>
              <w:ind w:right="57"/>
              <w:jc w:val="center"/>
              <w:rPr>
                <w:rFonts w:ascii="Times New Roman" w:eastAsia="Times New Roman" w:hAnsi="Times New Roman" w:cs="Times New Roman"/>
                <w:color w:val="000000"/>
                <w:sz w:val="20"/>
                <w:szCs w:val="20"/>
                <w:lang w:eastAsia="ru-RU"/>
              </w:rPr>
            </w:pPr>
          </w:p>
        </w:tc>
        <w:tc>
          <w:tcPr>
            <w:tcW w:w="567" w:type="dxa"/>
            <w:vMerge w:val="restart"/>
            <w:tcBorders>
              <w:top w:val="single" w:sz="4" w:space="0" w:color="auto"/>
              <w:left w:val="nil"/>
              <w:right w:val="single" w:sz="4" w:space="0" w:color="auto"/>
            </w:tcBorders>
            <w:textDirection w:val="btLr"/>
          </w:tcPr>
          <w:p w14:paraId="50D02042" w14:textId="5D68B5B8" w:rsidR="00172E81" w:rsidRDefault="00172E81">
            <w:pPr>
              <w:tabs>
                <w:tab w:val="left" w:pos="567"/>
              </w:tabs>
              <w:spacing w:after="0" w:line="240" w:lineRule="auto"/>
              <w:ind w:right="57"/>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nil"/>
              <w:bottom w:val="single" w:sz="4" w:space="0" w:color="auto"/>
              <w:right w:val="single" w:sz="4" w:space="0" w:color="auto"/>
            </w:tcBorders>
            <w:textDirection w:val="btLr"/>
          </w:tcPr>
          <w:p w14:paraId="5B7251FA" w14:textId="1460B767" w:rsidR="00172E81" w:rsidRDefault="00172E81">
            <w:pPr>
              <w:tabs>
                <w:tab w:val="left" w:pos="567"/>
              </w:tabs>
              <w:spacing w:after="0" w:line="240" w:lineRule="auto"/>
              <w:ind w:right="57"/>
              <w:jc w:val="center"/>
              <w:rPr>
                <w:rFonts w:ascii="Times New Roman" w:eastAsia="Times New Roman" w:hAnsi="Times New Roman" w:cs="Times New Roman"/>
                <w:color w:val="000000"/>
                <w:sz w:val="20"/>
                <w:szCs w:val="20"/>
                <w:lang w:eastAsia="ru-RU"/>
              </w:rPr>
            </w:pPr>
          </w:p>
        </w:tc>
        <w:tc>
          <w:tcPr>
            <w:tcW w:w="709" w:type="dxa"/>
            <w:tcBorders>
              <w:top w:val="single" w:sz="4" w:space="0" w:color="auto"/>
              <w:left w:val="nil"/>
              <w:bottom w:val="single" w:sz="4" w:space="0" w:color="auto"/>
              <w:right w:val="single" w:sz="4" w:space="0" w:color="auto"/>
            </w:tcBorders>
            <w:textDirection w:val="btLr"/>
          </w:tcPr>
          <w:p w14:paraId="4BBFC108" w14:textId="422B5B77" w:rsidR="00172E81" w:rsidRDefault="00172E81">
            <w:pPr>
              <w:tabs>
                <w:tab w:val="left" w:pos="567"/>
              </w:tabs>
              <w:spacing w:after="0" w:line="240" w:lineRule="auto"/>
              <w:ind w:right="57"/>
              <w:jc w:val="center"/>
              <w:rPr>
                <w:rFonts w:ascii="Times New Roman" w:eastAsia="Times New Roman" w:hAnsi="Times New Roman" w:cs="Times New Roman"/>
                <w:color w:val="000000"/>
                <w:sz w:val="20"/>
                <w:szCs w:val="20"/>
                <w:lang w:eastAsia="ru-RU"/>
              </w:rPr>
            </w:pPr>
          </w:p>
        </w:tc>
        <w:tc>
          <w:tcPr>
            <w:tcW w:w="709" w:type="dxa"/>
            <w:tcBorders>
              <w:top w:val="single" w:sz="4" w:space="0" w:color="auto"/>
              <w:left w:val="nil"/>
              <w:bottom w:val="single" w:sz="4" w:space="0" w:color="auto"/>
              <w:right w:val="single" w:sz="4" w:space="0" w:color="auto"/>
            </w:tcBorders>
            <w:textDirection w:val="btLr"/>
          </w:tcPr>
          <w:p w14:paraId="165D2840" w14:textId="77777777" w:rsidR="00172E81" w:rsidRDefault="00172E81">
            <w:pPr>
              <w:tabs>
                <w:tab w:val="left" w:pos="567"/>
              </w:tabs>
              <w:spacing w:after="0" w:line="240" w:lineRule="auto"/>
              <w:ind w:right="57"/>
              <w:jc w:val="center"/>
              <w:rPr>
                <w:rFonts w:ascii="Times New Roman" w:eastAsia="Times New Roman" w:hAnsi="Times New Roman" w:cs="Times New Roman"/>
                <w:color w:val="000000"/>
                <w:sz w:val="20"/>
                <w:szCs w:val="20"/>
                <w:lang w:eastAsia="ru-RU"/>
              </w:rPr>
            </w:pPr>
          </w:p>
        </w:tc>
        <w:tc>
          <w:tcPr>
            <w:tcW w:w="709" w:type="dxa"/>
            <w:tcBorders>
              <w:top w:val="single" w:sz="4" w:space="0" w:color="auto"/>
              <w:left w:val="nil"/>
              <w:bottom w:val="single" w:sz="4" w:space="0" w:color="auto"/>
              <w:right w:val="single" w:sz="4" w:space="0" w:color="auto"/>
            </w:tcBorders>
            <w:textDirection w:val="btLr"/>
          </w:tcPr>
          <w:p w14:paraId="0EDDD8A6" w14:textId="530000CB" w:rsidR="00172E81" w:rsidRDefault="00172E81">
            <w:pPr>
              <w:tabs>
                <w:tab w:val="left" w:pos="567"/>
              </w:tabs>
              <w:spacing w:after="0" w:line="240" w:lineRule="auto"/>
              <w:ind w:right="57"/>
              <w:jc w:val="center"/>
              <w:rPr>
                <w:rFonts w:ascii="Times New Roman" w:eastAsia="Times New Roman" w:hAnsi="Times New Roman" w:cs="Times New Roman"/>
                <w:color w:val="000000"/>
                <w:sz w:val="20"/>
                <w:szCs w:val="20"/>
                <w:lang w:eastAsia="ru-RU"/>
              </w:rPr>
            </w:pPr>
          </w:p>
        </w:tc>
        <w:tc>
          <w:tcPr>
            <w:tcW w:w="992" w:type="dxa"/>
            <w:tcBorders>
              <w:top w:val="single" w:sz="4" w:space="0" w:color="auto"/>
              <w:left w:val="nil"/>
              <w:bottom w:val="single" w:sz="4" w:space="0" w:color="auto"/>
              <w:right w:val="single" w:sz="4" w:space="0" w:color="auto"/>
            </w:tcBorders>
            <w:textDirection w:val="btLr"/>
          </w:tcPr>
          <w:p w14:paraId="6FCD1106" w14:textId="77777777" w:rsidR="00172E81" w:rsidRDefault="00172E81">
            <w:pPr>
              <w:tabs>
                <w:tab w:val="left" w:pos="567"/>
              </w:tabs>
              <w:spacing w:after="0" w:line="240" w:lineRule="auto"/>
              <w:ind w:right="57"/>
              <w:jc w:val="center"/>
              <w:rPr>
                <w:rFonts w:ascii="Times New Roman" w:eastAsia="Times New Roman" w:hAnsi="Times New Roman" w:cs="Times New Roman"/>
                <w:color w:val="000000"/>
                <w:sz w:val="20"/>
                <w:szCs w:val="20"/>
                <w:lang w:eastAsia="ru-RU"/>
              </w:rPr>
            </w:pPr>
          </w:p>
        </w:tc>
        <w:tc>
          <w:tcPr>
            <w:tcW w:w="992" w:type="dxa"/>
            <w:tcBorders>
              <w:top w:val="single" w:sz="4" w:space="0" w:color="auto"/>
              <w:left w:val="nil"/>
              <w:bottom w:val="single" w:sz="4" w:space="0" w:color="auto"/>
              <w:right w:val="single" w:sz="4" w:space="0" w:color="auto"/>
            </w:tcBorders>
            <w:textDirection w:val="btLr"/>
          </w:tcPr>
          <w:p w14:paraId="29130047" w14:textId="77777777" w:rsidR="00172E81" w:rsidRDefault="00172E81">
            <w:pPr>
              <w:tabs>
                <w:tab w:val="left" w:pos="567"/>
              </w:tabs>
              <w:spacing w:after="0" w:line="240" w:lineRule="auto"/>
              <w:ind w:right="57"/>
              <w:jc w:val="center"/>
              <w:rPr>
                <w:rFonts w:ascii="Times New Roman" w:eastAsia="Times New Roman" w:hAnsi="Times New Roman" w:cs="Times New Roman"/>
                <w:color w:val="000000"/>
                <w:sz w:val="20"/>
                <w:szCs w:val="20"/>
                <w:lang w:eastAsia="ru-RU"/>
              </w:rPr>
            </w:pPr>
          </w:p>
        </w:tc>
        <w:tc>
          <w:tcPr>
            <w:tcW w:w="851" w:type="dxa"/>
            <w:tcBorders>
              <w:top w:val="single" w:sz="4" w:space="0" w:color="auto"/>
              <w:left w:val="nil"/>
              <w:bottom w:val="single" w:sz="4" w:space="0" w:color="auto"/>
              <w:right w:val="single" w:sz="4" w:space="0" w:color="auto"/>
            </w:tcBorders>
            <w:textDirection w:val="btLr"/>
            <w:vAlign w:val="center"/>
          </w:tcPr>
          <w:p w14:paraId="58FE6940" w14:textId="617B51DA" w:rsidR="00172E81" w:rsidRDefault="00172E81">
            <w:pPr>
              <w:tabs>
                <w:tab w:val="left" w:pos="567"/>
              </w:tabs>
              <w:spacing w:after="0" w:line="240" w:lineRule="auto"/>
              <w:ind w:right="57"/>
              <w:jc w:val="center"/>
              <w:rPr>
                <w:rFonts w:ascii="Times New Roman" w:eastAsia="Times New Roman" w:hAnsi="Times New Roman" w:cs="Times New Roman"/>
                <w:color w:val="000000"/>
                <w:sz w:val="20"/>
                <w:szCs w:val="20"/>
                <w:lang w:eastAsia="ru-RU"/>
              </w:rPr>
            </w:pPr>
          </w:p>
        </w:tc>
        <w:tc>
          <w:tcPr>
            <w:tcW w:w="850" w:type="dxa"/>
            <w:tcBorders>
              <w:top w:val="single" w:sz="4" w:space="0" w:color="auto"/>
              <w:left w:val="nil"/>
              <w:bottom w:val="single" w:sz="4" w:space="0" w:color="auto"/>
              <w:right w:val="single" w:sz="4" w:space="0" w:color="auto"/>
            </w:tcBorders>
            <w:textDirection w:val="btLr"/>
          </w:tcPr>
          <w:p w14:paraId="3318A4B3" w14:textId="41186F86" w:rsidR="00172E81" w:rsidRDefault="00172E81">
            <w:pPr>
              <w:tabs>
                <w:tab w:val="left" w:pos="567"/>
              </w:tabs>
              <w:spacing w:after="0" w:line="240" w:lineRule="auto"/>
              <w:ind w:right="57"/>
              <w:jc w:val="center"/>
              <w:rPr>
                <w:rFonts w:ascii="Times New Roman" w:eastAsia="Times New Roman" w:hAnsi="Times New Roman" w:cs="Times New Roman"/>
                <w:color w:val="000000"/>
                <w:sz w:val="20"/>
                <w:szCs w:val="20"/>
                <w:lang w:eastAsia="ru-RU"/>
              </w:rPr>
            </w:pPr>
          </w:p>
        </w:tc>
        <w:tc>
          <w:tcPr>
            <w:tcW w:w="832" w:type="dxa"/>
            <w:vMerge w:val="restart"/>
            <w:tcBorders>
              <w:top w:val="single" w:sz="4" w:space="0" w:color="auto"/>
              <w:left w:val="nil"/>
              <w:right w:val="single" w:sz="4" w:space="0" w:color="auto"/>
            </w:tcBorders>
            <w:textDirection w:val="btLr"/>
          </w:tcPr>
          <w:p w14:paraId="537348CF" w14:textId="1FB014BE" w:rsidR="00172E81" w:rsidRDefault="00172E81">
            <w:pPr>
              <w:tabs>
                <w:tab w:val="left" w:pos="567"/>
              </w:tabs>
              <w:spacing w:after="0" w:line="240" w:lineRule="auto"/>
              <w:ind w:right="57"/>
              <w:jc w:val="center"/>
              <w:rPr>
                <w:rFonts w:ascii="Times New Roman" w:eastAsia="Times New Roman" w:hAnsi="Times New Roman" w:cs="Times New Roman"/>
                <w:color w:val="000000"/>
                <w:sz w:val="20"/>
                <w:szCs w:val="20"/>
                <w:lang w:eastAsia="ru-RU"/>
              </w:rPr>
            </w:pPr>
          </w:p>
        </w:tc>
      </w:tr>
      <w:tr w:rsidR="00172E81" w14:paraId="0D275B67" w14:textId="77777777">
        <w:trPr>
          <w:cantSplit/>
          <w:trHeight w:val="1978"/>
        </w:trPr>
        <w:tc>
          <w:tcPr>
            <w:tcW w:w="567" w:type="dxa"/>
            <w:vMerge/>
            <w:tcBorders>
              <w:top w:val="single" w:sz="4" w:space="0" w:color="auto"/>
              <w:left w:val="single" w:sz="4" w:space="0" w:color="auto"/>
              <w:right w:val="single" w:sz="4" w:space="0" w:color="auto"/>
            </w:tcBorders>
            <w:textDirection w:val="btLr"/>
          </w:tcPr>
          <w:p w14:paraId="57003996" w14:textId="77777777" w:rsidR="00172E81" w:rsidRDefault="00172E81">
            <w:pPr>
              <w:tabs>
                <w:tab w:val="left" w:pos="567"/>
              </w:tabs>
              <w:spacing w:after="0" w:line="240" w:lineRule="auto"/>
              <w:ind w:right="57"/>
              <w:jc w:val="center"/>
              <w:rPr>
                <w:rFonts w:ascii="Times New Roman" w:eastAsia="Times New Roman" w:hAnsi="Times New Roman" w:cs="Times New Roman"/>
                <w:color w:val="000000"/>
                <w:sz w:val="20"/>
                <w:szCs w:val="20"/>
                <w:lang w:eastAsia="ru-RU"/>
              </w:rPr>
            </w:pPr>
          </w:p>
        </w:tc>
        <w:tc>
          <w:tcPr>
            <w:tcW w:w="567" w:type="dxa"/>
            <w:vMerge/>
            <w:tcBorders>
              <w:top w:val="single" w:sz="4" w:space="0" w:color="auto"/>
              <w:left w:val="nil"/>
              <w:right w:val="single" w:sz="4" w:space="0" w:color="auto"/>
            </w:tcBorders>
            <w:textDirection w:val="btLr"/>
          </w:tcPr>
          <w:p w14:paraId="3EAE256E" w14:textId="77777777" w:rsidR="00172E81" w:rsidRDefault="00172E81">
            <w:pPr>
              <w:tabs>
                <w:tab w:val="left" w:pos="567"/>
              </w:tabs>
              <w:spacing w:after="0" w:line="240" w:lineRule="auto"/>
              <w:ind w:right="57"/>
              <w:jc w:val="center"/>
              <w:rPr>
                <w:rFonts w:ascii="Times New Roman" w:eastAsia="Times New Roman" w:hAnsi="Times New Roman" w:cs="Times New Roman"/>
                <w:color w:val="000000"/>
                <w:sz w:val="20"/>
                <w:szCs w:val="20"/>
                <w:lang w:eastAsia="ru-RU"/>
              </w:rPr>
            </w:pPr>
          </w:p>
        </w:tc>
        <w:tc>
          <w:tcPr>
            <w:tcW w:w="567" w:type="dxa"/>
            <w:vMerge/>
            <w:tcBorders>
              <w:top w:val="single" w:sz="4" w:space="0" w:color="auto"/>
              <w:left w:val="nil"/>
              <w:right w:val="single" w:sz="4" w:space="0" w:color="auto"/>
            </w:tcBorders>
            <w:textDirection w:val="btLr"/>
          </w:tcPr>
          <w:p w14:paraId="39DEC30E" w14:textId="77777777" w:rsidR="00172E81" w:rsidRDefault="00172E81">
            <w:pPr>
              <w:tabs>
                <w:tab w:val="left" w:pos="567"/>
              </w:tabs>
              <w:spacing w:after="0" w:line="240" w:lineRule="auto"/>
              <w:ind w:right="57"/>
              <w:jc w:val="center"/>
              <w:rPr>
                <w:rFonts w:ascii="Times New Roman" w:eastAsia="Times New Roman" w:hAnsi="Times New Roman" w:cs="Times New Roman"/>
                <w:color w:val="000000"/>
                <w:sz w:val="20"/>
                <w:szCs w:val="20"/>
                <w:lang w:eastAsia="ru-RU"/>
              </w:rPr>
            </w:pPr>
          </w:p>
        </w:tc>
        <w:tc>
          <w:tcPr>
            <w:tcW w:w="567" w:type="dxa"/>
            <w:vMerge/>
            <w:tcBorders>
              <w:top w:val="single" w:sz="4" w:space="0" w:color="auto"/>
              <w:left w:val="nil"/>
              <w:right w:val="single" w:sz="4" w:space="0" w:color="auto"/>
            </w:tcBorders>
            <w:textDirection w:val="btLr"/>
          </w:tcPr>
          <w:p w14:paraId="31EDBE9D" w14:textId="77777777" w:rsidR="00172E81" w:rsidRDefault="00172E81">
            <w:pPr>
              <w:tabs>
                <w:tab w:val="left" w:pos="567"/>
              </w:tabs>
              <w:spacing w:after="0" w:line="240" w:lineRule="auto"/>
              <w:ind w:right="57"/>
              <w:jc w:val="center"/>
              <w:rPr>
                <w:rFonts w:ascii="Times New Roman" w:eastAsia="Times New Roman" w:hAnsi="Times New Roman" w:cs="Times New Roman"/>
                <w:color w:val="000000"/>
                <w:sz w:val="20"/>
                <w:szCs w:val="20"/>
                <w:lang w:eastAsia="ru-RU"/>
              </w:rPr>
            </w:pPr>
          </w:p>
        </w:tc>
        <w:tc>
          <w:tcPr>
            <w:tcW w:w="567" w:type="dxa"/>
            <w:vMerge/>
            <w:tcBorders>
              <w:top w:val="single" w:sz="4" w:space="0" w:color="auto"/>
              <w:left w:val="nil"/>
              <w:right w:val="single" w:sz="4" w:space="0" w:color="auto"/>
            </w:tcBorders>
            <w:textDirection w:val="btLr"/>
          </w:tcPr>
          <w:p w14:paraId="08B64E4D" w14:textId="77777777" w:rsidR="00172E81" w:rsidRDefault="00172E81">
            <w:pPr>
              <w:tabs>
                <w:tab w:val="left" w:pos="567"/>
              </w:tabs>
              <w:spacing w:after="0" w:line="240" w:lineRule="auto"/>
              <w:ind w:right="57"/>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nil"/>
              <w:bottom w:val="single" w:sz="4" w:space="0" w:color="auto"/>
              <w:right w:val="single" w:sz="4" w:space="0" w:color="auto"/>
            </w:tcBorders>
            <w:textDirection w:val="btLr"/>
          </w:tcPr>
          <w:p w14:paraId="54E69B77" w14:textId="77777777" w:rsidR="00172E81" w:rsidRDefault="006A5830">
            <w:pPr>
              <w:tabs>
                <w:tab w:val="left" w:pos="567"/>
              </w:tabs>
              <w:spacing w:after="0" w:line="240" w:lineRule="auto"/>
              <w:ind w:right="57"/>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w:t>
            </w:r>
          </w:p>
        </w:tc>
        <w:tc>
          <w:tcPr>
            <w:tcW w:w="709" w:type="dxa"/>
            <w:tcBorders>
              <w:top w:val="single" w:sz="4" w:space="0" w:color="auto"/>
              <w:left w:val="nil"/>
              <w:bottom w:val="single" w:sz="4" w:space="0" w:color="auto"/>
              <w:right w:val="single" w:sz="4" w:space="0" w:color="auto"/>
            </w:tcBorders>
            <w:textDirection w:val="btLr"/>
          </w:tcPr>
          <w:p w14:paraId="2DE7069D" w14:textId="5511BD27" w:rsidR="00172E81" w:rsidRDefault="00172E81">
            <w:pPr>
              <w:tabs>
                <w:tab w:val="left" w:pos="567"/>
              </w:tabs>
              <w:spacing w:after="0" w:line="240" w:lineRule="auto"/>
              <w:ind w:right="57"/>
              <w:jc w:val="center"/>
              <w:rPr>
                <w:rFonts w:ascii="Times New Roman" w:eastAsia="Times New Roman" w:hAnsi="Times New Roman" w:cs="Times New Roman"/>
                <w:color w:val="000000"/>
                <w:sz w:val="20"/>
                <w:szCs w:val="20"/>
                <w:lang w:eastAsia="ru-RU"/>
              </w:rPr>
            </w:pPr>
          </w:p>
        </w:tc>
        <w:tc>
          <w:tcPr>
            <w:tcW w:w="709" w:type="dxa"/>
            <w:tcBorders>
              <w:top w:val="single" w:sz="4" w:space="0" w:color="auto"/>
              <w:left w:val="nil"/>
              <w:bottom w:val="single" w:sz="4" w:space="0" w:color="auto"/>
              <w:right w:val="single" w:sz="4" w:space="0" w:color="auto"/>
            </w:tcBorders>
            <w:textDirection w:val="btLr"/>
          </w:tcPr>
          <w:p w14:paraId="12F57B79" w14:textId="77777777" w:rsidR="00172E81" w:rsidRDefault="00172E81">
            <w:pPr>
              <w:tabs>
                <w:tab w:val="left" w:pos="567"/>
              </w:tabs>
              <w:spacing w:after="0" w:line="240" w:lineRule="auto"/>
              <w:ind w:right="57"/>
              <w:jc w:val="center"/>
              <w:rPr>
                <w:rFonts w:ascii="Times New Roman" w:eastAsia="Times New Roman" w:hAnsi="Times New Roman" w:cs="Times New Roman"/>
                <w:color w:val="000000"/>
                <w:sz w:val="20"/>
                <w:szCs w:val="20"/>
                <w:lang w:eastAsia="ru-RU"/>
              </w:rPr>
            </w:pPr>
          </w:p>
        </w:tc>
        <w:tc>
          <w:tcPr>
            <w:tcW w:w="709" w:type="dxa"/>
            <w:tcBorders>
              <w:top w:val="single" w:sz="4" w:space="0" w:color="auto"/>
              <w:left w:val="nil"/>
              <w:bottom w:val="single" w:sz="4" w:space="0" w:color="auto"/>
              <w:right w:val="single" w:sz="4" w:space="0" w:color="auto"/>
            </w:tcBorders>
            <w:textDirection w:val="btLr"/>
          </w:tcPr>
          <w:p w14:paraId="6E8E7A8A" w14:textId="293799BD" w:rsidR="00172E81" w:rsidRDefault="00172E81">
            <w:pPr>
              <w:tabs>
                <w:tab w:val="left" w:pos="567"/>
              </w:tabs>
              <w:spacing w:after="0" w:line="240" w:lineRule="auto"/>
              <w:ind w:right="57"/>
              <w:jc w:val="center"/>
              <w:rPr>
                <w:rFonts w:ascii="Times New Roman" w:eastAsia="Times New Roman" w:hAnsi="Times New Roman" w:cs="Times New Roman"/>
                <w:color w:val="000000"/>
                <w:sz w:val="20"/>
                <w:szCs w:val="20"/>
                <w:lang w:eastAsia="ru-RU"/>
              </w:rPr>
            </w:pPr>
          </w:p>
        </w:tc>
        <w:tc>
          <w:tcPr>
            <w:tcW w:w="992" w:type="dxa"/>
            <w:tcBorders>
              <w:top w:val="single" w:sz="4" w:space="0" w:color="auto"/>
              <w:left w:val="nil"/>
              <w:bottom w:val="single" w:sz="4" w:space="0" w:color="auto"/>
              <w:right w:val="single" w:sz="4" w:space="0" w:color="auto"/>
            </w:tcBorders>
            <w:textDirection w:val="btLr"/>
          </w:tcPr>
          <w:p w14:paraId="6AFFF911" w14:textId="77777777" w:rsidR="00172E81" w:rsidRDefault="00172E81">
            <w:pPr>
              <w:tabs>
                <w:tab w:val="left" w:pos="567"/>
              </w:tabs>
              <w:spacing w:after="0" w:line="240" w:lineRule="auto"/>
              <w:ind w:right="57"/>
              <w:jc w:val="center"/>
              <w:rPr>
                <w:rFonts w:ascii="Times New Roman" w:eastAsia="Times New Roman" w:hAnsi="Times New Roman" w:cs="Times New Roman"/>
                <w:color w:val="000000"/>
                <w:sz w:val="20"/>
                <w:szCs w:val="20"/>
                <w:lang w:eastAsia="ru-RU"/>
              </w:rPr>
            </w:pPr>
          </w:p>
        </w:tc>
        <w:tc>
          <w:tcPr>
            <w:tcW w:w="992" w:type="dxa"/>
            <w:tcBorders>
              <w:top w:val="single" w:sz="4" w:space="0" w:color="auto"/>
              <w:left w:val="nil"/>
              <w:bottom w:val="single" w:sz="4" w:space="0" w:color="auto"/>
              <w:right w:val="single" w:sz="4" w:space="0" w:color="auto"/>
            </w:tcBorders>
            <w:textDirection w:val="btLr"/>
          </w:tcPr>
          <w:p w14:paraId="7902E19B" w14:textId="77777777" w:rsidR="00172E81" w:rsidRDefault="00172E81">
            <w:pPr>
              <w:tabs>
                <w:tab w:val="left" w:pos="567"/>
              </w:tabs>
              <w:spacing w:after="0" w:line="240" w:lineRule="auto"/>
              <w:ind w:right="57"/>
              <w:jc w:val="center"/>
              <w:rPr>
                <w:rFonts w:ascii="Times New Roman" w:eastAsia="Times New Roman" w:hAnsi="Times New Roman" w:cs="Times New Roman"/>
                <w:color w:val="000000"/>
                <w:sz w:val="20"/>
                <w:szCs w:val="20"/>
                <w:lang w:eastAsia="ru-RU"/>
              </w:rPr>
            </w:pPr>
          </w:p>
        </w:tc>
        <w:tc>
          <w:tcPr>
            <w:tcW w:w="851" w:type="dxa"/>
            <w:tcBorders>
              <w:top w:val="single" w:sz="4" w:space="0" w:color="auto"/>
              <w:left w:val="nil"/>
              <w:bottom w:val="single" w:sz="4" w:space="0" w:color="auto"/>
              <w:right w:val="single" w:sz="4" w:space="0" w:color="auto"/>
            </w:tcBorders>
            <w:textDirection w:val="btLr"/>
            <w:vAlign w:val="center"/>
          </w:tcPr>
          <w:p w14:paraId="7E95EED1" w14:textId="331434BA" w:rsidR="00172E81" w:rsidRDefault="00172E81">
            <w:pPr>
              <w:tabs>
                <w:tab w:val="left" w:pos="567"/>
              </w:tabs>
              <w:spacing w:after="0" w:line="240" w:lineRule="auto"/>
              <w:ind w:right="57"/>
              <w:jc w:val="center"/>
              <w:rPr>
                <w:rFonts w:ascii="Times New Roman" w:eastAsia="Times New Roman" w:hAnsi="Times New Roman" w:cs="Times New Roman"/>
                <w:color w:val="000000"/>
                <w:sz w:val="20"/>
                <w:szCs w:val="20"/>
                <w:lang w:eastAsia="ru-RU"/>
              </w:rPr>
            </w:pPr>
          </w:p>
        </w:tc>
        <w:tc>
          <w:tcPr>
            <w:tcW w:w="850" w:type="dxa"/>
            <w:tcBorders>
              <w:top w:val="single" w:sz="4" w:space="0" w:color="auto"/>
              <w:left w:val="nil"/>
              <w:bottom w:val="single" w:sz="4" w:space="0" w:color="auto"/>
              <w:right w:val="single" w:sz="4" w:space="0" w:color="auto"/>
            </w:tcBorders>
            <w:textDirection w:val="btLr"/>
          </w:tcPr>
          <w:p w14:paraId="58F7BD56" w14:textId="10D76A43" w:rsidR="00172E81" w:rsidRDefault="00172E81">
            <w:pPr>
              <w:tabs>
                <w:tab w:val="left" w:pos="567"/>
              </w:tabs>
              <w:spacing w:after="0" w:line="240" w:lineRule="auto"/>
              <w:ind w:right="57"/>
              <w:jc w:val="center"/>
              <w:rPr>
                <w:rFonts w:ascii="Times New Roman" w:eastAsia="Times New Roman" w:hAnsi="Times New Roman" w:cs="Times New Roman"/>
                <w:color w:val="000000"/>
                <w:sz w:val="20"/>
                <w:szCs w:val="20"/>
                <w:lang w:eastAsia="ru-RU"/>
              </w:rPr>
            </w:pPr>
          </w:p>
        </w:tc>
        <w:tc>
          <w:tcPr>
            <w:tcW w:w="832" w:type="dxa"/>
            <w:vMerge/>
            <w:tcBorders>
              <w:top w:val="single" w:sz="4" w:space="0" w:color="auto"/>
              <w:left w:val="nil"/>
              <w:right w:val="single" w:sz="4" w:space="0" w:color="auto"/>
            </w:tcBorders>
            <w:textDirection w:val="btLr"/>
          </w:tcPr>
          <w:p w14:paraId="33277E5C" w14:textId="77777777" w:rsidR="00172E81" w:rsidRDefault="00172E81">
            <w:pPr>
              <w:tabs>
                <w:tab w:val="left" w:pos="567"/>
              </w:tabs>
              <w:spacing w:after="0" w:line="240" w:lineRule="auto"/>
              <w:ind w:right="57"/>
              <w:jc w:val="center"/>
              <w:rPr>
                <w:rFonts w:ascii="Times New Roman" w:eastAsia="Times New Roman" w:hAnsi="Times New Roman" w:cs="Times New Roman"/>
                <w:color w:val="000000"/>
                <w:sz w:val="20"/>
                <w:szCs w:val="20"/>
                <w:lang w:eastAsia="ru-RU"/>
              </w:rPr>
            </w:pPr>
          </w:p>
        </w:tc>
      </w:tr>
      <w:tr w:rsidR="00172E81" w14:paraId="6307FD03" w14:textId="77777777">
        <w:trPr>
          <w:cantSplit/>
          <w:trHeight w:val="1697"/>
        </w:trPr>
        <w:tc>
          <w:tcPr>
            <w:tcW w:w="567" w:type="dxa"/>
            <w:vMerge/>
            <w:tcBorders>
              <w:left w:val="single" w:sz="4" w:space="0" w:color="auto"/>
              <w:right w:val="single" w:sz="4" w:space="0" w:color="auto"/>
            </w:tcBorders>
            <w:textDirection w:val="btLr"/>
          </w:tcPr>
          <w:p w14:paraId="39EA38F0" w14:textId="77777777" w:rsidR="00172E81" w:rsidRDefault="00172E81">
            <w:pPr>
              <w:tabs>
                <w:tab w:val="left" w:pos="567"/>
              </w:tabs>
              <w:spacing w:after="0" w:line="240" w:lineRule="auto"/>
              <w:ind w:right="57"/>
              <w:jc w:val="center"/>
              <w:rPr>
                <w:rFonts w:ascii="Times New Roman" w:eastAsia="Times New Roman" w:hAnsi="Times New Roman" w:cs="Times New Roman"/>
                <w:color w:val="000000"/>
                <w:sz w:val="20"/>
                <w:szCs w:val="20"/>
                <w:lang w:eastAsia="ru-RU"/>
              </w:rPr>
            </w:pPr>
          </w:p>
        </w:tc>
        <w:tc>
          <w:tcPr>
            <w:tcW w:w="567" w:type="dxa"/>
            <w:vMerge/>
            <w:tcBorders>
              <w:left w:val="nil"/>
              <w:right w:val="single" w:sz="4" w:space="0" w:color="auto"/>
            </w:tcBorders>
            <w:textDirection w:val="btLr"/>
          </w:tcPr>
          <w:p w14:paraId="699723B4" w14:textId="77777777" w:rsidR="00172E81" w:rsidRDefault="00172E81">
            <w:pPr>
              <w:tabs>
                <w:tab w:val="left" w:pos="567"/>
              </w:tabs>
              <w:spacing w:after="0" w:line="240" w:lineRule="auto"/>
              <w:ind w:right="57"/>
              <w:jc w:val="center"/>
              <w:rPr>
                <w:rFonts w:ascii="Times New Roman" w:eastAsia="Times New Roman" w:hAnsi="Times New Roman" w:cs="Times New Roman"/>
                <w:color w:val="000000"/>
                <w:sz w:val="20"/>
                <w:szCs w:val="20"/>
                <w:lang w:eastAsia="ru-RU"/>
              </w:rPr>
            </w:pPr>
          </w:p>
        </w:tc>
        <w:tc>
          <w:tcPr>
            <w:tcW w:w="567" w:type="dxa"/>
            <w:vMerge/>
            <w:tcBorders>
              <w:left w:val="nil"/>
              <w:right w:val="single" w:sz="4" w:space="0" w:color="auto"/>
            </w:tcBorders>
            <w:textDirection w:val="btLr"/>
          </w:tcPr>
          <w:p w14:paraId="6641AC65" w14:textId="77777777" w:rsidR="00172E81" w:rsidRDefault="00172E81">
            <w:pPr>
              <w:tabs>
                <w:tab w:val="left" w:pos="567"/>
              </w:tabs>
              <w:spacing w:after="0" w:line="240" w:lineRule="auto"/>
              <w:ind w:right="57"/>
              <w:jc w:val="center"/>
              <w:rPr>
                <w:rFonts w:ascii="Times New Roman" w:eastAsia="Times New Roman" w:hAnsi="Times New Roman" w:cs="Times New Roman"/>
                <w:color w:val="000000"/>
                <w:sz w:val="20"/>
                <w:szCs w:val="20"/>
                <w:lang w:eastAsia="ru-RU"/>
              </w:rPr>
            </w:pPr>
          </w:p>
        </w:tc>
        <w:tc>
          <w:tcPr>
            <w:tcW w:w="567" w:type="dxa"/>
            <w:vMerge/>
            <w:tcBorders>
              <w:left w:val="nil"/>
              <w:right w:val="single" w:sz="4" w:space="0" w:color="auto"/>
            </w:tcBorders>
            <w:textDirection w:val="btLr"/>
          </w:tcPr>
          <w:p w14:paraId="007F9023" w14:textId="77777777" w:rsidR="00172E81" w:rsidRDefault="00172E81">
            <w:pPr>
              <w:tabs>
                <w:tab w:val="left" w:pos="567"/>
              </w:tabs>
              <w:spacing w:after="0" w:line="240" w:lineRule="auto"/>
              <w:ind w:right="57"/>
              <w:jc w:val="center"/>
              <w:rPr>
                <w:rFonts w:ascii="Times New Roman" w:eastAsia="Times New Roman" w:hAnsi="Times New Roman" w:cs="Times New Roman"/>
                <w:color w:val="000000"/>
                <w:sz w:val="20"/>
                <w:szCs w:val="20"/>
                <w:lang w:eastAsia="ru-RU"/>
              </w:rPr>
            </w:pPr>
          </w:p>
        </w:tc>
        <w:tc>
          <w:tcPr>
            <w:tcW w:w="567" w:type="dxa"/>
            <w:vMerge/>
            <w:tcBorders>
              <w:left w:val="nil"/>
              <w:right w:val="single" w:sz="4" w:space="0" w:color="auto"/>
            </w:tcBorders>
            <w:textDirection w:val="btLr"/>
          </w:tcPr>
          <w:p w14:paraId="38C94257" w14:textId="77777777" w:rsidR="00172E81" w:rsidRDefault="00172E81">
            <w:pPr>
              <w:tabs>
                <w:tab w:val="left" w:pos="567"/>
              </w:tabs>
              <w:spacing w:after="0" w:line="240" w:lineRule="auto"/>
              <w:ind w:right="57"/>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nil"/>
              <w:bottom w:val="single" w:sz="4" w:space="0" w:color="auto"/>
              <w:right w:val="single" w:sz="4" w:space="0" w:color="auto"/>
            </w:tcBorders>
            <w:textDirection w:val="btLr"/>
          </w:tcPr>
          <w:p w14:paraId="1C02E338" w14:textId="77777777" w:rsidR="00172E81" w:rsidRDefault="00172E81">
            <w:pPr>
              <w:tabs>
                <w:tab w:val="left" w:pos="567"/>
              </w:tabs>
              <w:spacing w:after="0" w:line="240" w:lineRule="auto"/>
              <w:ind w:right="57"/>
              <w:jc w:val="center"/>
              <w:rPr>
                <w:rFonts w:ascii="Times New Roman" w:eastAsia="Times New Roman" w:hAnsi="Times New Roman" w:cs="Times New Roman"/>
                <w:color w:val="000000"/>
                <w:sz w:val="20"/>
                <w:szCs w:val="20"/>
                <w:lang w:eastAsia="ru-RU"/>
              </w:rPr>
            </w:pPr>
          </w:p>
        </w:tc>
        <w:tc>
          <w:tcPr>
            <w:tcW w:w="709" w:type="dxa"/>
            <w:tcBorders>
              <w:top w:val="single" w:sz="4" w:space="0" w:color="auto"/>
              <w:left w:val="nil"/>
              <w:bottom w:val="single" w:sz="4" w:space="0" w:color="auto"/>
              <w:right w:val="single" w:sz="4" w:space="0" w:color="auto"/>
            </w:tcBorders>
            <w:textDirection w:val="btLr"/>
          </w:tcPr>
          <w:p w14:paraId="35D39198" w14:textId="77777777" w:rsidR="00172E81" w:rsidRDefault="00172E81">
            <w:pPr>
              <w:tabs>
                <w:tab w:val="left" w:pos="567"/>
              </w:tabs>
              <w:spacing w:after="0" w:line="240" w:lineRule="auto"/>
              <w:ind w:right="57"/>
              <w:jc w:val="center"/>
              <w:rPr>
                <w:rFonts w:ascii="Times New Roman" w:eastAsia="Times New Roman" w:hAnsi="Times New Roman" w:cs="Times New Roman"/>
                <w:color w:val="000000"/>
                <w:sz w:val="20"/>
                <w:szCs w:val="20"/>
                <w:lang w:eastAsia="ru-RU"/>
              </w:rPr>
            </w:pPr>
          </w:p>
        </w:tc>
        <w:tc>
          <w:tcPr>
            <w:tcW w:w="709" w:type="dxa"/>
            <w:tcBorders>
              <w:top w:val="single" w:sz="4" w:space="0" w:color="auto"/>
              <w:left w:val="nil"/>
              <w:bottom w:val="single" w:sz="4" w:space="0" w:color="auto"/>
              <w:right w:val="single" w:sz="4" w:space="0" w:color="auto"/>
            </w:tcBorders>
            <w:textDirection w:val="btLr"/>
          </w:tcPr>
          <w:p w14:paraId="10853B2E" w14:textId="77777777" w:rsidR="00172E81" w:rsidRDefault="00172E81">
            <w:pPr>
              <w:tabs>
                <w:tab w:val="left" w:pos="567"/>
              </w:tabs>
              <w:spacing w:after="0" w:line="240" w:lineRule="auto"/>
              <w:ind w:right="57"/>
              <w:jc w:val="center"/>
              <w:rPr>
                <w:rFonts w:ascii="Times New Roman" w:eastAsia="Times New Roman" w:hAnsi="Times New Roman" w:cs="Times New Roman"/>
                <w:color w:val="000000"/>
                <w:sz w:val="20"/>
                <w:szCs w:val="20"/>
                <w:lang w:eastAsia="ru-RU"/>
              </w:rPr>
            </w:pPr>
          </w:p>
        </w:tc>
        <w:tc>
          <w:tcPr>
            <w:tcW w:w="709" w:type="dxa"/>
            <w:tcBorders>
              <w:top w:val="single" w:sz="4" w:space="0" w:color="auto"/>
              <w:left w:val="nil"/>
              <w:bottom w:val="single" w:sz="4" w:space="0" w:color="auto"/>
              <w:right w:val="single" w:sz="4" w:space="0" w:color="auto"/>
            </w:tcBorders>
            <w:textDirection w:val="btLr"/>
          </w:tcPr>
          <w:p w14:paraId="623C07B6" w14:textId="77777777" w:rsidR="00172E81" w:rsidRDefault="00172E81">
            <w:pPr>
              <w:tabs>
                <w:tab w:val="left" w:pos="567"/>
              </w:tabs>
              <w:spacing w:after="0" w:line="240" w:lineRule="auto"/>
              <w:ind w:right="57"/>
              <w:jc w:val="center"/>
              <w:rPr>
                <w:rFonts w:ascii="Times New Roman" w:eastAsia="Times New Roman" w:hAnsi="Times New Roman" w:cs="Times New Roman"/>
                <w:color w:val="000000"/>
                <w:sz w:val="20"/>
                <w:szCs w:val="20"/>
                <w:lang w:eastAsia="ru-RU"/>
              </w:rPr>
            </w:pPr>
          </w:p>
        </w:tc>
        <w:tc>
          <w:tcPr>
            <w:tcW w:w="992" w:type="dxa"/>
            <w:tcBorders>
              <w:top w:val="single" w:sz="4" w:space="0" w:color="auto"/>
              <w:left w:val="nil"/>
              <w:bottom w:val="single" w:sz="4" w:space="0" w:color="auto"/>
              <w:right w:val="single" w:sz="4" w:space="0" w:color="auto"/>
            </w:tcBorders>
            <w:textDirection w:val="btLr"/>
          </w:tcPr>
          <w:p w14:paraId="3400AD35" w14:textId="77777777" w:rsidR="00172E81" w:rsidRDefault="00172E81">
            <w:pPr>
              <w:tabs>
                <w:tab w:val="left" w:pos="567"/>
              </w:tabs>
              <w:spacing w:after="0" w:line="240" w:lineRule="auto"/>
              <w:ind w:right="57"/>
              <w:jc w:val="center"/>
              <w:rPr>
                <w:rFonts w:ascii="Times New Roman" w:eastAsia="Times New Roman" w:hAnsi="Times New Roman" w:cs="Times New Roman"/>
                <w:color w:val="000000"/>
                <w:sz w:val="20"/>
                <w:szCs w:val="20"/>
                <w:lang w:eastAsia="ru-RU"/>
              </w:rPr>
            </w:pPr>
          </w:p>
        </w:tc>
        <w:tc>
          <w:tcPr>
            <w:tcW w:w="992" w:type="dxa"/>
            <w:tcBorders>
              <w:top w:val="single" w:sz="4" w:space="0" w:color="auto"/>
              <w:left w:val="nil"/>
              <w:bottom w:val="single" w:sz="4" w:space="0" w:color="auto"/>
              <w:right w:val="single" w:sz="4" w:space="0" w:color="auto"/>
            </w:tcBorders>
            <w:textDirection w:val="btLr"/>
          </w:tcPr>
          <w:p w14:paraId="190186CC" w14:textId="77777777" w:rsidR="00172E81" w:rsidRDefault="00172E81">
            <w:pPr>
              <w:tabs>
                <w:tab w:val="left" w:pos="567"/>
              </w:tabs>
              <w:spacing w:after="0" w:line="240" w:lineRule="auto"/>
              <w:ind w:right="57"/>
              <w:jc w:val="center"/>
              <w:rPr>
                <w:rFonts w:ascii="Times New Roman" w:eastAsia="Times New Roman" w:hAnsi="Times New Roman" w:cs="Times New Roman"/>
                <w:color w:val="000000"/>
                <w:sz w:val="20"/>
                <w:szCs w:val="20"/>
                <w:lang w:eastAsia="ru-RU"/>
              </w:rPr>
            </w:pPr>
          </w:p>
        </w:tc>
        <w:tc>
          <w:tcPr>
            <w:tcW w:w="851" w:type="dxa"/>
            <w:tcBorders>
              <w:top w:val="single" w:sz="4" w:space="0" w:color="auto"/>
              <w:left w:val="nil"/>
              <w:bottom w:val="single" w:sz="4" w:space="0" w:color="auto"/>
              <w:right w:val="single" w:sz="4" w:space="0" w:color="auto"/>
            </w:tcBorders>
            <w:textDirection w:val="btLr"/>
          </w:tcPr>
          <w:p w14:paraId="6A9D10F4" w14:textId="77777777" w:rsidR="00172E81" w:rsidRDefault="00172E81">
            <w:pPr>
              <w:tabs>
                <w:tab w:val="left" w:pos="567"/>
              </w:tabs>
              <w:spacing w:after="0" w:line="240" w:lineRule="auto"/>
              <w:ind w:right="57"/>
              <w:jc w:val="center"/>
              <w:rPr>
                <w:rFonts w:ascii="Times New Roman" w:eastAsia="Times New Roman" w:hAnsi="Times New Roman" w:cs="Times New Roman"/>
                <w:color w:val="000000"/>
                <w:sz w:val="20"/>
                <w:szCs w:val="20"/>
                <w:lang w:eastAsia="ru-RU"/>
              </w:rPr>
            </w:pPr>
          </w:p>
        </w:tc>
        <w:tc>
          <w:tcPr>
            <w:tcW w:w="850" w:type="dxa"/>
            <w:tcBorders>
              <w:top w:val="single" w:sz="4" w:space="0" w:color="auto"/>
              <w:left w:val="nil"/>
              <w:bottom w:val="single" w:sz="4" w:space="0" w:color="auto"/>
              <w:right w:val="single" w:sz="4" w:space="0" w:color="auto"/>
            </w:tcBorders>
            <w:textDirection w:val="btLr"/>
          </w:tcPr>
          <w:p w14:paraId="26A06078" w14:textId="77777777" w:rsidR="00172E81" w:rsidRDefault="00172E81">
            <w:pPr>
              <w:tabs>
                <w:tab w:val="left" w:pos="567"/>
              </w:tabs>
              <w:spacing w:after="0" w:line="240" w:lineRule="auto"/>
              <w:ind w:right="57"/>
              <w:jc w:val="center"/>
              <w:rPr>
                <w:rFonts w:ascii="Times New Roman" w:eastAsia="Times New Roman" w:hAnsi="Times New Roman" w:cs="Times New Roman"/>
                <w:color w:val="000000"/>
                <w:sz w:val="20"/>
                <w:szCs w:val="20"/>
                <w:lang w:eastAsia="ru-RU"/>
              </w:rPr>
            </w:pPr>
          </w:p>
        </w:tc>
        <w:tc>
          <w:tcPr>
            <w:tcW w:w="832" w:type="dxa"/>
            <w:vMerge/>
            <w:tcBorders>
              <w:left w:val="nil"/>
              <w:right w:val="single" w:sz="4" w:space="0" w:color="auto"/>
            </w:tcBorders>
            <w:textDirection w:val="btLr"/>
          </w:tcPr>
          <w:p w14:paraId="71A1B0C9" w14:textId="77777777" w:rsidR="00172E81" w:rsidRDefault="00172E81">
            <w:pPr>
              <w:tabs>
                <w:tab w:val="left" w:pos="567"/>
              </w:tabs>
              <w:spacing w:after="0" w:line="240" w:lineRule="auto"/>
              <w:ind w:right="57"/>
              <w:jc w:val="center"/>
              <w:rPr>
                <w:rFonts w:ascii="Times New Roman" w:eastAsia="Times New Roman" w:hAnsi="Times New Roman" w:cs="Times New Roman"/>
                <w:color w:val="000000"/>
                <w:sz w:val="20"/>
                <w:szCs w:val="20"/>
                <w:lang w:eastAsia="ru-RU"/>
              </w:rPr>
            </w:pPr>
          </w:p>
        </w:tc>
      </w:tr>
      <w:tr w:rsidR="00172E81" w14:paraId="545FFD78" w14:textId="77777777">
        <w:trPr>
          <w:cantSplit/>
          <w:trHeight w:val="1832"/>
        </w:trPr>
        <w:tc>
          <w:tcPr>
            <w:tcW w:w="567" w:type="dxa"/>
            <w:tcBorders>
              <w:left w:val="single" w:sz="4" w:space="0" w:color="auto"/>
              <w:bottom w:val="single" w:sz="4" w:space="0" w:color="auto"/>
              <w:right w:val="single" w:sz="4" w:space="0" w:color="auto"/>
            </w:tcBorders>
            <w:textDirection w:val="btLr"/>
          </w:tcPr>
          <w:p w14:paraId="44824ECE" w14:textId="77777777" w:rsidR="00172E81" w:rsidRDefault="00172E81">
            <w:pPr>
              <w:tabs>
                <w:tab w:val="left" w:pos="567"/>
              </w:tabs>
              <w:spacing w:after="0" w:line="240" w:lineRule="auto"/>
              <w:ind w:right="57"/>
              <w:jc w:val="center"/>
              <w:rPr>
                <w:rFonts w:ascii="Times New Roman" w:eastAsia="Times New Roman" w:hAnsi="Times New Roman" w:cs="Times New Roman"/>
                <w:color w:val="000000"/>
                <w:sz w:val="20"/>
                <w:szCs w:val="20"/>
                <w:lang w:eastAsia="ru-RU"/>
              </w:rPr>
            </w:pPr>
          </w:p>
        </w:tc>
        <w:tc>
          <w:tcPr>
            <w:tcW w:w="567" w:type="dxa"/>
            <w:tcBorders>
              <w:left w:val="nil"/>
              <w:bottom w:val="single" w:sz="4" w:space="0" w:color="auto"/>
              <w:right w:val="single" w:sz="4" w:space="0" w:color="auto"/>
            </w:tcBorders>
            <w:textDirection w:val="btLr"/>
          </w:tcPr>
          <w:p w14:paraId="56161232" w14:textId="77777777" w:rsidR="00172E81" w:rsidRDefault="00172E81">
            <w:pPr>
              <w:tabs>
                <w:tab w:val="left" w:pos="567"/>
              </w:tabs>
              <w:spacing w:after="0" w:line="240" w:lineRule="auto"/>
              <w:ind w:right="57"/>
              <w:jc w:val="center"/>
              <w:rPr>
                <w:rFonts w:ascii="Times New Roman" w:eastAsia="Times New Roman" w:hAnsi="Times New Roman" w:cs="Times New Roman"/>
                <w:color w:val="000000"/>
                <w:sz w:val="20"/>
                <w:szCs w:val="20"/>
                <w:lang w:eastAsia="ru-RU"/>
              </w:rPr>
            </w:pPr>
          </w:p>
        </w:tc>
        <w:tc>
          <w:tcPr>
            <w:tcW w:w="567" w:type="dxa"/>
            <w:tcBorders>
              <w:left w:val="nil"/>
              <w:bottom w:val="single" w:sz="4" w:space="0" w:color="auto"/>
              <w:right w:val="single" w:sz="4" w:space="0" w:color="auto"/>
            </w:tcBorders>
            <w:textDirection w:val="btLr"/>
          </w:tcPr>
          <w:p w14:paraId="27C4EE71" w14:textId="77777777" w:rsidR="00172E81" w:rsidRDefault="00172E81">
            <w:pPr>
              <w:tabs>
                <w:tab w:val="left" w:pos="567"/>
              </w:tabs>
              <w:spacing w:after="0" w:line="240" w:lineRule="auto"/>
              <w:ind w:right="57"/>
              <w:jc w:val="center"/>
              <w:rPr>
                <w:rFonts w:ascii="Times New Roman" w:eastAsia="Times New Roman" w:hAnsi="Times New Roman" w:cs="Times New Roman"/>
                <w:color w:val="000000"/>
                <w:sz w:val="20"/>
                <w:szCs w:val="20"/>
                <w:lang w:eastAsia="ru-RU"/>
              </w:rPr>
            </w:pPr>
          </w:p>
        </w:tc>
        <w:tc>
          <w:tcPr>
            <w:tcW w:w="567" w:type="dxa"/>
            <w:tcBorders>
              <w:left w:val="nil"/>
              <w:bottom w:val="single" w:sz="4" w:space="0" w:color="auto"/>
              <w:right w:val="single" w:sz="4" w:space="0" w:color="auto"/>
            </w:tcBorders>
            <w:textDirection w:val="btLr"/>
          </w:tcPr>
          <w:p w14:paraId="48FC3C91" w14:textId="77777777" w:rsidR="00172E81" w:rsidRDefault="00172E81">
            <w:pPr>
              <w:tabs>
                <w:tab w:val="left" w:pos="567"/>
              </w:tabs>
              <w:spacing w:after="0" w:line="240" w:lineRule="auto"/>
              <w:ind w:right="57"/>
              <w:jc w:val="center"/>
              <w:rPr>
                <w:rFonts w:ascii="Times New Roman" w:eastAsia="Times New Roman" w:hAnsi="Times New Roman" w:cs="Times New Roman"/>
                <w:color w:val="000000"/>
                <w:sz w:val="20"/>
                <w:szCs w:val="20"/>
                <w:lang w:eastAsia="ru-RU"/>
              </w:rPr>
            </w:pPr>
          </w:p>
        </w:tc>
        <w:tc>
          <w:tcPr>
            <w:tcW w:w="567" w:type="dxa"/>
            <w:tcBorders>
              <w:left w:val="nil"/>
              <w:bottom w:val="single" w:sz="4" w:space="0" w:color="auto"/>
              <w:right w:val="single" w:sz="4" w:space="0" w:color="auto"/>
            </w:tcBorders>
            <w:textDirection w:val="btLr"/>
          </w:tcPr>
          <w:p w14:paraId="0FAC6683" w14:textId="77777777" w:rsidR="00172E81" w:rsidRDefault="00172E81">
            <w:pPr>
              <w:tabs>
                <w:tab w:val="left" w:pos="567"/>
              </w:tabs>
              <w:spacing w:after="0" w:line="240" w:lineRule="auto"/>
              <w:ind w:right="57"/>
              <w:jc w:val="center"/>
              <w:rPr>
                <w:rFonts w:ascii="Times New Roman" w:eastAsia="Times New Roman" w:hAnsi="Times New Roman" w:cs="Times New Roman"/>
                <w:color w:val="000000"/>
                <w:sz w:val="20"/>
                <w:szCs w:val="20"/>
                <w:lang w:eastAsia="ru-RU"/>
              </w:rPr>
            </w:pPr>
          </w:p>
        </w:tc>
        <w:tc>
          <w:tcPr>
            <w:tcW w:w="567" w:type="dxa"/>
            <w:tcBorders>
              <w:top w:val="single" w:sz="4" w:space="0" w:color="auto"/>
              <w:left w:val="nil"/>
              <w:bottom w:val="single" w:sz="4" w:space="0" w:color="auto"/>
              <w:right w:val="single" w:sz="4" w:space="0" w:color="auto"/>
            </w:tcBorders>
            <w:textDirection w:val="btLr"/>
          </w:tcPr>
          <w:p w14:paraId="63E56F47" w14:textId="77777777" w:rsidR="00172E81" w:rsidRDefault="00172E81">
            <w:pPr>
              <w:tabs>
                <w:tab w:val="left" w:pos="567"/>
              </w:tabs>
              <w:spacing w:after="0" w:line="240" w:lineRule="auto"/>
              <w:ind w:right="57"/>
              <w:jc w:val="center"/>
              <w:rPr>
                <w:rFonts w:ascii="Times New Roman" w:eastAsia="Times New Roman" w:hAnsi="Times New Roman" w:cs="Times New Roman"/>
                <w:color w:val="000000"/>
                <w:sz w:val="20"/>
                <w:szCs w:val="20"/>
                <w:lang w:eastAsia="ru-RU"/>
              </w:rPr>
            </w:pPr>
          </w:p>
        </w:tc>
        <w:tc>
          <w:tcPr>
            <w:tcW w:w="709" w:type="dxa"/>
            <w:tcBorders>
              <w:top w:val="single" w:sz="4" w:space="0" w:color="auto"/>
              <w:left w:val="nil"/>
              <w:bottom w:val="single" w:sz="4" w:space="0" w:color="auto"/>
              <w:right w:val="single" w:sz="4" w:space="0" w:color="auto"/>
            </w:tcBorders>
            <w:textDirection w:val="btLr"/>
          </w:tcPr>
          <w:p w14:paraId="73EADFC4" w14:textId="77777777" w:rsidR="00172E81" w:rsidRDefault="00172E81">
            <w:pPr>
              <w:tabs>
                <w:tab w:val="left" w:pos="567"/>
              </w:tabs>
              <w:spacing w:after="0" w:line="240" w:lineRule="auto"/>
              <w:ind w:right="57"/>
              <w:jc w:val="center"/>
              <w:rPr>
                <w:rFonts w:ascii="Times New Roman" w:eastAsia="Times New Roman" w:hAnsi="Times New Roman" w:cs="Times New Roman"/>
                <w:color w:val="000000"/>
                <w:sz w:val="20"/>
                <w:szCs w:val="20"/>
                <w:lang w:eastAsia="ru-RU"/>
              </w:rPr>
            </w:pPr>
          </w:p>
        </w:tc>
        <w:tc>
          <w:tcPr>
            <w:tcW w:w="709" w:type="dxa"/>
            <w:tcBorders>
              <w:top w:val="single" w:sz="4" w:space="0" w:color="auto"/>
              <w:left w:val="nil"/>
              <w:bottom w:val="single" w:sz="4" w:space="0" w:color="auto"/>
              <w:right w:val="single" w:sz="4" w:space="0" w:color="auto"/>
            </w:tcBorders>
            <w:textDirection w:val="btLr"/>
          </w:tcPr>
          <w:p w14:paraId="14974E67" w14:textId="77777777" w:rsidR="00172E81" w:rsidRDefault="00172E81">
            <w:pPr>
              <w:tabs>
                <w:tab w:val="left" w:pos="567"/>
              </w:tabs>
              <w:spacing w:after="0" w:line="240" w:lineRule="auto"/>
              <w:ind w:right="57"/>
              <w:jc w:val="center"/>
              <w:rPr>
                <w:rFonts w:ascii="Times New Roman" w:eastAsia="Times New Roman" w:hAnsi="Times New Roman" w:cs="Times New Roman"/>
                <w:color w:val="000000"/>
                <w:sz w:val="20"/>
                <w:szCs w:val="20"/>
                <w:lang w:eastAsia="ru-RU"/>
              </w:rPr>
            </w:pPr>
          </w:p>
        </w:tc>
        <w:tc>
          <w:tcPr>
            <w:tcW w:w="709" w:type="dxa"/>
            <w:tcBorders>
              <w:top w:val="single" w:sz="4" w:space="0" w:color="auto"/>
              <w:left w:val="nil"/>
              <w:bottom w:val="single" w:sz="4" w:space="0" w:color="auto"/>
              <w:right w:val="single" w:sz="4" w:space="0" w:color="auto"/>
            </w:tcBorders>
            <w:textDirection w:val="btLr"/>
          </w:tcPr>
          <w:p w14:paraId="0BA783FD" w14:textId="77777777" w:rsidR="00172E81" w:rsidRDefault="00172E81">
            <w:pPr>
              <w:tabs>
                <w:tab w:val="left" w:pos="567"/>
              </w:tabs>
              <w:spacing w:after="0" w:line="240" w:lineRule="auto"/>
              <w:ind w:right="57"/>
              <w:jc w:val="center"/>
              <w:rPr>
                <w:rFonts w:ascii="Times New Roman" w:eastAsia="Times New Roman" w:hAnsi="Times New Roman" w:cs="Times New Roman"/>
                <w:color w:val="000000"/>
                <w:sz w:val="20"/>
                <w:szCs w:val="20"/>
                <w:lang w:eastAsia="ru-RU"/>
              </w:rPr>
            </w:pPr>
          </w:p>
        </w:tc>
        <w:tc>
          <w:tcPr>
            <w:tcW w:w="992" w:type="dxa"/>
            <w:tcBorders>
              <w:top w:val="single" w:sz="4" w:space="0" w:color="auto"/>
              <w:left w:val="nil"/>
              <w:bottom w:val="single" w:sz="4" w:space="0" w:color="auto"/>
              <w:right w:val="single" w:sz="4" w:space="0" w:color="auto"/>
            </w:tcBorders>
            <w:textDirection w:val="btLr"/>
          </w:tcPr>
          <w:p w14:paraId="347F27B9" w14:textId="77777777" w:rsidR="00172E81" w:rsidRDefault="00172E81">
            <w:pPr>
              <w:tabs>
                <w:tab w:val="left" w:pos="567"/>
              </w:tabs>
              <w:spacing w:after="0" w:line="240" w:lineRule="auto"/>
              <w:ind w:right="57"/>
              <w:jc w:val="center"/>
              <w:rPr>
                <w:rFonts w:ascii="Times New Roman" w:eastAsia="Times New Roman" w:hAnsi="Times New Roman" w:cs="Times New Roman"/>
                <w:color w:val="000000"/>
                <w:sz w:val="20"/>
                <w:szCs w:val="20"/>
                <w:lang w:eastAsia="ru-RU"/>
              </w:rPr>
            </w:pPr>
          </w:p>
        </w:tc>
        <w:tc>
          <w:tcPr>
            <w:tcW w:w="992" w:type="dxa"/>
            <w:tcBorders>
              <w:top w:val="single" w:sz="4" w:space="0" w:color="auto"/>
              <w:left w:val="nil"/>
              <w:bottom w:val="single" w:sz="4" w:space="0" w:color="auto"/>
              <w:right w:val="single" w:sz="4" w:space="0" w:color="auto"/>
            </w:tcBorders>
            <w:textDirection w:val="btLr"/>
          </w:tcPr>
          <w:p w14:paraId="0D23C17F" w14:textId="77777777" w:rsidR="00172E81" w:rsidRDefault="00172E81">
            <w:pPr>
              <w:tabs>
                <w:tab w:val="left" w:pos="567"/>
              </w:tabs>
              <w:spacing w:after="0" w:line="240" w:lineRule="auto"/>
              <w:ind w:right="57"/>
              <w:jc w:val="center"/>
              <w:rPr>
                <w:rFonts w:ascii="Times New Roman" w:eastAsia="Times New Roman" w:hAnsi="Times New Roman" w:cs="Times New Roman"/>
                <w:color w:val="000000"/>
                <w:sz w:val="20"/>
                <w:szCs w:val="20"/>
                <w:lang w:eastAsia="ru-RU"/>
              </w:rPr>
            </w:pPr>
          </w:p>
        </w:tc>
        <w:tc>
          <w:tcPr>
            <w:tcW w:w="851" w:type="dxa"/>
            <w:tcBorders>
              <w:top w:val="single" w:sz="4" w:space="0" w:color="auto"/>
              <w:left w:val="nil"/>
              <w:bottom w:val="single" w:sz="4" w:space="0" w:color="auto"/>
              <w:right w:val="single" w:sz="4" w:space="0" w:color="auto"/>
            </w:tcBorders>
            <w:textDirection w:val="btLr"/>
          </w:tcPr>
          <w:p w14:paraId="2FC2DE15" w14:textId="77777777" w:rsidR="00172E81" w:rsidRDefault="00172E81">
            <w:pPr>
              <w:tabs>
                <w:tab w:val="left" w:pos="567"/>
              </w:tabs>
              <w:spacing w:after="0" w:line="240" w:lineRule="auto"/>
              <w:ind w:right="57"/>
              <w:jc w:val="center"/>
              <w:rPr>
                <w:rFonts w:ascii="Times New Roman" w:eastAsia="Times New Roman" w:hAnsi="Times New Roman" w:cs="Times New Roman"/>
                <w:color w:val="000000"/>
                <w:sz w:val="20"/>
                <w:szCs w:val="20"/>
                <w:lang w:eastAsia="ru-RU"/>
              </w:rPr>
            </w:pPr>
          </w:p>
        </w:tc>
        <w:tc>
          <w:tcPr>
            <w:tcW w:w="850" w:type="dxa"/>
            <w:tcBorders>
              <w:top w:val="single" w:sz="4" w:space="0" w:color="auto"/>
              <w:left w:val="nil"/>
              <w:bottom w:val="single" w:sz="4" w:space="0" w:color="auto"/>
              <w:right w:val="single" w:sz="4" w:space="0" w:color="auto"/>
            </w:tcBorders>
            <w:textDirection w:val="btLr"/>
          </w:tcPr>
          <w:p w14:paraId="61CEA744" w14:textId="77777777" w:rsidR="00172E81" w:rsidRDefault="00172E81">
            <w:pPr>
              <w:tabs>
                <w:tab w:val="left" w:pos="567"/>
              </w:tabs>
              <w:spacing w:after="0" w:line="240" w:lineRule="auto"/>
              <w:ind w:right="57"/>
              <w:jc w:val="center"/>
              <w:rPr>
                <w:rFonts w:ascii="Times New Roman" w:eastAsia="Times New Roman" w:hAnsi="Times New Roman" w:cs="Times New Roman"/>
                <w:color w:val="000000"/>
                <w:sz w:val="20"/>
                <w:szCs w:val="20"/>
                <w:lang w:eastAsia="ru-RU"/>
              </w:rPr>
            </w:pPr>
          </w:p>
        </w:tc>
        <w:tc>
          <w:tcPr>
            <w:tcW w:w="832" w:type="dxa"/>
            <w:tcBorders>
              <w:left w:val="nil"/>
              <w:bottom w:val="single" w:sz="4" w:space="0" w:color="auto"/>
              <w:right w:val="single" w:sz="4" w:space="0" w:color="auto"/>
            </w:tcBorders>
            <w:textDirection w:val="btLr"/>
          </w:tcPr>
          <w:p w14:paraId="4FF3BB29" w14:textId="77777777" w:rsidR="00172E81" w:rsidRDefault="00172E81">
            <w:pPr>
              <w:tabs>
                <w:tab w:val="left" w:pos="567"/>
              </w:tabs>
              <w:spacing w:after="0" w:line="240" w:lineRule="auto"/>
              <w:ind w:right="57"/>
              <w:jc w:val="center"/>
              <w:rPr>
                <w:rFonts w:ascii="Times New Roman" w:eastAsia="Times New Roman" w:hAnsi="Times New Roman" w:cs="Times New Roman"/>
                <w:color w:val="000000"/>
                <w:sz w:val="20"/>
                <w:szCs w:val="20"/>
                <w:lang w:eastAsia="ru-RU"/>
              </w:rPr>
            </w:pPr>
          </w:p>
        </w:tc>
      </w:tr>
    </w:tbl>
    <w:p w14:paraId="018BBBD0" w14:textId="77777777" w:rsidR="00172E81" w:rsidRDefault="00172E81">
      <w:pPr>
        <w:tabs>
          <w:tab w:val="left" w:pos="567"/>
        </w:tabs>
        <w:spacing w:after="0" w:line="240" w:lineRule="auto"/>
        <w:jc w:val="both"/>
        <w:rPr>
          <w:rFonts w:ascii="Times New Roman" w:hAnsi="Times New Roman" w:cs="Times New Roman"/>
        </w:rPr>
      </w:pPr>
    </w:p>
    <w:p w14:paraId="68B0DE85" w14:textId="77777777" w:rsidR="00172E81" w:rsidRDefault="006A5830">
      <w:pPr>
        <w:tabs>
          <w:tab w:val="left" w:pos="567"/>
        </w:tabs>
        <w:spacing w:after="0" w:line="240" w:lineRule="auto"/>
        <w:ind w:right="-31"/>
        <w:jc w:val="both"/>
        <w:rPr>
          <w:rFonts w:ascii="Times New Roman" w:eastAsia="Times New Roman" w:hAnsi="Times New Roman" w:cs="Times New Roman"/>
          <w:lang w:eastAsia="ru-RU"/>
        </w:rPr>
      </w:pPr>
      <w:r>
        <w:rPr>
          <w:rFonts w:ascii="Times New Roman" w:eastAsia="Times New Roman" w:hAnsi="Times New Roman" w:cs="Times New Roman"/>
          <w:lang w:eastAsia="ru-RU"/>
        </w:rPr>
        <w:t>Настоящим подтверждаем факт отсутствия аффилированности Исполнителя, прямых и конечных выгодоприобретателей (бенефициаров) Исполнителя с работниками Заказчика.</w:t>
      </w:r>
    </w:p>
    <w:p w14:paraId="64558ADA" w14:textId="77777777" w:rsidR="00172E81" w:rsidRDefault="00172E81">
      <w:pPr>
        <w:tabs>
          <w:tab w:val="left" w:pos="567"/>
        </w:tabs>
        <w:autoSpaceDE w:val="0"/>
        <w:autoSpaceDN w:val="0"/>
        <w:adjustRightInd w:val="0"/>
        <w:spacing w:after="0" w:line="240" w:lineRule="auto"/>
        <w:jc w:val="both"/>
        <w:rPr>
          <w:rFonts w:ascii="Times New Roman" w:eastAsia="Times New Roman" w:hAnsi="Times New Roman" w:cs="Times New Roman"/>
          <w:lang w:eastAsia="ru-RU"/>
        </w:rPr>
      </w:pPr>
    </w:p>
    <w:p w14:paraId="40BCC023" w14:textId="77777777" w:rsidR="00172E81" w:rsidRDefault="006A5830">
      <w:pPr>
        <w:tabs>
          <w:tab w:val="left" w:pos="567"/>
        </w:tabs>
        <w:autoSpaceDE w:val="0"/>
        <w:autoSpaceDN w:val="0"/>
        <w:adjustRightInd w:val="0"/>
        <w:spacing w:after="0" w:line="240" w:lineRule="auto"/>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Руководитель ______________/ </w:t>
      </w:r>
    </w:p>
    <w:p w14:paraId="2423CA9F" w14:textId="77777777" w:rsidR="00172E81" w:rsidRDefault="006A5830">
      <w:pPr>
        <w:tabs>
          <w:tab w:val="left" w:pos="567"/>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М.П.</w:t>
      </w:r>
    </w:p>
    <w:p w14:paraId="0C20E951" w14:textId="77777777" w:rsidR="00172E81" w:rsidRDefault="006A5830">
      <w:pPr>
        <w:widowControl w:val="0"/>
        <w:tabs>
          <w:tab w:val="left" w:pos="567"/>
        </w:tabs>
        <w:spacing w:after="0" w:line="240" w:lineRule="auto"/>
        <w:jc w:val="right"/>
        <w:rPr>
          <w:rFonts w:ascii="Times New Roman" w:hAnsi="Times New Roman" w:cs="Times New Roman"/>
        </w:rPr>
      </w:pPr>
      <w:r>
        <w:rPr>
          <w:rFonts w:ascii="Times New Roman" w:hAnsi="Times New Roman" w:cs="Times New Roman"/>
        </w:rPr>
        <w:br w:type="page"/>
      </w:r>
    </w:p>
    <w:p w14:paraId="65A37AB3" w14:textId="77777777" w:rsidR="00172E81" w:rsidRDefault="006A5830">
      <w:pPr>
        <w:widowControl w:val="0"/>
        <w:tabs>
          <w:tab w:val="left" w:pos="567"/>
        </w:tabs>
        <w:spacing w:after="0" w:line="240" w:lineRule="auto"/>
        <w:jc w:val="right"/>
        <w:rPr>
          <w:rFonts w:ascii="Times New Roman" w:hAnsi="Times New Roman" w:cs="Times New Roman"/>
        </w:rPr>
      </w:pPr>
      <w:r>
        <w:rPr>
          <w:rFonts w:ascii="Times New Roman" w:hAnsi="Times New Roman" w:cs="Times New Roman"/>
        </w:rPr>
        <w:lastRenderedPageBreak/>
        <w:t>Приложение № 3</w:t>
      </w:r>
    </w:p>
    <w:p w14:paraId="4BA720A9" w14:textId="77777777" w:rsidR="00172E81" w:rsidRDefault="006A5830">
      <w:pPr>
        <w:widowControl w:val="0"/>
        <w:tabs>
          <w:tab w:val="left" w:pos="567"/>
        </w:tabs>
        <w:spacing w:after="0" w:line="240" w:lineRule="auto"/>
        <w:jc w:val="right"/>
        <w:rPr>
          <w:rFonts w:ascii="Times New Roman" w:hAnsi="Times New Roman" w:cs="Times New Roman"/>
        </w:rPr>
      </w:pPr>
      <w:r>
        <w:rPr>
          <w:rFonts w:ascii="Times New Roman" w:hAnsi="Times New Roman" w:cs="Times New Roman"/>
        </w:rPr>
        <w:t xml:space="preserve">к Договору № </w:t>
      </w:r>
    </w:p>
    <w:p w14:paraId="659CC1FE" w14:textId="77777777" w:rsidR="00172E81" w:rsidRDefault="006A5830">
      <w:pPr>
        <w:widowControl w:val="0"/>
        <w:tabs>
          <w:tab w:val="left" w:pos="567"/>
        </w:tabs>
        <w:spacing w:after="0" w:line="240" w:lineRule="auto"/>
        <w:jc w:val="right"/>
        <w:rPr>
          <w:rFonts w:ascii="Times New Roman" w:hAnsi="Times New Roman" w:cs="Times New Roman"/>
        </w:rPr>
      </w:pPr>
      <w:r>
        <w:rPr>
          <w:rFonts w:ascii="Times New Roman" w:hAnsi="Times New Roman" w:cs="Times New Roman"/>
        </w:rPr>
        <w:t>от «____» _________ 2026 г.</w:t>
      </w:r>
    </w:p>
    <w:p w14:paraId="49CB1BDE" w14:textId="77777777" w:rsidR="00172E81" w:rsidRDefault="00172E81">
      <w:pPr>
        <w:pStyle w:val="-11"/>
        <w:tabs>
          <w:tab w:val="left" w:pos="567"/>
        </w:tabs>
        <w:spacing w:after="0"/>
        <w:ind w:left="0"/>
        <w:rPr>
          <w:sz w:val="22"/>
          <w:szCs w:val="22"/>
        </w:rPr>
      </w:pPr>
    </w:p>
    <w:p w14:paraId="0FF8F163" w14:textId="77777777" w:rsidR="00172E81" w:rsidRDefault="006A5830">
      <w:pPr>
        <w:pStyle w:val="-11"/>
        <w:tabs>
          <w:tab w:val="left" w:pos="567"/>
        </w:tabs>
        <w:spacing w:after="0"/>
        <w:ind w:left="0"/>
        <w:rPr>
          <w:sz w:val="22"/>
          <w:szCs w:val="22"/>
        </w:rPr>
      </w:pPr>
      <w:r>
        <w:rPr>
          <w:sz w:val="22"/>
          <w:szCs w:val="22"/>
        </w:rPr>
        <w:t>РЕКОМЕНДУЕМАЯ ФОРМА:</w:t>
      </w:r>
    </w:p>
    <w:p w14:paraId="5C511F5B" w14:textId="77777777" w:rsidR="00172E81" w:rsidRDefault="00172E81">
      <w:pPr>
        <w:pStyle w:val="-11"/>
        <w:tabs>
          <w:tab w:val="left" w:pos="567"/>
        </w:tabs>
        <w:spacing w:after="0"/>
        <w:ind w:left="0"/>
        <w:rPr>
          <w:sz w:val="22"/>
          <w:szCs w:val="22"/>
        </w:rPr>
      </w:pPr>
    </w:p>
    <w:p w14:paraId="2F2CCF56" w14:textId="77777777" w:rsidR="00172E81" w:rsidRDefault="00172E81">
      <w:pPr>
        <w:pStyle w:val="-11"/>
        <w:tabs>
          <w:tab w:val="left" w:pos="567"/>
        </w:tabs>
        <w:spacing w:after="0"/>
        <w:ind w:left="0"/>
        <w:rPr>
          <w:sz w:val="22"/>
          <w:szCs w:val="22"/>
        </w:rPr>
      </w:pPr>
    </w:p>
    <w:p w14:paraId="651AD195" w14:textId="77777777" w:rsidR="00172E81" w:rsidRDefault="006A5830">
      <w:pPr>
        <w:widowControl w:val="0"/>
        <w:tabs>
          <w:tab w:val="left" w:pos="567"/>
        </w:tabs>
        <w:spacing w:after="0" w:line="240" w:lineRule="auto"/>
        <w:jc w:val="center"/>
        <w:rPr>
          <w:rFonts w:ascii="Times New Roman" w:hAnsi="Times New Roman" w:cs="Times New Roman"/>
          <w:b/>
        </w:rPr>
      </w:pPr>
      <w:r>
        <w:rPr>
          <w:rFonts w:ascii="Times New Roman" w:hAnsi="Times New Roman" w:cs="Times New Roman"/>
          <w:b/>
        </w:rPr>
        <w:t>Акт № ___</w:t>
      </w:r>
    </w:p>
    <w:p w14:paraId="50E73BF0" w14:textId="77777777" w:rsidR="00172E81" w:rsidRDefault="006A5830">
      <w:pPr>
        <w:widowControl w:val="0"/>
        <w:tabs>
          <w:tab w:val="left" w:pos="567"/>
        </w:tabs>
        <w:spacing w:after="0" w:line="240" w:lineRule="auto"/>
        <w:jc w:val="center"/>
        <w:rPr>
          <w:rFonts w:ascii="Times New Roman" w:hAnsi="Times New Roman" w:cs="Times New Roman"/>
          <w:b/>
        </w:rPr>
      </w:pPr>
      <w:r>
        <w:rPr>
          <w:rFonts w:ascii="Times New Roman" w:hAnsi="Times New Roman" w:cs="Times New Roman"/>
          <w:b/>
        </w:rPr>
        <w:t>сдачи-приемки выполненных работ</w:t>
      </w:r>
    </w:p>
    <w:p w14:paraId="51F334DD" w14:textId="77777777" w:rsidR="00172E81" w:rsidRDefault="006A5830">
      <w:pPr>
        <w:widowControl w:val="0"/>
        <w:tabs>
          <w:tab w:val="left" w:pos="567"/>
        </w:tabs>
        <w:spacing w:after="0" w:line="240" w:lineRule="auto"/>
        <w:jc w:val="center"/>
        <w:rPr>
          <w:rFonts w:ascii="Times New Roman" w:hAnsi="Times New Roman" w:cs="Times New Roman"/>
          <w:b/>
        </w:rPr>
      </w:pPr>
      <w:r>
        <w:rPr>
          <w:rFonts w:ascii="Times New Roman" w:hAnsi="Times New Roman" w:cs="Times New Roman"/>
          <w:b/>
        </w:rPr>
        <w:t>по Договору № ____________от «____» _______ 2026 г.</w:t>
      </w:r>
    </w:p>
    <w:p w14:paraId="7A3FD17B" w14:textId="77777777" w:rsidR="00172E81" w:rsidRDefault="00172E81">
      <w:pPr>
        <w:widowControl w:val="0"/>
        <w:tabs>
          <w:tab w:val="left" w:pos="567"/>
        </w:tabs>
        <w:spacing w:after="0" w:line="240" w:lineRule="auto"/>
        <w:jc w:val="center"/>
        <w:rPr>
          <w:rFonts w:ascii="Times New Roman" w:hAnsi="Times New Roman" w:cs="Times New Roman"/>
          <w:b/>
        </w:rPr>
      </w:pPr>
    </w:p>
    <w:p w14:paraId="7D545BA8" w14:textId="77777777" w:rsidR="00172E81" w:rsidRDefault="006A5830">
      <w:pPr>
        <w:widowControl w:val="0"/>
        <w:tabs>
          <w:tab w:val="left" w:pos="567"/>
          <w:tab w:val="left" w:pos="7371"/>
        </w:tabs>
        <w:spacing w:after="0" w:line="240" w:lineRule="auto"/>
        <w:jc w:val="center"/>
        <w:rPr>
          <w:rFonts w:ascii="Times New Roman" w:hAnsi="Times New Roman" w:cs="Times New Roman"/>
          <w:iCs/>
        </w:rPr>
      </w:pPr>
      <w:r>
        <w:rPr>
          <w:rFonts w:ascii="Times New Roman" w:hAnsi="Times New Roman" w:cs="Times New Roman"/>
          <w:iCs/>
        </w:rPr>
        <w:t>г. Москва</w:t>
      </w:r>
      <w:r>
        <w:rPr>
          <w:rFonts w:ascii="Times New Roman" w:hAnsi="Times New Roman" w:cs="Times New Roman"/>
          <w:iCs/>
        </w:rPr>
        <w:tab/>
        <w:t>__________  2026 г.</w:t>
      </w:r>
    </w:p>
    <w:p w14:paraId="284D4587" w14:textId="77777777" w:rsidR="00172E81" w:rsidRDefault="00172E81">
      <w:pPr>
        <w:widowControl w:val="0"/>
        <w:tabs>
          <w:tab w:val="left" w:pos="567"/>
          <w:tab w:val="left" w:pos="7371"/>
        </w:tabs>
        <w:spacing w:after="0" w:line="240" w:lineRule="auto"/>
        <w:jc w:val="both"/>
        <w:rPr>
          <w:rFonts w:ascii="Times New Roman" w:hAnsi="Times New Roman" w:cs="Times New Roman"/>
          <w:iCs/>
        </w:rPr>
      </w:pPr>
    </w:p>
    <w:p w14:paraId="37710B82" w14:textId="47549603" w:rsidR="00172E81" w:rsidRDefault="006A5830">
      <w:pPr>
        <w:tabs>
          <w:tab w:val="left" w:pos="567"/>
        </w:tabs>
        <w:spacing w:after="0" w:line="240" w:lineRule="auto"/>
        <w:jc w:val="both"/>
        <w:rPr>
          <w:rFonts w:ascii="Times New Roman" w:hAnsi="Times New Roman" w:cs="Times New Roman"/>
          <w:bCs/>
        </w:rPr>
      </w:pPr>
      <w:r>
        <w:rPr>
          <w:rFonts w:ascii="Times New Roman" w:hAnsi="Times New Roman" w:cs="Times New Roman"/>
        </w:rPr>
        <w:t xml:space="preserve">Мы, нижеподписавшиеся, представитель Заказчика – </w:t>
      </w:r>
      <w:r w:rsidR="008D778A">
        <w:rPr>
          <w:rFonts w:ascii="Times New Roman" w:hAnsi="Times New Roman" w:cs="Times New Roman"/>
        </w:rPr>
        <w:t>Генеральный директор ООО «ФРИИ Инвест»</w:t>
      </w:r>
      <w:r>
        <w:rPr>
          <w:rFonts w:ascii="Times New Roman" w:hAnsi="Times New Roman" w:cs="Times New Roman"/>
        </w:rPr>
        <w:t xml:space="preserve">, действующий на основании Устава, с одной стороны, и представитель Исполнителя –_______, действующий на основании Устава, с другой стороны, именуемые в дальнейшем «Стороны», составили </w:t>
      </w:r>
      <w:r>
        <w:rPr>
          <w:rFonts w:ascii="Times New Roman" w:hAnsi="Times New Roman" w:cs="Times New Roman"/>
          <w:bCs/>
        </w:rPr>
        <w:t>настоящий Акт сдачи-приемки выполненных работ о том, что работы по Договору № _________ от _________ (далее — Договор), выполнены в срок, надлежащего качества и в надлежащем порядке оформлены.</w:t>
      </w:r>
    </w:p>
    <w:p w14:paraId="06D34E4D" w14:textId="77777777" w:rsidR="00172E81" w:rsidRDefault="00172E81">
      <w:pPr>
        <w:widowControl w:val="0"/>
        <w:tabs>
          <w:tab w:val="left" w:pos="567"/>
        </w:tabs>
        <w:spacing w:after="0" w:line="240" w:lineRule="auto"/>
        <w:jc w:val="both"/>
        <w:outlineLvl w:val="0"/>
        <w:rPr>
          <w:rFonts w:ascii="Times New Roman" w:hAnsi="Times New Roman" w:cs="Times New Roman"/>
          <w:bCs/>
          <w:caps/>
        </w:rPr>
      </w:pPr>
    </w:p>
    <w:p w14:paraId="736F8BCE" w14:textId="77777777" w:rsidR="00172E81" w:rsidRDefault="006A5830">
      <w:pPr>
        <w:widowControl w:val="0"/>
        <w:tabs>
          <w:tab w:val="left" w:pos="567"/>
        </w:tabs>
        <w:spacing w:after="120" w:line="240" w:lineRule="auto"/>
        <w:jc w:val="both"/>
        <w:outlineLvl w:val="0"/>
        <w:rPr>
          <w:rFonts w:ascii="Times New Roman" w:hAnsi="Times New Roman" w:cs="Times New Roman"/>
          <w:b/>
          <w:bCs/>
        </w:rPr>
      </w:pPr>
      <w:r>
        <w:rPr>
          <w:rFonts w:ascii="Times New Roman" w:hAnsi="Times New Roman" w:cs="Times New Roman"/>
          <w:bCs/>
        </w:rPr>
        <w:t>1.Исполнителем по Договору выполнена исследовательская работа по теме «______________________»</w:t>
      </w:r>
    </w:p>
    <w:p w14:paraId="195341A5" w14:textId="77777777" w:rsidR="00172E81" w:rsidRDefault="006A5830">
      <w:pPr>
        <w:widowControl w:val="0"/>
        <w:tabs>
          <w:tab w:val="left" w:pos="567"/>
        </w:tabs>
        <w:spacing w:after="120" w:line="240" w:lineRule="auto"/>
        <w:jc w:val="both"/>
        <w:outlineLvl w:val="0"/>
        <w:rPr>
          <w:rFonts w:ascii="Times New Roman" w:hAnsi="Times New Roman" w:cs="Times New Roman"/>
          <w:bCs/>
        </w:rPr>
      </w:pPr>
      <w:r>
        <w:rPr>
          <w:rFonts w:ascii="Times New Roman" w:hAnsi="Times New Roman" w:cs="Times New Roman"/>
          <w:bCs/>
        </w:rPr>
        <w:t xml:space="preserve"> Состав и наименование выполненных работ: __________________________________.</w:t>
      </w:r>
    </w:p>
    <w:p w14:paraId="2A0A0852" w14:textId="77777777" w:rsidR="00172E81" w:rsidRDefault="006A5830">
      <w:pPr>
        <w:pStyle w:val="af8"/>
        <w:widowControl w:val="0"/>
        <w:numPr>
          <w:ilvl w:val="0"/>
          <w:numId w:val="7"/>
        </w:numPr>
        <w:tabs>
          <w:tab w:val="left" w:pos="567"/>
        </w:tabs>
        <w:spacing w:after="120"/>
        <w:outlineLvl w:val="0"/>
        <w:rPr>
          <w:bCs/>
        </w:rPr>
      </w:pPr>
      <w:r>
        <w:rPr>
          <w:bCs/>
          <w:lang w:val="ru-RU"/>
        </w:rPr>
        <w:t>…</w:t>
      </w:r>
    </w:p>
    <w:p w14:paraId="5DEE002A" w14:textId="77777777" w:rsidR="00172E81" w:rsidRDefault="006A5830">
      <w:pPr>
        <w:pStyle w:val="af8"/>
        <w:widowControl w:val="0"/>
        <w:numPr>
          <w:ilvl w:val="0"/>
          <w:numId w:val="7"/>
        </w:numPr>
        <w:tabs>
          <w:tab w:val="left" w:pos="567"/>
        </w:tabs>
        <w:spacing w:after="120"/>
        <w:outlineLvl w:val="0"/>
        <w:rPr>
          <w:bCs/>
        </w:rPr>
      </w:pPr>
      <w:r>
        <w:rPr>
          <w:bCs/>
          <w:lang w:val="ru-RU"/>
        </w:rPr>
        <w:t>….</w:t>
      </w:r>
    </w:p>
    <w:p w14:paraId="0E8924F3" w14:textId="77777777" w:rsidR="00172E81" w:rsidRDefault="006A5830">
      <w:pPr>
        <w:widowControl w:val="0"/>
        <w:tabs>
          <w:tab w:val="left" w:pos="567"/>
        </w:tabs>
        <w:spacing w:after="120" w:line="240" w:lineRule="auto"/>
        <w:jc w:val="both"/>
        <w:outlineLvl w:val="0"/>
        <w:rPr>
          <w:rFonts w:ascii="Times New Roman" w:hAnsi="Times New Roman" w:cs="Times New Roman"/>
          <w:bCs/>
        </w:rPr>
      </w:pPr>
      <w:r>
        <w:rPr>
          <w:rFonts w:ascii="Times New Roman" w:hAnsi="Times New Roman" w:cs="Times New Roman"/>
          <w:bCs/>
        </w:rPr>
        <w:t>1.1. При выполнении работ (если применимо) были созданы следующие объекты интеллектуальной собственности (ОИС):</w:t>
      </w:r>
    </w:p>
    <w:p w14:paraId="3E5B4203" w14:textId="77777777" w:rsidR="00172E81" w:rsidRDefault="006A5830">
      <w:pPr>
        <w:widowControl w:val="0"/>
        <w:tabs>
          <w:tab w:val="left" w:pos="567"/>
        </w:tabs>
        <w:spacing w:after="120" w:line="240" w:lineRule="auto"/>
        <w:jc w:val="both"/>
        <w:outlineLvl w:val="0"/>
        <w:rPr>
          <w:rFonts w:ascii="Times New Roman" w:hAnsi="Times New Roman" w:cs="Times New Roman"/>
          <w:bCs/>
        </w:rPr>
      </w:pPr>
      <w:r>
        <w:rPr>
          <w:rFonts w:ascii="Times New Roman" w:hAnsi="Times New Roman" w:cs="Times New Roman"/>
          <w:bCs/>
        </w:rPr>
        <w:t>перечислить_____________________________. Все перечисленные ОИС принадлежат Заказчику с момента создания (выражения в объективной форме).</w:t>
      </w:r>
    </w:p>
    <w:p w14:paraId="4E004EB9" w14:textId="28945516" w:rsidR="00172E81" w:rsidRDefault="006A5830">
      <w:pPr>
        <w:widowControl w:val="0"/>
        <w:tabs>
          <w:tab w:val="left" w:pos="567"/>
        </w:tabs>
        <w:spacing w:after="120" w:line="240" w:lineRule="auto"/>
        <w:jc w:val="both"/>
        <w:outlineLvl w:val="0"/>
        <w:rPr>
          <w:rFonts w:ascii="Times New Roman" w:hAnsi="Times New Roman" w:cs="Times New Roman"/>
          <w:bCs/>
        </w:rPr>
      </w:pPr>
      <w:r>
        <w:rPr>
          <w:rFonts w:ascii="Times New Roman" w:hAnsi="Times New Roman" w:cs="Times New Roman"/>
          <w:bCs/>
        </w:rPr>
        <w:t>1.2. К Акту прилагается Перечень объектов интеллектуальной собственности (если</w:t>
      </w:r>
      <w:r w:rsidR="009E0551">
        <w:rPr>
          <w:rFonts w:ascii="Times New Roman" w:hAnsi="Times New Roman" w:cs="Times New Roman"/>
          <w:bCs/>
        </w:rPr>
        <w:t xml:space="preserve"> </w:t>
      </w:r>
      <w:r>
        <w:rPr>
          <w:rFonts w:ascii="Times New Roman" w:hAnsi="Times New Roman" w:cs="Times New Roman"/>
          <w:bCs/>
        </w:rPr>
        <w:t xml:space="preserve">применимо)  (приложение </w:t>
      </w:r>
      <w:r w:rsidR="009E0551">
        <w:rPr>
          <w:rFonts w:ascii="Times New Roman" w:hAnsi="Times New Roman" w:cs="Times New Roman"/>
          <w:bCs/>
        </w:rPr>
        <w:t xml:space="preserve"> </w:t>
      </w:r>
      <w:r>
        <w:rPr>
          <w:rFonts w:ascii="Times New Roman" w:hAnsi="Times New Roman" w:cs="Times New Roman"/>
          <w:bCs/>
        </w:rPr>
        <w:t xml:space="preserve">к </w:t>
      </w:r>
      <w:r w:rsidR="009E0551">
        <w:rPr>
          <w:rFonts w:ascii="Times New Roman" w:hAnsi="Times New Roman" w:cs="Times New Roman"/>
          <w:bCs/>
        </w:rPr>
        <w:t xml:space="preserve"> </w:t>
      </w:r>
      <w:r>
        <w:rPr>
          <w:rFonts w:ascii="Times New Roman" w:hAnsi="Times New Roman" w:cs="Times New Roman"/>
          <w:bCs/>
        </w:rPr>
        <w:t>настоящему Акту).</w:t>
      </w:r>
    </w:p>
    <w:p w14:paraId="7CD8DCAE" w14:textId="77777777" w:rsidR="00172E81" w:rsidRDefault="006A5830">
      <w:pPr>
        <w:widowControl w:val="0"/>
        <w:tabs>
          <w:tab w:val="left" w:pos="567"/>
        </w:tabs>
        <w:spacing w:after="120" w:line="240" w:lineRule="auto"/>
        <w:jc w:val="both"/>
        <w:outlineLvl w:val="0"/>
        <w:rPr>
          <w:rFonts w:ascii="Times New Roman" w:hAnsi="Times New Roman" w:cs="Times New Roman"/>
          <w:bCs/>
        </w:rPr>
      </w:pPr>
      <w:r>
        <w:rPr>
          <w:rFonts w:ascii="Times New Roman" w:hAnsi="Times New Roman" w:cs="Times New Roman"/>
          <w:bCs/>
        </w:rPr>
        <w:t>2. Стоимость работ составляет ___________ (________________________________________________) рублей, в том числе НДС (22%). (если применимо)</w:t>
      </w:r>
    </w:p>
    <w:p w14:paraId="2696F85F" w14:textId="77777777" w:rsidR="00172E81" w:rsidRDefault="006A5830">
      <w:pPr>
        <w:tabs>
          <w:tab w:val="left" w:pos="567"/>
        </w:tabs>
        <w:autoSpaceDE w:val="0"/>
        <w:autoSpaceDN w:val="0"/>
        <w:spacing w:after="120" w:line="240" w:lineRule="auto"/>
        <w:jc w:val="both"/>
        <w:rPr>
          <w:rFonts w:ascii="Times New Roman" w:hAnsi="Times New Roman" w:cs="Times New Roman"/>
          <w:color w:val="000000"/>
        </w:rPr>
      </w:pPr>
      <w:r>
        <w:rPr>
          <w:rFonts w:ascii="Times New Roman" w:hAnsi="Times New Roman" w:cs="Times New Roman"/>
          <w:color w:val="000000"/>
        </w:rPr>
        <w:t>Неотъемлемой частью настоящего Акта является Отчет на ____ листах.</w:t>
      </w:r>
    </w:p>
    <w:p w14:paraId="08C3236A" w14:textId="77777777" w:rsidR="00172E81" w:rsidRDefault="006A5830">
      <w:pPr>
        <w:widowControl w:val="0"/>
        <w:tabs>
          <w:tab w:val="left" w:pos="567"/>
        </w:tabs>
        <w:spacing w:after="120" w:line="240" w:lineRule="auto"/>
        <w:jc w:val="both"/>
        <w:outlineLvl w:val="0"/>
        <w:rPr>
          <w:rFonts w:ascii="Times New Roman" w:hAnsi="Times New Roman" w:cs="Times New Roman"/>
          <w:bCs/>
        </w:rPr>
      </w:pPr>
      <w:r>
        <w:rPr>
          <w:rFonts w:ascii="Times New Roman" w:hAnsi="Times New Roman" w:cs="Times New Roman"/>
          <w:bCs/>
        </w:rPr>
        <w:t>Претензий к срокам, качеству и объему, составу выполненных работ   Заказчик не имеет.</w:t>
      </w:r>
    </w:p>
    <w:p w14:paraId="41325740" w14:textId="77777777" w:rsidR="00172E81" w:rsidRDefault="00172E81">
      <w:pPr>
        <w:tabs>
          <w:tab w:val="left" w:pos="567"/>
        </w:tabs>
        <w:autoSpaceDE w:val="0"/>
        <w:autoSpaceDN w:val="0"/>
        <w:spacing w:after="120" w:line="240" w:lineRule="auto"/>
        <w:jc w:val="both"/>
        <w:rPr>
          <w:rFonts w:ascii="Times New Roman" w:hAnsi="Times New Roman" w:cs="Times New Roman"/>
          <w:color w:val="000000"/>
        </w:rPr>
      </w:pPr>
    </w:p>
    <w:tbl>
      <w:tblPr>
        <w:tblStyle w:val="1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4956"/>
      </w:tblGrid>
      <w:tr w:rsidR="00172E81" w14:paraId="2471AC3E" w14:textId="77777777">
        <w:tc>
          <w:tcPr>
            <w:tcW w:w="4956" w:type="dxa"/>
          </w:tcPr>
          <w:p w14:paraId="4349FF80" w14:textId="77777777" w:rsidR="00172E81" w:rsidRDefault="006A5830">
            <w:pPr>
              <w:widowControl w:val="0"/>
              <w:tabs>
                <w:tab w:val="left" w:pos="567"/>
              </w:tabs>
              <w:autoSpaceDE w:val="0"/>
              <w:autoSpaceDN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От Заказчика:</w:t>
            </w:r>
          </w:p>
          <w:p w14:paraId="08DBB5C2" w14:textId="77777777" w:rsidR="00172E81" w:rsidRDefault="006A5830">
            <w:pPr>
              <w:widowControl w:val="0"/>
              <w:tabs>
                <w:tab w:val="left" w:pos="567"/>
              </w:tabs>
              <w:autoSpaceDE w:val="0"/>
              <w:autoSpaceDN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____________________</w:t>
            </w:r>
          </w:p>
          <w:p w14:paraId="6FD8884C" w14:textId="77777777" w:rsidR="00172E81" w:rsidRDefault="00172E81">
            <w:pPr>
              <w:widowControl w:val="0"/>
              <w:tabs>
                <w:tab w:val="left" w:pos="567"/>
              </w:tabs>
              <w:autoSpaceDE w:val="0"/>
              <w:autoSpaceDN w:val="0"/>
              <w:spacing w:after="0" w:line="240" w:lineRule="auto"/>
              <w:jc w:val="both"/>
              <w:rPr>
                <w:rFonts w:ascii="Times New Roman" w:eastAsia="Times New Roman" w:hAnsi="Times New Roman" w:cs="Times New Roman"/>
                <w:lang w:eastAsia="ru-RU"/>
              </w:rPr>
            </w:pPr>
          </w:p>
          <w:p w14:paraId="60F1CDFC" w14:textId="77777777" w:rsidR="00172E81" w:rsidRDefault="006A5830">
            <w:pPr>
              <w:widowControl w:val="0"/>
              <w:tabs>
                <w:tab w:val="left" w:pos="567"/>
              </w:tabs>
              <w:autoSpaceDE w:val="0"/>
              <w:autoSpaceDN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____________________ / ______________</w:t>
            </w:r>
          </w:p>
          <w:p w14:paraId="3778187C" w14:textId="77777777" w:rsidR="00172E81" w:rsidRDefault="006A5830">
            <w:pPr>
              <w:widowControl w:val="0"/>
              <w:tabs>
                <w:tab w:val="left" w:pos="567"/>
              </w:tabs>
              <w:autoSpaceDE w:val="0"/>
              <w:autoSpaceDN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М.п.</w:t>
            </w:r>
          </w:p>
        </w:tc>
        <w:tc>
          <w:tcPr>
            <w:tcW w:w="4956" w:type="dxa"/>
          </w:tcPr>
          <w:p w14:paraId="15502205" w14:textId="77777777" w:rsidR="00172E81" w:rsidRDefault="006A5830">
            <w:pPr>
              <w:widowControl w:val="0"/>
              <w:tabs>
                <w:tab w:val="left" w:pos="567"/>
              </w:tabs>
              <w:autoSpaceDE w:val="0"/>
              <w:autoSpaceDN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От Исполнителя:</w:t>
            </w:r>
          </w:p>
          <w:p w14:paraId="3E35CC8B" w14:textId="77777777" w:rsidR="00172E81" w:rsidRDefault="006A5830">
            <w:pPr>
              <w:widowControl w:val="0"/>
              <w:tabs>
                <w:tab w:val="left" w:pos="567"/>
              </w:tabs>
              <w:autoSpaceDE w:val="0"/>
              <w:autoSpaceDN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___________________</w:t>
            </w:r>
          </w:p>
          <w:p w14:paraId="30F4C936" w14:textId="77777777" w:rsidR="00172E81" w:rsidRDefault="00172E81">
            <w:pPr>
              <w:widowControl w:val="0"/>
              <w:tabs>
                <w:tab w:val="left" w:pos="567"/>
              </w:tabs>
              <w:autoSpaceDE w:val="0"/>
              <w:autoSpaceDN w:val="0"/>
              <w:spacing w:after="0" w:line="240" w:lineRule="auto"/>
              <w:jc w:val="both"/>
              <w:rPr>
                <w:rFonts w:ascii="Times New Roman" w:eastAsia="Times New Roman" w:hAnsi="Times New Roman" w:cs="Times New Roman"/>
                <w:lang w:eastAsia="ru-RU"/>
              </w:rPr>
            </w:pPr>
          </w:p>
          <w:p w14:paraId="39D7F8DB" w14:textId="77777777" w:rsidR="00172E81" w:rsidRDefault="006A5830">
            <w:pPr>
              <w:widowControl w:val="0"/>
              <w:tabs>
                <w:tab w:val="left" w:pos="567"/>
              </w:tabs>
              <w:autoSpaceDE w:val="0"/>
              <w:autoSpaceDN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__________________/ _______________</w:t>
            </w:r>
          </w:p>
          <w:p w14:paraId="2D72B40A" w14:textId="77777777" w:rsidR="00172E81" w:rsidRDefault="006A5830">
            <w:pPr>
              <w:widowControl w:val="0"/>
              <w:tabs>
                <w:tab w:val="left" w:pos="567"/>
              </w:tabs>
              <w:autoSpaceDE w:val="0"/>
              <w:autoSpaceDN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М.п.</w:t>
            </w:r>
          </w:p>
        </w:tc>
      </w:tr>
    </w:tbl>
    <w:p w14:paraId="37E97A60" w14:textId="77777777" w:rsidR="00172E81" w:rsidRDefault="00172E81">
      <w:pPr>
        <w:widowControl w:val="0"/>
        <w:tabs>
          <w:tab w:val="left" w:pos="567"/>
        </w:tabs>
        <w:spacing w:after="0" w:line="240" w:lineRule="auto"/>
        <w:jc w:val="both"/>
        <w:rPr>
          <w:rFonts w:ascii="Times New Roman" w:hAnsi="Times New Roman" w:cs="Times New Roman"/>
        </w:rP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95"/>
        <w:gridCol w:w="4067"/>
      </w:tblGrid>
      <w:tr w:rsidR="00172E81" w14:paraId="6D489B6A" w14:textId="77777777">
        <w:tc>
          <w:tcPr>
            <w:tcW w:w="6062" w:type="dxa"/>
          </w:tcPr>
          <w:p w14:paraId="13088307" w14:textId="77777777" w:rsidR="00172E81" w:rsidRDefault="00172E81">
            <w:pPr>
              <w:widowControl w:val="0"/>
              <w:autoSpaceDE w:val="0"/>
              <w:autoSpaceDN w:val="0"/>
              <w:adjustRightInd w:val="0"/>
              <w:spacing w:after="0" w:line="240" w:lineRule="auto"/>
              <w:jc w:val="right"/>
              <w:rPr>
                <w:rFonts w:ascii="Times New Roman" w:eastAsia="Times New Roman" w:hAnsi="Times New Roman" w:cs="Times New Roman"/>
                <w:lang w:eastAsia="ru-RU"/>
              </w:rPr>
            </w:pPr>
          </w:p>
        </w:tc>
        <w:tc>
          <w:tcPr>
            <w:tcW w:w="4111" w:type="dxa"/>
          </w:tcPr>
          <w:p w14:paraId="48976854" w14:textId="77777777" w:rsidR="00172E81" w:rsidRDefault="00172E81">
            <w:pPr>
              <w:widowControl w:val="0"/>
              <w:autoSpaceDE w:val="0"/>
              <w:autoSpaceDN w:val="0"/>
              <w:adjustRightInd w:val="0"/>
              <w:spacing w:after="0" w:line="240" w:lineRule="auto"/>
              <w:rPr>
                <w:rFonts w:ascii="Times New Roman" w:eastAsia="Times New Roman" w:hAnsi="Times New Roman" w:cs="Times New Roman"/>
                <w:lang w:eastAsia="ru-RU"/>
              </w:rPr>
            </w:pPr>
          </w:p>
          <w:p w14:paraId="738A2E9C" w14:textId="77777777" w:rsidR="00172E81" w:rsidRDefault="00172E81">
            <w:pPr>
              <w:widowControl w:val="0"/>
              <w:autoSpaceDE w:val="0"/>
              <w:autoSpaceDN w:val="0"/>
              <w:adjustRightInd w:val="0"/>
              <w:spacing w:after="0" w:line="240" w:lineRule="auto"/>
              <w:rPr>
                <w:rFonts w:ascii="Times New Roman" w:eastAsia="Times New Roman" w:hAnsi="Times New Roman" w:cs="Times New Roman"/>
                <w:lang w:eastAsia="ru-RU"/>
              </w:rPr>
            </w:pPr>
          </w:p>
          <w:p w14:paraId="172B1D8C" w14:textId="77777777" w:rsidR="00172E81" w:rsidRDefault="006A5830">
            <w:pPr>
              <w:widowControl w:val="0"/>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
          <w:p w14:paraId="6C193589" w14:textId="77777777" w:rsidR="00172E81" w:rsidRDefault="00172E81">
            <w:pPr>
              <w:widowControl w:val="0"/>
              <w:autoSpaceDE w:val="0"/>
              <w:autoSpaceDN w:val="0"/>
              <w:adjustRightInd w:val="0"/>
              <w:spacing w:after="0" w:line="240" w:lineRule="auto"/>
              <w:rPr>
                <w:rFonts w:ascii="Times New Roman" w:eastAsia="Times New Roman" w:hAnsi="Times New Roman" w:cs="Times New Roman"/>
                <w:lang w:eastAsia="ru-RU"/>
              </w:rPr>
            </w:pPr>
          </w:p>
          <w:p w14:paraId="1E27B305" w14:textId="77777777" w:rsidR="00172E81" w:rsidRDefault="006A5830">
            <w:pPr>
              <w:widowControl w:val="0"/>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
          <w:p w14:paraId="740B902B" w14:textId="77777777" w:rsidR="00172E81" w:rsidRDefault="00172E81">
            <w:pPr>
              <w:widowControl w:val="0"/>
              <w:autoSpaceDE w:val="0"/>
              <w:autoSpaceDN w:val="0"/>
              <w:adjustRightInd w:val="0"/>
              <w:spacing w:after="0" w:line="240" w:lineRule="auto"/>
              <w:rPr>
                <w:rFonts w:ascii="Times New Roman" w:eastAsia="Times New Roman" w:hAnsi="Times New Roman" w:cs="Times New Roman"/>
                <w:lang w:eastAsia="ru-RU"/>
              </w:rPr>
            </w:pPr>
          </w:p>
          <w:p w14:paraId="7AA6BB27" w14:textId="77777777" w:rsidR="00172E81" w:rsidRDefault="00172E81">
            <w:pPr>
              <w:widowControl w:val="0"/>
              <w:autoSpaceDE w:val="0"/>
              <w:autoSpaceDN w:val="0"/>
              <w:adjustRightInd w:val="0"/>
              <w:spacing w:after="0" w:line="240" w:lineRule="auto"/>
              <w:rPr>
                <w:rFonts w:ascii="Times New Roman" w:eastAsia="Times New Roman" w:hAnsi="Times New Roman" w:cs="Times New Roman"/>
                <w:lang w:eastAsia="ru-RU"/>
              </w:rPr>
            </w:pPr>
          </w:p>
          <w:p w14:paraId="6966B8FB" w14:textId="77777777" w:rsidR="00172E81" w:rsidRDefault="006A5830">
            <w:pPr>
              <w:widowControl w:val="0"/>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
          <w:p w14:paraId="24D37217" w14:textId="77777777" w:rsidR="00172E81" w:rsidRDefault="00172E81">
            <w:pPr>
              <w:widowControl w:val="0"/>
              <w:autoSpaceDE w:val="0"/>
              <w:autoSpaceDN w:val="0"/>
              <w:adjustRightInd w:val="0"/>
              <w:spacing w:after="0" w:line="240" w:lineRule="auto"/>
              <w:rPr>
                <w:rFonts w:ascii="Times New Roman" w:eastAsia="Times New Roman" w:hAnsi="Times New Roman" w:cs="Times New Roman"/>
                <w:lang w:eastAsia="ru-RU"/>
              </w:rPr>
            </w:pPr>
          </w:p>
          <w:p w14:paraId="5ECCAE53" w14:textId="77777777" w:rsidR="00172E81" w:rsidRDefault="00172E81">
            <w:pPr>
              <w:widowControl w:val="0"/>
              <w:autoSpaceDE w:val="0"/>
              <w:autoSpaceDN w:val="0"/>
              <w:adjustRightInd w:val="0"/>
              <w:spacing w:after="0" w:line="240" w:lineRule="auto"/>
              <w:jc w:val="right"/>
              <w:rPr>
                <w:rFonts w:ascii="Times New Roman" w:eastAsia="Times New Roman" w:hAnsi="Times New Roman" w:cs="Times New Roman"/>
                <w:lang w:eastAsia="ru-RU"/>
              </w:rPr>
            </w:pPr>
          </w:p>
        </w:tc>
      </w:tr>
    </w:tbl>
    <w:p w14:paraId="157F159D" w14:textId="77777777" w:rsidR="00172E81" w:rsidRDefault="00172E81">
      <w:pPr>
        <w:widowControl w:val="0"/>
        <w:tabs>
          <w:tab w:val="left" w:pos="567"/>
        </w:tabs>
        <w:spacing w:after="0" w:line="240" w:lineRule="auto"/>
        <w:jc w:val="right"/>
        <w:rPr>
          <w:rFonts w:ascii="Times New Roman" w:hAnsi="Times New Roman" w:cs="Times New Roman"/>
          <w:color w:val="000000" w:themeColor="text1"/>
        </w:rPr>
      </w:pPr>
    </w:p>
    <w:p w14:paraId="6D255790" w14:textId="77777777" w:rsidR="00EB3368" w:rsidRDefault="00EB3368">
      <w:pPr>
        <w:widowControl w:val="0"/>
        <w:tabs>
          <w:tab w:val="left" w:pos="567"/>
        </w:tabs>
        <w:spacing w:after="0" w:line="240" w:lineRule="auto"/>
        <w:jc w:val="right"/>
        <w:rPr>
          <w:rFonts w:ascii="Times New Roman" w:hAnsi="Times New Roman" w:cs="Times New Roman"/>
          <w:color w:val="000000" w:themeColor="text1"/>
        </w:rPr>
      </w:pPr>
    </w:p>
    <w:p w14:paraId="4A319CE4" w14:textId="77777777" w:rsidR="00EB3368" w:rsidRDefault="00EB3368">
      <w:pPr>
        <w:widowControl w:val="0"/>
        <w:tabs>
          <w:tab w:val="left" w:pos="567"/>
        </w:tabs>
        <w:spacing w:after="0" w:line="240" w:lineRule="auto"/>
        <w:jc w:val="right"/>
        <w:rPr>
          <w:rFonts w:ascii="Times New Roman" w:hAnsi="Times New Roman" w:cs="Times New Roman"/>
          <w:color w:val="000000" w:themeColor="text1"/>
        </w:rPr>
      </w:pPr>
    </w:p>
    <w:p w14:paraId="750824AE" w14:textId="77777777" w:rsidR="00EB3368" w:rsidRDefault="00EB3368" w:rsidP="00EB3368">
      <w:pPr>
        <w:widowControl w:val="0"/>
        <w:tabs>
          <w:tab w:val="left" w:pos="567"/>
        </w:tabs>
        <w:spacing w:after="0" w:line="240" w:lineRule="auto"/>
        <w:jc w:val="right"/>
      </w:pPr>
      <w:r>
        <w:rPr>
          <w:rFonts w:ascii="Times New Roman" w:hAnsi="Times New Roman" w:cs="Times New Roman"/>
          <w:color w:val="000000" w:themeColor="text1"/>
        </w:rPr>
        <w:lastRenderedPageBreak/>
        <w:t>Приложение №4</w:t>
      </w:r>
      <w:r w:rsidRPr="00EB3368">
        <w:t xml:space="preserve"> </w:t>
      </w:r>
    </w:p>
    <w:p w14:paraId="27B266FB" w14:textId="02D308E0" w:rsidR="00EB3368" w:rsidRPr="00EB3368" w:rsidRDefault="00EB3368" w:rsidP="00EB3368">
      <w:pPr>
        <w:widowControl w:val="0"/>
        <w:tabs>
          <w:tab w:val="left" w:pos="567"/>
        </w:tabs>
        <w:spacing w:after="0" w:line="240" w:lineRule="auto"/>
        <w:jc w:val="right"/>
        <w:rPr>
          <w:rFonts w:ascii="Times New Roman" w:hAnsi="Times New Roman" w:cs="Times New Roman"/>
          <w:color w:val="000000" w:themeColor="text1"/>
        </w:rPr>
      </w:pPr>
      <w:r w:rsidRPr="00EB3368">
        <w:rPr>
          <w:rFonts w:ascii="Times New Roman" w:hAnsi="Times New Roman" w:cs="Times New Roman"/>
          <w:color w:val="000000" w:themeColor="text1"/>
        </w:rPr>
        <w:t xml:space="preserve">к Договору № </w:t>
      </w:r>
    </w:p>
    <w:p w14:paraId="2BDBD66C" w14:textId="0225827B" w:rsidR="00EB3368" w:rsidRDefault="00EB3368" w:rsidP="00EB3368">
      <w:pPr>
        <w:widowControl w:val="0"/>
        <w:tabs>
          <w:tab w:val="left" w:pos="567"/>
        </w:tabs>
        <w:spacing w:after="0" w:line="240" w:lineRule="auto"/>
        <w:jc w:val="right"/>
        <w:rPr>
          <w:rFonts w:ascii="Times New Roman" w:hAnsi="Times New Roman" w:cs="Times New Roman"/>
          <w:color w:val="000000" w:themeColor="text1"/>
        </w:rPr>
      </w:pPr>
      <w:r w:rsidRPr="00EB3368">
        <w:rPr>
          <w:rFonts w:ascii="Times New Roman" w:hAnsi="Times New Roman" w:cs="Times New Roman"/>
          <w:color w:val="000000" w:themeColor="text1"/>
        </w:rPr>
        <w:t>от «____» _________ 2026 г.</w:t>
      </w:r>
    </w:p>
    <w:p w14:paraId="35AB9DAE" w14:textId="77777777" w:rsidR="00EB3368" w:rsidRDefault="00EB3368" w:rsidP="00EB3368">
      <w:pPr>
        <w:widowControl w:val="0"/>
        <w:tabs>
          <w:tab w:val="left" w:pos="567"/>
        </w:tabs>
        <w:spacing w:after="0" w:line="240" w:lineRule="auto"/>
        <w:jc w:val="right"/>
        <w:rPr>
          <w:rFonts w:ascii="Times New Roman" w:hAnsi="Times New Roman" w:cs="Times New Roman"/>
          <w:color w:val="000000" w:themeColor="text1"/>
        </w:rPr>
      </w:pPr>
    </w:p>
    <w:p w14:paraId="0745FC42" w14:textId="77777777" w:rsidR="00EB3368" w:rsidRDefault="00EB3368" w:rsidP="00EB3368">
      <w:pPr>
        <w:widowControl w:val="0"/>
        <w:tabs>
          <w:tab w:val="left" w:pos="567"/>
        </w:tabs>
        <w:spacing w:after="0" w:line="240" w:lineRule="auto"/>
        <w:jc w:val="right"/>
        <w:rPr>
          <w:rFonts w:ascii="Times New Roman" w:hAnsi="Times New Roman" w:cs="Times New Roman"/>
          <w:color w:val="000000" w:themeColor="text1"/>
        </w:rPr>
      </w:pPr>
    </w:p>
    <w:p w14:paraId="2C9F9BDF" w14:textId="77777777" w:rsidR="00EB3368" w:rsidRDefault="00EB3368" w:rsidP="00EB3368">
      <w:pPr>
        <w:widowControl w:val="0"/>
        <w:tabs>
          <w:tab w:val="left" w:pos="567"/>
        </w:tabs>
        <w:spacing w:after="0" w:line="240" w:lineRule="auto"/>
        <w:jc w:val="right"/>
        <w:rPr>
          <w:rFonts w:ascii="Times New Roman" w:hAnsi="Times New Roman" w:cs="Times New Roman"/>
          <w:color w:val="000000" w:themeColor="text1"/>
        </w:rPr>
      </w:pPr>
    </w:p>
    <w:p w14:paraId="1C6EE498" w14:textId="77777777" w:rsidR="00EB3368" w:rsidRDefault="00EB3368" w:rsidP="00EB3368">
      <w:pPr>
        <w:widowControl w:val="0"/>
        <w:tabs>
          <w:tab w:val="left" w:pos="567"/>
        </w:tabs>
        <w:spacing w:after="0" w:line="240" w:lineRule="auto"/>
        <w:jc w:val="right"/>
        <w:rPr>
          <w:rFonts w:ascii="Times New Roman" w:hAnsi="Times New Roman" w:cs="Times New Roman"/>
          <w:color w:val="000000" w:themeColor="text1"/>
        </w:rPr>
      </w:pPr>
    </w:p>
    <w:p w14:paraId="0AF3CDF2" w14:textId="6D32984B" w:rsidR="00EB3368" w:rsidRPr="00F03A44" w:rsidRDefault="00C0555A" w:rsidP="00EB3368">
      <w:pPr>
        <w:widowControl w:val="0"/>
        <w:tabs>
          <w:tab w:val="left" w:pos="567"/>
        </w:tabs>
        <w:spacing w:after="0" w:line="240" w:lineRule="auto"/>
        <w:jc w:val="center"/>
        <w:rPr>
          <w:rFonts w:ascii="Times New Roman" w:hAnsi="Times New Roman" w:cs="Times New Roman"/>
          <w:b/>
          <w:bCs/>
          <w:color w:val="000000" w:themeColor="text1"/>
        </w:rPr>
      </w:pPr>
      <w:r w:rsidRPr="00F03A44">
        <w:rPr>
          <w:rFonts w:ascii="Times New Roman" w:hAnsi="Times New Roman" w:cs="Times New Roman"/>
          <w:b/>
          <w:bCs/>
          <w:color w:val="000000" w:themeColor="text1"/>
        </w:rPr>
        <w:t>ОПИСАНИЕ ПО /специализированных баз данных</w:t>
      </w:r>
    </w:p>
    <w:p w14:paraId="7906645C" w14:textId="77777777" w:rsidR="00EB3368" w:rsidRPr="00F03A44" w:rsidRDefault="00EB3368" w:rsidP="00EB3368">
      <w:pPr>
        <w:widowControl w:val="0"/>
        <w:tabs>
          <w:tab w:val="left" w:pos="567"/>
        </w:tabs>
        <w:spacing w:after="0" w:line="240" w:lineRule="auto"/>
        <w:jc w:val="center"/>
        <w:rPr>
          <w:rFonts w:ascii="Times New Roman" w:hAnsi="Times New Roman" w:cs="Times New Roman"/>
          <w:b/>
          <w:bCs/>
          <w:color w:val="000000" w:themeColor="text1"/>
        </w:rPr>
      </w:pPr>
    </w:p>
    <w:p w14:paraId="531223AD" w14:textId="79F8E3C2" w:rsidR="00EB3368" w:rsidRPr="00F03A44" w:rsidRDefault="00EB3368" w:rsidP="00EB3368">
      <w:pPr>
        <w:widowControl w:val="0"/>
        <w:tabs>
          <w:tab w:val="left" w:pos="567"/>
        </w:tabs>
        <w:spacing w:after="0" w:line="240" w:lineRule="auto"/>
        <w:jc w:val="center"/>
        <w:rPr>
          <w:rFonts w:ascii="Times New Roman" w:hAnsi="Times New Roman" w:cs="Times New Roman"/>
          <w:b/>
          <w:bCs/>
          <w:color w:val="000000" w:themeColor="text1"/>
        </w:rPr>
      </w:pPr>
      <w:r w:rsidRPr="00F03A44">
        <w:rPr>
          <w:rFonts w:ascii="Times New Roman" w:hAnsi="Times New Roman" w:cs="Times New Roman"/>
          <w:b/>
          <w:bCs/>
          <w:color w:val="000000" w:themeColor="text1"/>
        </w:rPr>
        <w:t>(заполняется согласно предложению победителя запроса предложений)</w:t>
      </w:r>
    </w:p>
    <w:p w14:paraId="3315D1FC" w14:textId="77777777" w:rsidR="00EB3368" w:rsidRPr="00F03A44" w:rsidRDefault="00EB3368" w:rsidP="00EB3368">
      <w:pPr>
        <w:widowControl w:val="0"/>
        <w:tabs>
          <w:tab w:val="left" w:pos="567"/>
        </w:tabs>
        <w:spacing w:after="0" w:line="240" w:lineRule="auto"/>
        <w:jc w:val="center"/>
        <w:rPr>
          <w:rFonts w:ascii="Times New Roman" w:hAnsi="Times New Roman" w:cs="Times New Roman"/>
          <w:b/>
          <w:bCs/>
          <w:color w:val="000000" w:themeColor="text1"/>
        </w:rPr>
      </w:pPr>
    </w:p>
    <w:p w14:paraId="5ABC5359" w14:textId="77777777" w:rsidR="00EB3368" w:rsidRDefault="00EB3368" w:rsidP="00EB3368">
      <w:pPr>
        <w:widowControl w:val="0"/>
        <w:tabs>
          <w:tab w:val="left" w:pos="567"/>
        </w:tabs>
        <w:spacing w:after="0" w:line="240" w:lineRule="auto"/>
        <w:jc w:val="center"/>
        <w:rPr>
          <w:rFonts w:ascii="Times New Roman" w:hAnsi="Times New Roman" w:cs="Times New Roman"/>
          <w:color w:val="000000" w:themeColor="text1"/>
        </w:rPr>
      </w:pPr>
    </w:p>
    <w:p w14:paraId="6EC15A14" w14:textId="77777777" w:rsidR="00EB3368" w:rsidRDefault="00EB3368" w:rsidP="00EB3368">
      <w:pPr>
        <w:widowControl w:val="0"/>
        <w:tabs>
          <w:tab w:val="left" w:pos="567"/>
        </w:tabs>
        <w:spacing w:after="0" w:line="240" w:lineRule="auto"/>
        <w:jc w:val="center"/>
        <w:rPr>
          <w:rFonts w:ascii="Times New Roman" w:hAnsi="Times New Roman" w:cs="Times New Roman"/>
          <w:color w:val="000000" w:themeColor="text1"/>
        </w:rPr>
      </w:pPr>
    </w:p>
    <w:p w14:paraId="24071D7E" w14:textId="77777777" w:rsidR="00EB3368" w:rsidRDefault="00EB3368" w:rsidP="00EB3368">
      <w:pPr>
        <w:widowControl w:val="0"/>
        <w:tabs>
          <w:tab w:val="left" w:pos="567"/>
        </w:tabs>
        <w:spacing w:after="0" w:line="240" w:lineRule="auto"/>
        <w:jc w:val="center"/>
        <w:rPr>
          <w:rFonts w:ascii="Times New Roman" w:hAnsi="Times New Roman" w:cs="Times New Roman"/>
          <w:color w:val="000000" w:themeColor="text1"/>
        </w:rPr>
      </w:pPr>
    </w:p>
    <w:p w14:paraId="3AEF2C7D" w14:textId="77777777" w:rsidR="00EB3368" w:rsidRDefault="00EB3368" w:rsidP="00EB3368">
      <w:pPr>
        <w:widowControl w:val="0"/>
        <w:tabs>
          <w:tab w:val="left" w:pos="567"/>
        </w:tabs>
        <w:spacing w:after="0" w:line="240" w:lineRule="auto"/>
        <w:jc w:val="center"/>
        <w:rPr>
          <w:rFonts w:ascii="Times New Roman" w:hAnsi="Times New Roman" w:cs="Times New Roman"/>
          <w:color w:val="000000" w:themeColor="text1"/>
        </w:rPr>
      </w:pPr>
    </w:p>
    <w:p w14:paraId="28309996" w14:textId="77777777" w:rsidR="00EB3368" w:rsidRDefault="00EB3368" w:rsidP="00EB3368">
      <w:pPr>
        <w:widowControl w:val="0"/>
        <w:tabs>
          <w:tab w:val="left" w:pos="567"/>
        </w:tabs>
        <w:spacing w:after="0" w:line="240" w:lineRule="auto"/>
        <w:jc w:val="center"/>
        <w:rPr>
          <w:rFonts w:ascii="Times New Roman" w:hAnsi="Times New Roman" w:cs="Times New Roman"/>
          <w:color w:val="000000" w:themeColor="text1"/>
        </w:rPr>
      </w:pPr>
    </w:p>
    <w:p w14:paraId="3C428079" w14:textId="77777777" w:rsidR="00EB3368" w:rsidRDefault="00EB3368" w:rsidP="00EB3368">
      <w:pPr>
        <w:widowControl w:val="0"/>
        <w:tabs>
          <w:tab w:val="left" w:pos="567"/>
        </w:tabs>
        <w:spacing w:after="0" w:line="240" w:lineRule="auto"/>
        <w:jc w:val="center"/>
        <w:rPr>
          <w:rFonts w:ascii="Times New Roman" w:hAnsi="Times New Roman" w:cs="Times New Roman"/>
          <w:color w:val="000000" w:themeColor="text1"/>
        </w:rPr>
      </w:pPr>
    </w:p>
    <w:p w14:paraId="1FBC02E9" w14:textId="77777777" w:rsidR="00EB3368" w:rsidRDefault="00EB3368" w:rsidP="00EB3368">
      <w:pPr>
        <w:widowControl w:val="0"/>
        <w:tabs>
          <w:tab w:val="left" w:pos="567"/>
        </w:tabs>
        <w:spacing w:after="0" w:line="240" w:lineRule="auto"/>
        <w:jc w:val="center"/>
        <w:rPr>
          <w:rFonts w:ascii="Times New Roman" w:hAnsi="Times New Roman" w:cs="Times New Roman"/>
          <w:color w:val="000000" w:themeColor="text1"/>
        </w:rPr>
      </w:pPr>
    </w:p>
    <w:p w14:paraId="43140910" w14:textId="77777777" w:rsidR="00EB3368" w:rsidRDefault="00EB3368" w:rsidP="00EB3368">
      <w:pPr>
        <w:widowControl w:val="0"/>
        <w:tabs>
          <w:tab w:val="left" w:pos="567"/>
        </w:tabs>
        <w:spacing w:after="0" w:line="240" w:lineRule="auto"/>
        <w:jc w:val="center"/>
        <w:rPr>
          <w:rFonts w:ascii="Times New Roman" w:hAnsi="Times New Roman" w:cs="Times New Roman"/>
          <w:color w:val="000000" w:themeColor="text1"/>
        </w:rPr>
      </w:pPr>
    </w:p>
    <w:p w14:paraId="3F1E8DF0" w14:textId="77777777" w:rsidR="00EB3368" w:rsidRDefault="00EB3368" w:rsidP="00EB3368">
      <w:pPr>
        <w:widowControl w:val="0"/>
        <w:tabs>
          <w:tab w:val="left" w:pos="567"/>
        </w:tabs>
        <w:spacing w:after="0" w:line="240" w:lineRule="auto"/>
        <w:jc w:val="center"/>
        <w:rPr>
          <w:rFonts w:ascii="Times New Roman" w:hAnsi="Times New Roman" w:cs="Times New Roman"/>
          <w:color w:val="000000" w:themeColor="text1"/>
        </w:rPr>
      </w:pPr>
    </w:p>
    <w:p w14:paraId="60687A0C" w14:textId="77777777" w:rsidR="00EB3368" w:rsidRDefault="00EB3368" w:rsidP="00EB3368">
      <w:pPr>
        <w:widowControl w:val="0"/>
        <w:tabs>
          <w:tab w:val="left" w:pos="567"/>
        </w:tabs>
        <w:spacing w:after="0" w:line="240" w:lineRule="auto"/>
        <w:jc w:val="center"/>
        <w:rPr>
          <w:rFonts w:ascii="Times New Roman" w:hAnsi="Times New Roman" w:cs="Times New Roman"/>
          <w:color w:val="000000" w:themeColor="text1"/>
        </w:rPr>
      </w:pPr>
    </w:p>
    <w:p w14:paraId="6473EF33" w14:textId="77777777" w:rsidR="00EB3368" w:rsidRDefault="00EB3368" w:rsidP="00EB3368">
      <w:pPr>
        <w:widowControl w:val="0"/>
        <w:tabs>
          <w:tab w:val="left" w:pos="567"/>
        </w:tabs>
        <w:spacing w:after="0" w:line="240" w:lineRule="auto"/>
        <w:jc w:val="center"/>
        <w:rPr>
          <w:rFonts w:ascii="Times New Roman" w:hAnsi="Times New Roman" w:cs="Times New Roman"/>
          <w:color w:val="000000" w:themeColor="text1"/>
        </w:rPr>
      </w:pPr>
    </w:p>
    <w:tbl>
      <w:tblPr>
        <w:tblStyle w:val="1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4956"/>
      </w:tblGrid>
      <w:tr w:rsidR="00EB3368" w14:paraId="51E0FE95" w14:textId="77777777" w:rsidTr="00D06BA9">
        <w:tc>
          <w:tcPr>
            <w:tcW w:w="4956" w:type="dxa"/>
          </w:tcPr>
          <w:p w14:paraId="6E5FE938" w14:textId="77777777" w:rsidR="00EB3368" w:rsidRDefault="00EB3368" w:rsidP="00D06BA9">
            <w:pPr>
              <w:widowControl w:val="0"/>
              <w:tabs>
                <w:tab w:val="left" w:pos="567"/>
              </w:tabs>
              <w:autoSpaceDE w:val="0"/>
              <w:autoSpaceDN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От Заказчика:</w:t>
            </w:r>
          </w:p>
          <w:p w14:paraId="7082F191" w14:textId="77777777" w:rsidR="00EB3368" w:rsidRDefault="00EB3368" w:rsidP="00D06BA9">
            <w:pPr>
              <w:widowControl w:val="0"/>
              <w:tabs>
                <w:tab w:val="left" w:pos="567"/>
              </w:tabs>
              <w:autoSpaceDE w:val="0"/>
              <w:autoSpaceDN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____________________</w:t>
            </w:r>
          </w:p>
          <w:p w14:paraId="6A7A3AFD" w14:textId="77777777" w:rsidR="00EB3368" w:rsidRDefault="00EB3368" w:rsidP="00D06BA9">
            <w:pPr>
              <w:widowControl w:val="0"/>
              <w:tabs>
                <w:tab w:val="left" w:pos="567"/>
              </w:tabs>
              <w:autoSpaceDE w:val="0"/>
              <w:autoSpaceDN w:val="0"/>
              <w:spacing w:after="0" w:line="240" w:lineRule="auto"/>
              <w:jc w:val="both"/>
              <w:rPr>
                <w:rFonts w:ascii="Times New Roman" w:eastAsia="Times New Roman" w:hAnsi="Times New Roman" w:cs="Times New Roman"/>
                <w:lang w:eastAsia="ru-RU"/>
              </w:rPr>
            </w:pPr>
          </w:p>
          <w:p w14:paraId="6E35EABA" w14:textId="77777777" w:rsidR="00EB3368" w:rsidRDefault="00EB3368" w:rsidP="00D06BA9">
            <w:pPr>
              <w:widowControl w:val="0"/>
              <w:tabs>
                <w:tab w:val="left" w:pos="567"/>
              </w:tabs>
              <w:autoSpaceDE w:val="0"/>
              <w:autoSpaceDN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____________________ / ______________</w:t>
            </w:r>
          </w:p>
          <w:p w14:paraId="257AD436" w14:textId="77777777" w:rsidR="00EB3368" w:rsidRDefault="00EB3368" w:rsidP="00D06BA9">
            <w:pPr>
              <w:widowControl w:val="0"/>
              <w:tabs>
                <w:tab w:val="left" w:pos="567"/>
              </w:tabs>
              <w:autoSpaceDE w:val="0"/>
              <w:autoSpaceDN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М.п.</w:t>
            </w:r>
          </w:p>
        </w:tc>
        <w:tc>
          <w:tcPr>
            <w:tcW w:w="4956" w:type="dxa"/>
          </w:tcPr>
          <w:p w14:paraId="742BF228" w14:textId="77777777" w:rsidR="00EB3368" w:rsidRDefault="00EB3368" w:rsidP="00D06BA9">
            <w:pPr>
              <w:widowControl w:val="0"/>
              <w:tabs>
                <w:tab w:val="left" w:pos="567"/>
              </w:tabs>
              <w:autoSpaceDE w:val="0"/>
              <w:autoSpaceDN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От Исполнителя:</w:t>
            </w:r>
          </w:p>
          <w:p w14:paraId="54F5E0DD" w14:textId="77777777" w:rsidR="00EB3368" w:rsidRDefault="00EB3368" w:rsidP="00D06BA9">
            <w:pPr>
              <w:widowControl w:val="0"/>
              <w:tabs>
                <w:tab w:val="left" w:pos="567"/>
              </w:tabs>
              <w:autoSpaceDE w:val="0"/>
              <w:autoSpaceDN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___________________</w:t>
            </w:r>
          </w:p>
          <w:p w14:paraId="77C073B2" w14:textId="77777777" w:rsidR="00EB3368" w:rsidRDefault="00EB3368" w:rsidP="00D06BA9">
            <w:pPr>
              <w:widowControl w:val="0"/>
              <w:tabs>
                <w:tab w:val="left" w:pos="567"/>
              </w:tabs>
              <w:autoSpaceDE w:val="0"/>
              <w:autoSpaceDN w:val="0"/>
              <w:spacing w:after="0" w:line="240" w:lineRule="auto"/>
              <w:jc w:val="both"/>
              <w:rPr>
                <w:rFonts w:ascii="Times New Roman" w:eastAsia="Times New Roman" w:hAnsi="Times New Roman" w:cs="Times New Roman"/>
                <w:lang w:eastAsia="ru-RU"/>
              </w:rPr>
            </w:pPr>
          </w:p>
          <w:p w14:paraId="2D2365B5" w14:textId="77777777" w:rsidR="00EB3368" w:rsidRDefault="00EB3368" w:rsidP="00D06BA9">
            <w:pPr>
              <w:widowControl w:val="0"/>
              <w:tabs>
                <w:tab w:val="left" w:pos="567"/>
              </w:tabs>
              <w:autoSpaceDE w:val="0"/>
              <w:autoSpaceDN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__________________/ _______________</w:t>
            </w:r>
          </w:p>
          <w:p w14:paraId="420195EA" w14:textId="77777777" w:rsidR="00EB3368" w:rsidRDefault="00EB3368" w:rsidP="00D06BA9">
            <w:pPr>
              <w:widowControl w:val="0"/>
              <w:tabs>
                <w:tab w:val="left" w:pos="567"/>
              </w:tabs>
              <w:autoSpaceDE w:val="0"/>
              <w:autoSpaceDN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М.п.</w:t>
            </w:r>
          </w:p>
        </w:tc>
      </w:tr>
    </w:tbl>
    <w:p w14:paraId="2F9FF237" w14:textId="77777777" w:rsidR="00EB3368" w:rsidRDefault="00EB3368">
      <w:pPr>
        <w:widowControl w:val="0"/>
        <w:tabs>
          <w:tab w:val="left" w:pos="567"/>
        </w:tabs>
        <w:spacing w:after="0" w:line="240" w:lineRule="auto"/>
        <w:jc w:val="center"/>
        <w:rPr>
          <w:rFonts w:ascii="Times New Roman" w:hAnsi="Times New Roman" w:cs="Times New Roman"/>
          <w:color w:val="000000" w:themeColor="text1"/>
        </w:rPr>
      </w:pPr>
    </w:p>
    <w:p w14:paraId="6E7C5213" w14:textId="77777777" w:rsidR="00453492" w:rsidRDefault="00453492">
      <w:pPr>
        <w:widowControl w:val="0"/>
        <w:tabs>
          <w:tab w:val="left" w:pos="567"/>
        </w:tabs>
        <w:spacing w:after="0" w:line="240" w:lineRule="auto"/>
        <w:jc w:val="center"/>
        <w:rPr>
          <w:rFonts w:ascii="Times New Roman" w:hAnsi="Times New Roman" w:cs="Times New Roman"/>
          <w:color w:val="000000" w:themeColor="text1"/>
        </w:rPr>
      </w:pPr>
    </w:p>
    <w:p w14:paraId="4939337E" w14:textId="77777777" w:rsidR="00453492" w:rsidRDefault="00453492">
      <w:pPr>
        <w:widowControl w:val="0"/>
        <w:tabs>
          <w:tab w:val="left" w:pos="567"/>
        </w:tabs>
        <w:spacing w:after="0" w:line="240" w:lineRule="auto"/>
        <w:jc w:val="center"/>
        <w:rPr>
          <w:rFonts w:ascii="Times New Roman" w:hAnsi="Times New Roman" w:cs="Times New Roman"/>
          <w:color w:val="000000" w:themeColor="text1"/>
        </w:rPr>
      </w:pPr>
    </w:p>
    <w:p w14:paraId="420FEBA6" w14:textId="77777777" w:rsidR="00453492" w:rsidRDefault="00453492">
      <w:pPr>
        <w:widowControl w:val="0"/>
        <w:tabs>
          <w:tab w:val="left" w:pos="567"/>
        </w:tabs>
        <w:spacing w:after="0" w:line="240" w:lineRule="auto"/>
        <w:jc w:val="center"/>
        <w:rPr>
          <w:rFonts w:ascii="Times New Roman" w:hAnsi="Times New Roman" w:cs="Times New Roman"/>
          <w:color w:val="000000" w:themeColor="text1"/>
        </w:rPr>
      </w:pPr>
    </w:p>
    <w:p w14:paraId="20B877A2" w14:textId="77777777" w:rsidR="00453492" w:rsidRDefault="00453492">
      <w:pPr>
        <w:widowControl w:val="0"/>
        <w:tabs>
          <w:tab w:val="left" w:pos="567"/>
        </w:tabs>
        <w:spacing w:after="0" w:line="240" w:lineRule="auto"/>
        <w:jc w:val="center"/>
        <w:rPr>
          <w:rFonts w:ascii="Times New Roman" w:hAnsi="Times New Roman" w:cs="Times New Roman"/>
          <w:color w:val="000000" w:themeColor="text1"/>
        </w:rPr>
      </w:pPr>
    </w:p>
    <w:p w14:paraId="53A228B8" w14:textId="77777777" w:rsidR="00453492" w:rsidRDefault="00453492">
      <w:pPr>
        <w:widowControl w:val="0"/>
        <w:tabs>
          <w:tab w:val="left" w:pos="567"/>
        </w:tabs>
        <w:spacing w:after="0" w:line="240" w:lineRule="auto"/>
        <w:jc w:val="center"/>
        <w:rPr>
          <w:rFonts w:ascii="Times New Roman" w:hAnsi="Times New Roman" w:cs="Times New Roman"/>
          <w:color w:val="000000" w:themeColor="text1"/>
        </w:rPr>
      </w:pPr>
    </w:p>
    <w:p w14:paraId="318DC6B7" w14:textId="77777777" w:rsidR="00453492" w:rsidRDefault="00453492">
      <w:pPr>
        <w:widowControl w:val="0"/>
        <w:tabs>
          <w:tab w:val="left" w:pos="567"/>
        </w:tabs>
        <w:spacing w:after="0" w:line="240" w:lineRule="auto"/>
        <w:jc w:val="center"/>
        <w:rPr>
          <w:rFonts w:ascii="Times New Roman" w:hAnsi="Times New Roman" w:cs="Times New Roman"/>
          <w:color w:val="000000" w:themeColor="text1"/>
        </w:rPr>
      </w:pPr>
    </w:p>
    <w:p w14:paraId="3A97AEF3" w14:textId="77777777" w:rsidR="00453492" w:rsidRDefault="00453492">
      <w:pPr>
        <w:widowControl w:val="0"/>
        <w:tabs>
          <w:tab w:val="left" w:pos="567"/>
        </w:tabs>
        <w:spacing w:after="0" w:line="240" w:lineRule="auto"/>
        <w:jc w:val="center"/>
        <w:rPr>
          <w:rFonts w:ascii="Times New Roman" w:hAnsi="Times New Roman" w:cs="Times New Roman"/>
          <w:color w:val="000000" w:themeColor="text1"/>
        </w:rPr>
      </w:pPr>
    </w:p>
    <w:p w14:paraId="158DCB5F" w14:textId="77777777" w:rsidR="00453492" w:rsidRDefault="00453492">
      <w:pPr>
        <w:widowControl w:val="0"/>
        <w:tabs>
          <w:tab w:val="left" w:pos="567"/>
        </w:tabs>
        <w:spacing w:after="0" w:line="240" w:lineRule="auto"/>
        <w:jc w:val="center"/>
        <w:rPr>
          <w:rFonts w:ascii="Times New Roman" w:hAnsi="Times New Roman" w:cs="Times New Roman"/>
          <w:color w:val="000000" w:themeColor="text1"/>
        </w:rPr>
      </w:pPr>
    </w:p>
    <w:p w14:paraId="0BA30006" w14:textId="77777777" w:rsidR="00453492" w:rsidRDefault="00453492">
      <w:pPr>
        <w:widowControl w:val="0"/>
        <w:tabs>
          <w:tab w:val="left" w:pos="567"/>
        </w:tabs>
        <w:spacing w:after="0" w:line="240" w:lineRule="auto"/>
        <w:jc w:val="center"/>
        <w:rPr>
          <w:rFonts w:ascii="Times New Roman" w:hAnsi="Times New Roman" w:cs="Times New Roman"/>
          <w:color w:val="000000" w:themeColor="text1"/>
        </w:rPr>
      </w:pPr>
    </w:p>
    <w:p w14:paraId="36380CA2" w14:textId="77777777" w:rsidR="00453492" w:rsidRDefault="00453492">
      <w:pPr>
        <w:widowControl w:val="0"/>
        <w:tabs>
          <w:tab w:val="left" w:pos="567"/>
        </w:tabs>
        <w:spacing w:after="0" w:line="240" w:lineRule="auto"/>
        <w:jc w:val="center"/>
        <w:rPr>
          <w:rFonts w:ascii="Times New Roman" w:hAnsi="Times New Roman" w:cs="Times New Roman"/>
          <w:color w:val="000000" w:themeColor="text1"/>
        </w:rPr>
      </w:pPr>
    </w:p>
    <w:p w14:paraId="1FBC3265" w14:textId="77777777" w:rsidR="00453492" w:rsidRDefault="00453492">
      <w:pPr>
        <w:widowControl w:val="0"/>
        <w:tabs>
          <w:tab w:val="left" w:pos="567"/>
        </w:tabs>
        <w:spacing w:after="0" w:line="240" w:lineRule="auto"/>
        <w:jc w:val="center"/>
        <w:rPr>
          <w:rFonts w:ascii="Times New Roman" w:hAnsi="Times New Roman" w:cs="Times New Roman"/>
          <w:color w:val="000000" w:themeColor="text1"/>
        </w:rPr>
      </w:pPr>
    </w:p>
    <w:p w14:paraId="12B21DBF" w14:textId="77777777" w:rsidR="00453492" w:rsidRDefault="00453492">
      <w:pPr>
        <w:widowControl w:val="0"/>
        <w:tabs>
          <w:tab w:val="left" w:pos="567"/>
        </w:tabs>
        <w:spacing w:after="0" w:line="240" w:lineRule="auto"/>
        <w:jc w:val="center"/>
        <w:rPr>
          <w:rFonts w:ascii="Times New Roman" w:hAnsi="Times New Roman" w:cs="Times New Roman"/>
          <w:color w:val="000000" w:themeColor="text1"/>
        </w:rPr>
      </w:pPr>
    </w:p>
    <w:p w14:paraId="5B27BC84" w14:textId="77777777" w:rsidR="00453492" w:rsidRDefault="00453492">
      <w:pPr>
        <w:widowControl w:val="0"/>
        <w:tabs>
          <w:tab w:val="left" w:pos="567"/>
        </w:tabs>
        <w:spacing w:after="0" w:line="240" w:lineRule="auto"/>
        <w:jc w:val="center"/>
        <w:rPr>
          <w:rFonts w:ascii="Times New Roman" w:hAnsi="Times New Roman" w:cs="Times New Roman"/>
          <w:color w:val="000000" w:themeColor="text1"/>
        </w:rPr>
      </w:pPr>
    </w:p>
    <w:p w14:paraId="6A2DF65C" w14:textId="77777777" w:rsidR="00453492" w:rsidRDefault="00453492">
      <w:pPr>
        <w:widowControl w:val="0"/>
        <w:tabs>
          <w:tab w:val="left" w:pos="567"/>
        </w:tabs>
        <w:spacing w:after="0" w:line="240" w:lineRule="auto"/>
        <w:jc w:val="center"/>
        <w:rPr>
          <w:rFonts w:ascii="Times New Roman" w:hAnsi="Times New Roman" w:cs="Times New Roman"/>
          <w:color w:val="000000" w:themeColor="text1"/>
        </w:rPr>
      </w:pPr>
    </w:p>
    <w:p w14:paraId="7ED08E6A" w14:textId="77777777" w:rsidR="00453492" w:rsidRDefault="00453492">
      <w:pPr>
        <w:widowControl w:val="0"/>
        <w:tabs>
          <w:tab w:val="left" w:pos="567"/>
        </w:tabs>
        <w:spacing w:after="0" w:line="240" w:lineRule="auto"/>
        <w:jc w:val="center"/>
        <w:rPr>
          <w:rFonts w:ascii="Times New Roman" w:hAnsi="Times New Roman" w:cs="Times New Roman"/>
          <w:color w:val="000000" w:themeColor="text1"/>
        </w:rPr>
      </w:pPr>
    </w:p>
    <w:p w14:paraId="362ECA0E" w14:textId="77777777" w:rsidR="00453492" w:rsidRDefault="00453492">
      <w:pPr>
        <w:widowControl w:val="0"/>
        <w:tabs>
          <w:tab w:val="left" w:pos="567"/>
        </w:tabs>
        <w:spacing w:after="0" w:line="240" w:lineRule="auto"/>
        <w:jc w:val="center"/>
        <w:rPr>
          <w:rFonts w:ascii="Times New Roman" w:hAnsi="Times New Roman" w:cs="Times New Roman"/>
          <w:color w:val="000000" w:themeColor="text1"/>
        </w:rPr>
      </w:pPr>
    </w:p>
    <w:p w14:paraId="6DF35CC1" w14:textId="77777777" w:rsidR="00453492" w:rsidRDefault="00453492">
      <w:pPr>
        <w:widowControl w:val="0"/>
        <w:tabs>
          <w:tab w:val="left" w:pos="567"/>
        </w:tabs>
        <w:spacing w:after="0" w:line="240" w:lineRule="auto"/>
        <w:jc w:val="center"/>
        <w:rPr>
          <w:rFonts w:ascii="Times New Roman" w:hAnsi="Times New Roman" w:cs="Times New Roman"/>
          <w:color w:val="000000" w:themeColor="text1"/>
        </w:rPr>
      </w:pPr>
    </w:p>
    <w:p w14:paraId="3BAA750E" w14:textId="77777777" w:rsidR="00453492" w:rsidRDefault="00453492">
      <w:pPr>
        <w:widowControl w:val="0"/>
        <w:tabs>
          <w:tab w:val="left" w:pos="567"/>
        </w:tabs>
        <w:spacing w:after="0" w:line="240" w:lineRule="auto"/>
        <w:jc w:val="center"/>
        <w:rPr>
          <w:rFonts w:ascii="Times New Roman" w:hAnsi="Times New Roman" w:cs="Times New Roman"/>
          <w:color w:val="000000" w:themeColor="text1"/>
        </w:rPr>
      </w:pPr>
    </w:p>
    <w:p w14:paraId="247FD3F3" w14:textId="77777777" w:rsidR="00453492" w:rsidRDefault="00453492">
      <w:pPr>
        <w:widowControl w:val="0"/>
        <w:tabs>
          <w:tab w:val="left" w:pos="567"/>
        </w:tabs>
        <w:spacing w:after="0" w:line="240" w:lineRule="auto"/>
        <w:jc w:val="center"/>
        <w:rPr>
          <w:rFonts w:ascii="Times New Roman" w:hAnsi="Times New Roman" w:cs="Times New Roman"/>
          <w:color w:val="000000" w:themeColor="text1"/>
        </w:rPr>
      </w:pPr>
    </w:p>
    <w:p w14:paraId="264A6CBE" w14:textId="77777777" w:rsidR="00453492" w:rsidRDefault="00453492">
      <w:pPr>
        <w:widowControl w:val="0"/>
        <w:tabs>
          <w:tab w:val="left" w:pos="567"/>
        </w:tabs>
        <w:spacing w:after="0" w:line="240" w:lineRule="auto"/>
        <w:jc w:val="center"/>
        <w:rPr>
          <w:rFonts w:ascii="Times New Roman" w:hAnsi="Times New Roman" w:cs="Times New Roman"/>
          <w:color w:val="000000" w:themeColor="text1"/>
        </w:rPr>
      </w:pPr>
    </w:p>
    <w:p w14:paraId="60D5196E" w14:textId="77777777" w:rsidR="00453492" w:rsidRDefault="00453492">
      <w:pPr>
        <w:widowControl w:val="0"/>
        <w:tabs>
          <w:tab w:val="left" w:pos="567"/>
        </w:tabs>
        <w:spacing w:after="0" w:line="240" w:lineRule="auto"/>
        <w:jc w:val="center"/>
        <w:rPr>
          <w:rFonts w:ascii="Times New Roman" w:hAnsi="Times New Roman" w:cs="Times New Roman"/>
          <w:color w:val="000000" w:themeColor="text1"/>
        </w:rPr>
      </w:pPr>
    </w:p>
    <w:p w14:paraId="40B248BF" w14:textId="77777777" w:rsidR="00453492" w:rsidRDefault="00453492">
      <w:pPr>
        <w:widowControl w:val="0"/>
        <w:tabs>
          <w:tab w:val="left" w:pos="567"/>
        </w:tabs>
        <w:spacing w:after="0" w:line="240" w:lineRule="auto"/>
        <w:jc w:val="center"/>
        <w:rPr>
          <w:rFonts w:ascii="Times New Roman" w:hAnsi="Times New Roman" w:cs="Times New Roman"/>
          <w:color w:val="000000" w:themeColor="text1"/>
        </w:rPr>
      </w:pPr>
    </w:p>
    <w:p w14:paraId="47E85E9D" w14:textId="77777777" w:rsidR="00453492" w:rsidRDefault="00453492">
      <w:pPr>
        <w:widowControl w:val="0"/>
        <w:tabs>
          <w:tab w:val="left" w:pos="567"/>
        </w:tabs>
        <w:spacing w:after="0" w:line="240" w:lineRule="auto"/>
        <w:jc w:val="center"/>
        <w:rPr>
          <w:rFonts w:ascii="Times New Roman" w:hAnsi="Times New Roman" w:cs="Times New Roman"/>
          <w:color w:val="000000" w:themeColor="text1"/>
        </w:rPr>
      </w:pPr>
    </w:p>
    <w:p w14:paraId="79E49AA7" w14:textId="77777777" w:rsidR="00453492" w:rsidRDefault="00453492">
      <w:pPr>
        <w:widowControl w:val="0"/>
        <w:tabs>
          <w:tab w:val="left" w:pos="567"/>
        </w:tabs>
        <w:spacing w:after="0" w:line="240" w:lineRule="auto"/>
        <w:jc w:val="center"/>
        <w:rPr>
          <w:rFonts w:ascii="Times New Roman" w:hAnsi="Times New Roman" w:cs="Times New Roman"/>
          <w:color w:val="000000" w:themeColor="text1"/>
        </w:rPr>
      </w:pPr>
    </w:p>
    <w:p w14:paraId="6EBC6E53" w14:textId="77777777" w:rsidR="00453492" w:rsidRDefault="00453492">
      <w:pPr>
        <w:widowControl w:val="0"/>
        <w:tabs>
          <w:tab w:val="left" w:pos="567"/>
        </w:tabs>
        <w:spacing w:after="0" w:line="240" w:lineRule="auto"/>
        <w:jc w:val="center"/>
        <w:rPr>
          <w:rFonts w:ascii="Times New Roman" w:hAnsi="Times New Roman" w:cs="Times New Roman"/>
          <w:color w:val="000000" w:themeColor="text1"/>
        </w:rPr>
      </w:pPr>
    </w:p>
    <w:p w14:paraId="2E9A2395" w14:textId="77777777" w:rsidR="00453492" w:rsidRDefault="00453492">
      <w:pPr>
        <w:widowControl w:val="0"/>
        <w:tabs>
          <w:tab w:val="left" w:pos="567"/>
        </w:tabs>
        <w:spacing w:after="0" w:line="240" w:lineRule="auto"/>
        <w:jc w:val="center"/>
        <w:rPr>
          <w:rFonts w:ascii="Times New Roman" w:hAnsi="Times New Roman" w:cs="Times New Roman"/>
          <w:color w:val="000000" w:themeColor="text1"/>
        </w:rPr>
      </w:pPr>
    </w:p>
    <w:p w14:paraId="4027A39E" w14:textId="77777777" w:rsidR="00453492" w:rsidRDefault="00453492">
      <w:pPr>
        <w:widowControl w:val="0"/>
        <w:tabs>
          <w:tab w:val="left" w:pos="567"/>
        </w:tabs>
        <w:spacing w:after="0" w:line="240" w:lineRule="auto"/>
        <w:jc w:val="center"/>
        <w:rPr>
          <w:rFonts w:ascii="Times New Roman" w:hAnsi="Times New Roman" w:cs="Times New Roman"/>
          <w:color w:val="000000" w:themeColor="text1"/>
        </w:rPr>
      </w:pPr>
    </w:p>
    <w:p w14:paraId="3070C774" w14:textId="77777777" w:rsidR="00453492" w:rsidRDefault="00453492">
      <w:pPr>
        <w:widowControl w:val="0"/>
        <w:tabs>
          <w:tab w:val="left" w:pos="567"/>
        </w:tabs>
        <w:spacing w:after="0" w:line="240" w:lineRule="auto"/>
        <w:jc w:val="center"/>
        <w:rPr>
          <w:rFonts w:ascii="Times New Roman" w:hAnsi="Times New Roman" w:cs="Times New Roman"/>
          <w:color w:val="000000" w:themeColor="text1"/>
        </w:rPr>
      </w:pPr>
    </w:p>
    <w:p w14:paraId="2F4E6EFC" w14:textId="77777777" w:rsidR="00453492" w:rsidRDefault="00453492">
      <w:pPr>
        <w:widowControl w:val="0"/>
        <w:tabs>
          <w:tab w:val="left" w:pos="567"/>
        </w:tabs>
        <w:spacing w:after="0" w:line="240" w:lineRule="auto"/>
        <w:jc w:val="center"/>
        <w:rPr>
          <w:rFonts w:ascii="Times New Roman" w:hAnsi="Times New Roman" w:cs="Times New Roman"/>
          <w:color w:val="000000" w:themeColor="text1"/>
        </w:rPr>
      </w:pPr>
    </w:p>
    <w:p w14:paraId="25BD0BA0" w14:textId="77777777" w:rsidR="00453492" w:rsidRDefault="00453492">
      <w:pPr>
        <w:widowControl w:val="0"/>
        <w:tabs>
          <w:tab w:val="left" w:pos="567"/>
        </w:tabs>
        <w:spacing w:after="0" w:line="240" w:lineRule="auto"/>
        <w:jc w:val="center"/>
        <w:rPr>
          <w:rFonts w:ascii="Times New Roman" w:hAnsi="Times New Roman" w:cs="Times New Roman"/>
          <w:color w:val="000000" w:themeColor="text1"/>
        </w:rPr>
      </w:pPr>
    </w:p>
    <w:p w14:paraId="0A4275D1" w14:textId="77777777" w:rsidR="00453492" w:rsidRDefault="00453492">
      <w:pPr>
        <w:widowControl w:val="0"/>
        <w:tabs>
          <w:tab w:val="left" w:pos="567"/>
        </w:tabs>
        <w:spacing w:after="0" w:line="240" w:lineRule="auto"/>
        <w:jc w:val="center"/>
        <w:rPr>
          <w:rFonts w:ascii="Times New Roman" w:hAnsi="Times New Roman" w:cs="Times New Roman"/>
          <w:color w:val="000000" w:themeColor="text1"/>
        </w:rPr>
      </w:pPr>
    </w:p>
    <w:p w14:paraId="58CAAE90" w14:textId="5D7C8FBF" w:rsidR="00F03A44" w:rsidRPr="00F03A44" w:rsidRDefault="00453492" w:rsidP="00F03A44">
      <w:pPr>
        <w:widowControl w:val="0"/>
        <w:tabs>
          <w:tab w:val="left" w:pos="567"/>
        </w:tabs>
        <w:spacing w:after="0" w:line="240" w:lineRule="auto"/>
        <w:jc w:val="right"/>
        <w:rPr>
          <w:rFonts w:ascii="Times New Roman" w:hAnsi="Times New Roman" w:cs="Times New Roman"/>
          <w:color w:val="000000" w:themeColor="text1"/>
        </w:rPr>
      </w:pPr>
      <w:r>
        <w:rPr>
          <w:rFonts w:ascii="Times New Roman" w:hAnsi="Times New Roman" w:cs="Times New Roman"/>
          <w:color w:val="000000" w:themeColor="text1"/>
        </w:rPr>
        <w:lastRenderedPageBreak/>
        <w:t xml:space="preserve">                                                                                                                                                  </w:t>
      </w:r>
      <w:r w:rsidR="00F03A44">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 Приложение №5</w:t>
      </w:r>
      <w:r w:rsidR="00F03A44" w:rsidRPr="00F03A44">
        <w:t xml:space="preserve"> </w:t>
      </w:r>
      <w:r w:rsidR="00F03A44" w:rsidRPr="00F03A44">
        <w:rPr>
          <w:rFonts w:ascii="Times New Roman" w:hAnsi="Times New Roman" w:cs="Times New Roman"/>
          <w:color w:val="000000" w:themeColor="text1"/>
        </w:rPr>
        <w:t xml:space="preserve">к Договору № </w:t>
      </w:r>
    </w:p>
    <w:p w14:paraId="7297B9D7" w14:textId="77777777" w:rsidR="00F03A44" w:rsidRPr="00F03A44" w:rsidRDefault="00F03A44" w:rsidP="00F03A44">
      <w:pPr>
        <w:widowControl w:val="0"/>
        <w:tabs>
          <w:tab w:val="left" w:pos="567"/>
        </w:tabs>
        <w:spacing w:after="0" w:line="240" w:lineRule="auto"/>
        <w:jc w:val="right"/>
        <w:rPr>
          <w:rFonts w:ascii="Times New Roman" w:hAnsi="Times New Roman" w:cs="Times New Roman"/>
          <w:color w:val="000000" w:themeColor="text1"/>
        </w:rPr>
      </w:pPr>
      <w:r w:rsidRPr="00F03A44">
        <w:rPr>
          <w:rFonts w:ascii="Times New Roman" w:hAnsi="Times New Roman" w:cs="Times New Roman"/>
          <w:color w:val="000000" w:themeColor="text1"/>
        </w:rPr>
        <w:t>от «____» _________ 2026 г.</w:t>
      </w:r>
    </w:p>
    <w:p w14:paraId="03EFB990" w14:textId="41C16870" w:rsidR="00453492" w:rsidRDefault="00453492">
      <w:pPr>
        <w:widowControl w:val="0"/>
        <w:tabs>
          <w:tab w:val="left" w:pos="567"/>
        </w:tabs>
        <w:spacing w:after="0" w:line="240" w:lineRule="auto"/>
        <w:jc w:val="center"/>
        <w:rPr>
          <w:rFonts w:ascii="Times New Roman" w:hAnsi="Times New Roman" w:cs="Times New Roman"/>
          <w:color w:val="000000" w:themeColor="text1"/>
        </w:rPr>
      </w:pPr>
    </w:p>
    <w:p w14:paraId="324D3A55" w14:textId="77777777" w:rsidR="00453492" w:rsidRPr="00453492" w:rsidRDefault="00453492" w:rsidP="00453492">
      <w:pPr>
        <w:spacing w:after="0" w:line="240" w:lineRule="auto"/>
        <w:jc w:val="center"/>
        <w:rPr>
          <w:rFonts w:ascii="Times New Roman" w:eastAsia="Times New Roman" w:hAnsi="Times New Roman" w:cs="Times New Roman"/>
          <w:b/>
          <w:lang w:eastAsia="ru-RU"/>
        </w:rPr>
      </w:pPr>
      <w:r w:rsidRPr="00453492">
        <w:rPr>
          <w:rFonts w:ascii="Times New Roman" w:eastAsia="Times New Roman" w:hAnsi="Times New Roman" w:cs="Times New Roman"/>
          <w:b/>
          <w:lang w:eastAsia="ru-RU"/>
        </w:rPr>
        <w:t>АКТ приема-передачи права на ПО</w:t>
      </w:r>
    </w:p>
    <w:p w14:paraId="57C3A2A6" w14:textId="3A38074C" w:rsidR="00453492" w:rsidRPr="00453492" w:rsidRDefault="00453492" w:rsidP="00453492">
      <w:pPr>
        <w:spacing w:after="0" w:line="240" w:lineRule="auto"/>
        <w:jc w:val="center"/>
        <w:rPr>
          <w:rFonts w:ascii="Times New Roman" w:eastAsia="Times New Roman" w:hAnsi="Times New Roman" w:cs="Times New Roman"/>
          <w:lang w:eastAsia="ru-RU"/>
        </w:rPr>
      </w:pPr>
      <w:bookmarkStart w:id="36" w:name="_heading=h.1fob9te" w:colFirst="0" w:colLast="0"/>
      <w:bookmarkEnd w:id="36"/>
      <w:r w:rsidRPr="00453492">
        <w:rPr>
          <w:rFonts w:ascii="Times New Roman" w:eastAsia="Times New Roman" w:hAnsi="Times New Roman" w:cs="Times New Roman"/>
          <w:lang w:eastAsia="ru-RU"/>
        </w:rPr>
        <w:t xml:space="preserve">к  договору № </w:t>
      </w:r>
      <w:r>
        <w:rPr>
          <w:rFonts w:ascii="Times New Roman" w:eastAsia="Times New Roman" w:hAnsi="Times New Roman" w:cs="Times New Roman"/>
          <w:lang w:eastAsia="ru-RU"/>
        </w:rPr>
        <w:t>КФИ/1-</w:t>
      </w:r>
      <w:r w:rsidR="00653511">
        <w:rPr>
          <w:rFonts w:ascii="Times New Roman" w:eastAsia="Times New Roman" w:hAnsi="Times New Roman" w:cs="Times New Roman"/>
          <w:lang w:val="en-US" w:eastAsia="ru-RU"/>
        </w:rPr>
        <w:t>5</w:t>
      </w:r>
      <w:r>
        <w:rPr>
          <w:rFonts w:ascii="Times New Roman" w:eastAsia="Times New Roman" w:hAnsi="Times New Roman" w:cs="Times New Roman"/>
          <w:lang w:eastAsia="ru-RU"/>
        </w:rPr>
        <w:t xml:space="preserve">-26 от </w:t>
      </w:r>
    </w:p>
    <w:p w14:paraId="0D0B35B5" w14:textId="53B0FA6B" w:rsidR="00453492" w:rsidRPr="00453492" w:rsidRDefault="00453492" w:rsidP="00453492">
      <w:pPr>
        <w:tabs>
          <w:tab w:val="right" w:pos="9921"/>
        </w:tabs>
        <w:spacing w:after="0" w:line="240" w:lineRule="auto"/>
        <w:jc w:val="center"/>
        <w:rPr>
          <w:rFonts w:ascii="Times New Roman" w:eastAsia="Times New Roman" w:hAnsi="Times New Roman" w:cs="Times New Roman"/>
          <w:lang w:eastAsia="ru-RU"/>
        </w:rPr>
      </w:pPr>
      <w:bookmarkStart w:id="37" w:name="_heading=h.1t3h5sf" w:colFirst="0" w:colLast="0"/>
      <w:bookmarkEnd w:id="37"/>
      <w:r w:rsidRPr="00453492">
        <w:rPr>
          <w:rFonts w:ascii="Times New Roman" w:eastAsia="Times New Roman" w:hAnsi="Times New Roman" w:cs="Times New Roman"/>
          <w:lang w:eastAsia="ru-RU"/>
        </w:rPr>
        <w:t xml:space="preserve">г. Москва                                                                                                                   ____ </w:t>
      </w:r>
      <w:r>
        <w:rPr>
          <w:rFonts w:ascii="Times New Roman" w:eastAsia="Times New Roman" w:hAnsi="Times New Roman" w:cs="Times New Roman"/>
          <w:lang w:eastAsia="ru-RU"/>
        </w:rPr>
        <w:t>2026г.</w:t>
      </w:r>
    </w:p>
    <w:p w14:paraId="021815BB" w14:textId="77777777" w:rsidR="00453492" w:rsidRPr="00453492" w:rsidRDefault="00453492" w:rsidP="00453492">
      <w:pPr>
        <w:tabs>
          <w:tab w:val="right" w:pos="9921"/>
        </w:tabs>
        <w:spacing w:after="0" w:line="240" w:lineRule="auto"/>
        <w:jc w:val="center"/>
        <w:rPr>
          <w:rFonts w:ascii="Times New Roman" w:eastAsia="Times New Roman" w:hAnsi="Times New Roman" w:cs="Times New Roman"/>
          <w:lang w:eastAsia="ru-RU"/>
        </w:rPr>
      </w:pPr>
    </w:p>
    <w:p w14:paraId="71066A84" w14:textId="6147EEA3" w:rsidR="00453492" w:rsidRPr="00453492" w:rsidRDefault="00453492" w:rsidP="00453492">
      <w:pPr>
        <w:spacing w:after="0" w:line="240" w:lineRule="auto"/>
        <w:jc w:val="both"/>
        <w:rPr>
          <w:rFonts w:ascii="Times New Roman" w:eastAsia="Times New Roman" w:hAnsi="Times New Roman" w:cs="Times New Roman"/>
          <w:color w:val="000000"/>
          <w:lang w:eastAsia="ru-RU"/>
        </w:rPr>
      </w:pPr>
      <w:bookmarkStart w:id="38" w:name="_heading=h.3znysh7" w:colFirst="0" w:colLast="0"/>
      <w:bookmarkEnd w:id="38"/>
      <w:r>
        <w:rPr>
          <w:rFonts w:ascii="Times New Roman" w:eastAsia="Times New Roman" w:hAnsi="Times New Roman" w:cs="Times New Roman"/>
          <w:lang w:eastAsia="ru-RU"/>
        </w:rPr>
        <w:t>ООО «ФРИИ Инвест»</w:t>
      </w:r>
      <w:r w:rsidRPr="00453492">
        <w:rPr>
          <w:rFonts w:ascii="Times New Roman" w:eastAsia="Times New Roman" w:hAnsi="Times New Roman" w:cs="Times New Roman"/>
          <w:lang w:eastAsia="ru-RU"/>
        </w:rPr>
        <w:t xml:space="preserve">, именуемое «Лицензиат», в лице </w:t>
      </w:r>
      <w:r>
        <w:rPr>
          <w:rFonts w:ascii="Times New Roman" w:eastAsia="Times New Roman" w:hAnsi="Times New Roman" w:cs="Times New Roman"/>
          <w:lang w:eastAsia="ru-RU"/>
        </w:rPr>
        <w:t xml:space="preserve">генерального </w:t>
      </w:r>
      <w:r w:rsidRPr="00453492">
        <w:rPr>
          <w:rFonts w:ascii="Times New Roman" w:eastAsia="Times New Roman" w:hAnsi="Times New Roman" w:cs="Times New Roman"/>
          <w:lang w:eastAsia="ru-RU"/>
        </w:rPr>
        <w:t>директора Варламова Кирилла Викторовича, действующего на основании Устава, с одной стороны, и</w:t>
      </w:r>
      <w:r>
        <w:rPr>
          <w:rFonts w:ascii="Times New Roman" w:eastAsia="Times New Roman" w:hAnsi="Times New Roman" w:cs="Times New Roman"/>
          <w:lang w:eastAsia="ru-RU"/>
        </w:rPr>
        <w:t>____________________________</w:t>
      </w:r>
      <w:r w:rsidRPr="00453492">
        <w:rPr>
          <w:rFonts w:ascii="Times New Roman" w:eastAsia="Times New Roman" w:hAnsi="Times New Roman" w:cs="Times New Roman"/>
          <w:lang w:eastAsia="ru-RU"/>
        </w:rPr>
        <w:t xml:space="preserve">, именуемое «Лицензиар», в лице </w:t>
      </w:r>
      <w:r>
        <w:rPr>
          <w:rFonts w:ascii="Times New Roman" w:eastAsia="Times New Roman" w:hAnsi="Times New Roman" w:cs="Times New Roman"/>
          <w:lang w:eastAsia="ru-RU"/>
        </w:rPr>
        <w:t>________________________________</w:t>
      </w:r>
      <w:r w:rsidRPr="00453492">
        <w:rPr>
          <w:rFonts w:ascii="Times New Roman" w:eastAsia="Times New Roman" w:hAnsi="Times New Roman" w:cs="Times New Roman"/>
          <w:lang w:eastAsia="ru-RU"/>
        </w:rPr>
        <w:t xml:space="preserve">, действующего на основании Устава, с другой стороны, вместе именуемые как «Стороны», а по отдельности «Сторона», составили Акт приема-передачи прав на ПО к  договору № </w:t>
      </w:r>
      <w:r>
        <w:rPr>
          <w:rFonts w:ascii="Times New Roman" w:eastAsia="Times New Roman" w:hAnsi="Times New Roman" w:cs="Times New Roman"/>
          <w:lang w:eastAsia="ru-RU"/>
        </w:rPr>
        <w:t>КФИ/1-</w:t>
      </w:r>
      <w:r w:rsidR="00653511" w:rsidRPr="00653511">
        <w:rPr>
          <w:rFonts w:ascii="Times New Roman" w:eastAsia="Times New Roman" w:hAnsi="Times New Roman" w:cs="Times New Roman"/>
          <w:lang w:eastAsia="ru-RU"/>
        </w:rPr>
        <w:t>5</w:t>
      </w:r>
      <w:r>
        <w:rPr>
          <w:rFonts w:ascii="Times New Roman" w:eastAsia="Times New Roman" w:hAnsi="Times New Roman" w:cs="Times New Roman"/>
          <w:lang w:eastAsia="ru-RU"/>
        </w:rPr>
        <w:t xml:space="preserve">-26 </w:t>
      </w:r>
      <w:r w:rsidRPr="00453492">
        <w:rPr>
          <w:rFonts w:ascii="Times New Roman" w:eastAsia="Times New Roman" w:hAnsi="Times New Roman" w:cs="Times New Roman"/>
          <w:lang w:eastAsia="ru-RU"/>
        </w:rPr>
        <w:t xml:space="preserve"> от __.03.202</w:t>
      </w:r>
      <w:r>
        <w:rPr>
          <w:rFonts w:ascii="Times New Roman" w:eastAsia="Times New Roman" w:hAnsi="Times New Roman" w:cs="Times New Roman"/>
          <w:lang w:eastAsia="ru-RU"/>
        </w:rPr>
        <w:t>6</w:t>
      </w:r>
      <w:r w:rsidRPr="00453492">
        <w:rPr>
          <w:rFonts w:ascii="Times New Roman" w:eastAsia="Times New Roman" w:hAnsi="Times New Roman" w:cs="Times New Roman"/>
          <w:lang w:eastAsia="ru-RU"/>
        </w:rPr>
        <w:t xml:space="preserve">г. (далее – «Договор») о том, что Лицензиар передал, а Лицензиат </w:t>
      </w:r>
      <w:r w:rsidRPr="00453492">
        <w:rPr>
          <w:rFonts w:ascii="Times New Roman" w:eastAsia="Times New Roman" w:hAnsi="Times New Roman" w:cs="Times New Roman"/>
          <w:color w:val="000000"/>
          <w:lang w:eastAsia="ru-RU"/>
        </w:rPr>
        <w:t xml:space="preserve">принял права на Программное обеспечение в следующем составе: </w:t>
      </w:r>
    </w:p>
    <w:p w14:paraId="1E314404" w14:textId="77777777" w:rsidR="00453492" w:rsidRPr="00453492" w:rsidRDefault="00453492" w:rsidP="00453492">
      <w:pPr>
        <w:spacing w:after="0" w:line="240" w:lineRule="auto"/>
        <w:jc w:val="both"/>
        <w:rPr>
          <w:rFonts w:ascii="Times New Roman" w:eastAsia="Times New Roman" w:hAnsi="Times New Roman" w:cs="Times New Roman"/>
          <w:color w:val="000000"/>
          <w:lang w:eastAsia="ru-RU"/>
        </w:rPr>
      </w:pPr>
      <w:r w:rsidRPr="00453492">
        <w:rPr>
          <w:rFonts w:ascii="Times New Roman" w:eastAsia="Times New Roman" w:hAnsi="Times New Roman" w:cs="Times New Roman"/>
          <w:color w:val="000000"/>
          <w:lang w:eastAsia="ru-RU"/>
        </w:rPr>
        <w:t>1.</w:t>
      </w:r>
    </w:p>
    <w:p w14:paraId="630B13CF" w14:textId="39DC3CA9" w:rsidR="00453492" w:rsidRPr="00453492" w:rsidRDefault="00453492" w:rsidP="00453492">
      <w:pPr>
        <w:numPr>
          <w:ilvl w:val="1"/>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lang w:eastAsia="ru-RU"/>
        </w:rPr>
      </w:pPr>
      <w:r w:rsidRPr="00453492">
        <w:rPr>
          <w:rFonts w:ascii="Times New Roman" w:eastAsia="Times New Roman" w:hAnsi="Times New Roman" w:cs="Times New Roman"/>
          <w:color w:val="000000"/>
          <w:lang w:eastAsia="ru-RU"/>
        </w:rPr>
        <w:t xml:space="preserve">Права на основе простой (неисключительной) лицензии на использование Программы для ЭВМ </w:t>
      </w:r>
      <w:r>
        <w:rPr>
          <w:rFonts w:ascii="Times New Roman" w:eastAsia="Times New Roman" w:hAnsi="Times New Roman" w:cs="Times New Roman"/>
          <w:color w:val="000000"/>
          <w:lang w:eastAsia="ru-RU"/>
        </w:rPr>
        <w:t>__________</w:t>
      </w:r>
    </w:p>
    <w:tbl>
      <w:tblPr>
        <w:tblW w:w="101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10"/>
        <w:gridCol w:w="1920"/>
        <w:gridCol w:w="2040"/>
        <w:gridCol w:w="1770"/>
      </w:tblGrid>
      <w:tr w:rsidR="00453492" w:rsidRPr="00453492" w14:paraId="77A875C3" w14:textId="77777777" w:rsidTr="00866A95">
        <w:trPr>
          <w:trHeight w:val="170"/>
        </w:trPr>
        <w:tc>
          <w:tcPr>
            <w:tcW w:w="4410"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tcPr>
          <w:p w14:paraId="3B03DB8B" w14:textId="77777777" w:rsidR="00453492" w:rsidRPr="00453492" w:rsidRDefault="00453492" w:rsidP="00453492">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eastAsia="Times New Roman" w:hAnsi="Times New Roman" w:cs="Times New Roman"/>
                <w:b/>
                <w:i/>
                <w:color w:val="000000"/>
                <w:sz w:val="20"/>
                <w:szCs w:val="20"/>
                <w:lang w:eastAsia="ru-RU"/>
              </w:rPr>
            </w:pPr>
            <w:r w:rsidRPr="00453492">
              <w:rPr>
                <w:rFonts w:ascii="Times New Roman" w:eastAsia="Times New Roman" w:hAnsi="Times New Roman" w:cs="Times New Roman"/>
                <w:b/>
                <w:i/>
                <w:color w:val="000000"/>
                <w:sz w:val="20"/>
                <w:szCs w:val="20"/>
                <w:lang w:eastAsia="ru-RU"/>
              </w:rPr>
              <w:t>Наименование</w:t>
            </w:r>
          </w:p>
        </w:tc>
        <w:tc>
          <w:tcPr>
            <w:tcW w:w="1920"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tcPr>
          <w:p w14:paraId="1E0A3A31" w14:textId="2B845971" w:rsidR="00453492" w:rsidRPr="00453492" w:rsidRDefault="00453492" w:rsidP="00453492">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eastAsia="Times New Roman" w:hAnsi="Times New Roman" w:cs="Times New Roman"/>
                <w:b/>
                <w:i/>
                <w:color w:val="000000"/>
                <w:sz w:val="20"/>
                <w:szCs w:val="20"/>
                <w:lang w:eastAsia="ru-RU"/>
              </w:rPr>
            </w:pPr>
            <w:r>
              <w:rPr>
                <w:rFonts w:ascii="Times New Roman" w:eastAsia="Times New Roman" w:hAnsi="Times New Roman" w:cs="Times New Roman"/>
                <w:b/>
                <w:i/>
                <w:color w:val="000000"/>
                <w:sz w:val="20"/>
                <w:szCs w:val="20"/>
                <w:lang w:eastAsia="ru-RU"/>
              </w:rPr>
              <w:t>Количество</w:t>
            </w:r>
          </w:p>
        </w:tc>
        <w:tc>
          <w:tcPr>
            <w:tcW w:w="2040"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tcPr>
          <w:p w14:paraId="09672359" w14:textId="53AD6322" w:rsidR="00453492" w:rsidRPr="00453492" w:rsidRDefault="00453492" w:rsidP="00453492">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eastAsia="Times New Roman" w:hAnsi="Times New Roman" w:cs="Times New Roman"/>
                <w:b/>
                <w:i/>
                <w:color w:val="000000"/>
                <w:sz w:val="20"/>
                <w:szCs w:val="20"/>
                <w:lang w:eastAsia="ru-RU"/>
              </w:rPr>
            </w:pPr>
            <w:r>
              <w:rPr>
                <w:rFonts w:ascii="Times New Roman" w:eastAsia="Times New Roman" w:hAnsi="Times New Roman" w:cs="Times New Roman"/>
                <w:b/>
                <w:i/>
                <w:color w:val="000000"/>
                <w:sz w:val="20"/>
                <w:szCs w:val="20"/>
                <w:lang w:eastAsia="ru-RU"/>
              </w:rPr>
              <w:t>Цена, руб.</w:t>
            </w:r>
          </w:p>
        </w:tc>
        <w:tc>
          <w:tcPr>
            <w:tcW w:w="1770"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tcPr>
          <w:p w14:paraId="54C3D3FD" w14:textId="0F6B84EA" w:rsidR="00453492" w:rsidRPr="00453492" w:rsidRDefault="00453492" w:rsidP="00453492">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eastAsia="Times New Roman" w:hAnsi="Times New Roman" w:cs="Times New Roman"/>
                <w:b/>
                <w:i/>
                <w:color w:val="000000"/>
                <w:sz w:val="20"/>
                <w:szCs w:val="20"/>
                <w:lang w:eastAsia="ru-RU"/>
              </w:rPr>
            </w:pPr>
            <w:r w:rsidRPr="00453492">
              <w:rPr>
                <w:rFonts w:ascii="Times New Roman" w:eastAsia="Times New Roman" w:hAnsi="Times New Roman" w:cs="Times New Roman"/>
                <w:b/>
                <w:i/>
                <w:color w:val="000000"/>
                <w:sz w:val="20"/>
                <w:szCs w:val="20"/>
                <w:lang w:eastAsia="ru-RU"/>
              </w:rPr>
              <w:t xml:space="preserve">Стоимость </w:t>
            </w:r>
          </w:p>
        </w:tc>
      </w:tr>
      <w:tr w:rsidR="00453492" w:rsidRPr="00453492" w14:paraId="37308434" w14:textId="77777777" w:rsidTr="00866A95">
        <w:trPr>
          <w:trHeight w:val="170"/>
        </w:trPr>
        <w:tc>
          <w:tcPr>
            <w:tcW w:w="4410"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tcPr>
          <w:p w14:paraId="14BAA66A" w14:textId="0ED1DF64" w:rsidR="00453492" w:rsidRPr="00453492" w:rsidRDefault="00453492" w:rsidP="00453492">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eastAsia="Times New Roman" w:hAnsi="Times New Roman" w:cs="Times New Roman"/>
                <w:color w:val="000000"/>
                <w:sz w:val="20"/>
                <w:szCs w:val="20"/>
                <w:lang w:eastAsia="ru-RU"/>
              </w:rPr>
            </w:pPr>
            <w:bookmarkStart w:id="39" w:name="_heading=h.26in1rg" w:colFirst="0" w:colLast="0"/>
            <w:bookmarkEnd w:id="39"/>
          </w:p>
        </w:tc>
        <w:tc>
          <w:tcPr>
            <w:tcW w:w="1920"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tcPr>
          <w:p w14:paraId="578EEBA0" w14:textId="488E1BEB" w:rsidR="00453492" w:rsidRPr="00453492" w:rsidRDefault="00453492" w:rsidP="00453492">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eastAsia="Times New Roman" w:hAnsi="Times New Roman" w:cs="Times New Roman"/>
                <w:color w:val="000000"/>
                <w:sz w:val="20"/>
                <w:szCs w:val="20"/>
                <w:lang w:eastAsia="ru-RU"/>
              </w:rPr>
            </w:pPr>
          </w:p>
        </w:tc>
        <w:tc>
          <w:tcPr>
            <w:tcW w:w="2040"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tcPr>
          <w:p w14:paraId="20F23F08" w14:textId="2861BCA0" w:rsidR="00453492" w:rsidRPr="00453492" w:rsidRDefault="00453492" w:rsidP="00453492">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eastAsia="Times New Roman" w:hAnsi="Times New Roman" w:cs="Times New Roman"/>
                <w:color w:val="000000"/>
                <w:sz w:val="20"/>
                <w:szCs w:val="20"/>
                <w:lang w:eastAsia="ru-RU"/>
              </w:rPr>
            </w:pPr>
          </w:p>
        </w:tc>
        <w:tc>
          <w:tcPr>
            <w:tcW w:w="1770"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tcPr>
          <w:p w14:paraId="0868CA96" w14:textId="4D23D3EF" w:rsidR="00453492" w:rsidRPr="00453492" w:rsidRDefault="00453492" w:rsidP="00453492">
            <w:pPr>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eastAsia="Times New Roman" w:hAnsi="Times New Roman" w:cs="Times New Roman"/>
                <w:color w:val="000000"/>
                <w:sz w:val="20"/>
                <w:szCs w:val="20"/>
                <w:lang w:eastAsia="ru-RU"/>
              </w:rPr>
            </w:pPr>
          </w:p>
        </w:tc>
      </w:tr>
      <w:tr w:rsidR="00453492" w:rsidRPr="00453492" w14:paraId="0AE4554A" w14:textId="77777777" w:rsidTr="00866A95">
        <w:trPr>
          <w:trHeight w:val="170"/>
        </w:trPr>
        <w:tc>
          <w:tcPr>
            <w:tcW w:w="4410"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tcPr>
          <w:p w14:paraId="5B4CA312" w14:textId="77777777" w:rsidR="00453492" w:rsidRPr="00453492" w:rsidRDefault="00453492" w:rsidP="00453492">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cs="Times New Roman"/>
                <w:b/>
                <w:color w:val="000000"/>
                <w:sz w:val="20"/>
                <w:szCs w:val="20"/>
                <w:lang w:eastAsia="ru-RU"/>
              </w:rPr>
            </w:pPr>
            <w:r w:rsidRPr="00453492">
              <w:rPr>
                <w:rFonts w:ascii="Times New Roman" w:eastAsia="Times New Roman" w:hAnsi="Times New Roman" w:cs="Times New Roman"/>
                <w:b/>
                <w:color w:val="000000"/>
                <w:sz w:val="20"/>
                <w:szCs w:val="20"/>
                <w:lang w:eastAsia="ru-RU"/>
              </w:rPr>
              <w:t>ИТОГО</w:t>
            </w:r>
          </w:p>
        </w:tc>
        <w:tc>
          <w:tcPr>
            <w:tcW w:w="1920"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tcPr>
          <w:p w14:paraId="2618BDC3" w14:textId="77777777" w:rsidR="00453492" w:rsidRPr="00453492" w:rsidRDefault="00453492" w:rsidP="00453492">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cs="Times New Roman"/>
                <w:b/>
                <w:color w:val="000000"/>
                <w:sz w:val="20"/>
                <w:szCs w:val="20"/>
                <w:lang w:eastAsia="ru-RU"/>
              </w:rPr>
            </w:pPr>
          </w:p>
        </w:tc>
        <w:tc>
          <w:tcPr>
            <w:tcW w:w="2040" w:type="dxa"/>
            <w:tcBorders>
              <w:top w:val="single" w:sz="4" w:space="0" w:color="000000"/>
              <w:left w:val="single" w:sz="4" w:space="0" w:color="000000"/>
              <w:bottom w:val="single" w:sz="4" w:space="0" w:color="000000"/>
              <w:right w:val="single" w:sz="4" w:space="0" w:color="000000"/>
            </w:tcBorders>
            <w:tcMar>
              <w:top w:w="30" w:type="dxa"/>
              <w:left w:w="45" w:type="dxa"/>
              <w:bottom w:w="30" w:type="dxa"/>
              <w:right w:w="45" w:type="dxa"/>
            </w:tcMar>
          </w:tcPr>
          <w:p w14:paraId="1E349B9D" w14:textId="77777777" w:rsidR="00453492" w:rsidRPr="00453492" w:rsidRDefault="00453492" w:rsidP="00453492">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cs="Times New Roman"/>
                <w:b/>
                <w:sz w:val="20"/>
                <w:szCs w:val="20"/>
                <w:lang w:eastAsia="ru-RU"/>
              </w:rPr>
            </w:pPr>
          </w:p>
        </w:tc>
        <w:tc>
          <w:tcPr>
            <w:tcW w:w="1770" w:type="dxa"/>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tcPr>
          <w:p w14:paraId="63428B3B" w14:textId="34D1DA5D" w:rsidR="00453492" w:rsidRPr="00453492" w:rsidRDefault="00453492" w:rsidP="00453492">
            <w:pPr>
              <w:numPr>
                <w:ilvl w:val="0"/>
                <w:numId w:val="15"/>
              </w:num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cs="Times New Roman"/>
                <w:b/>
                <w:color w:val="000000"/>
                <w:sz w:val="20"/>
                <w:szCs w:val="20"/>
                <w:lang w:eastAsia="ru-RU"/>
              </w:rPr>
            </w:pPr>
          </w:p>
        </w:tc>
      </w:tr>
    </w:tbl>
    <w:p w14:paraId="74A8BF36" w14:textId="77777777" w:rsidR="00453492" w:rsidRPr="00453492" w:rsidRDefault="00453492" w:rsidP="00453492">
      <w:pPr>
        <w:spacing w:after="0" w:line="240" w:lineRule="auto"/>
        <w:jc w:val="both"/>
        <w:rPr>
          <w:rFonts w:ascii="Times New Roman" w:eastAsia="Times New Roman" w:hAnsi="Times New Roman" w:cs="Times New Roman"/>
          <w:color w:val="000000"/>
          <w:sz w:val="18"/>
          <w:szCs w:val="18"/>
          <w:lang w:eastAsia="ru-RU"/>
        </w:rPr>
      </w:pPr>
    </w:p>
    <w:p w14:paraId="00F6C36D" w14:textId="77777777" w:rsidR="00453492" w:rsidRPr="00453492" w:rsidRDefault="00453492" w:rsidP="00453492">
      <w:pPr>
        <w:widowControl w:val="0"/>
        <w:pBdr>
          <w:top w:val="none" w:sz="0" w:space="0" w:color="000000"/>
          <w:left w:val="none" w:sz="0" w:space="0" w:color="000000"/>
          <w:bottom w:val="none" w:sz="0" w:space="0" w:color="000000"/>
          <w:right w:val="none" w:sz="0" w:space="0" w:color="000000"/>
          <w:between w:val="none" w:sz="0" w:space="0" w:color="000000"/>
        </w:pBdr>
        <w:tabs>
          <w:tab w:val="left" w:pos="360"/>
          <w:tab w:val="left" w:pos="720"/>
        </w:tabs>
        <w:spacing w:after="0" w:line="240" w:lineRule="auto"/>
        <w:jc w:val="both"/>
        <w:rPr>
          <w:rFonts w:ascii="Times New Roman" w:eastAsia="Times New Roman" w:hAnsi="Times New Roman" w:cs="Times New Roman"/>
          <w:lang w:eastAsia="ru-RU"/>
        </w:rPr>
      </w:pPr>
      <w:r w:rsidRPr="00453492">
        <w:rPr>
          <w:rFonts w:ascii="Times New Roman" w:eastAsia="Times New Roman" w:hAnsi="Times New Roman" w:cs="Times New Roman"/>
          <w:lang w:eastAsia="ru-RU"/>
        </w:rPr>
        <w:t>2. Права использования ПО включают в себя следующие способы использования: право на воспроизведение программного обеспечения, ограниченное правом инсталляции и копирования в целях запуска программного обеспечения.</w:t>
      </w:r>
      <w:r w:rsidRPr="00453492">
        <w:rPr>
          <w:rFonts w:ascii="Arial" w:eastAsia="Arial" w:hAnsi="Arial" w:cs="Arial"/>
          <w:sz w:val="18"/>
          <w:szCs w:val="18"/>
          <w:lang w:eastAsia="ru-RU"/>
        </w:rPr>
        <w:t xml:space="preserve"> </w:t>
      </w:r>
      <w:r w:rsidRPr="00453492">
        <w:rPr>
          <w:rFonts w:ascii="Times New Roman" w:eastAsia="Times New Roman" w:hAnsi="Times New Roman" w:cs="Times New Roman"/>
          <w:lang w:eastAsia="ru-RU"/>
        </w:rPr>
        <w:t>Лицензиат не вправе передавать право использования ПО третьим лицам.</w:t>
      </w:r>
    </w:p>
    <w:p w14:paraId="15B3E1BA" w14:textId="77777777" w:rsidR="00453492" w:rsidRPr="00453492" w:rsidRDefault="00453492" w:rsidP="00453492">
      <w:pPr>
        <w:widowControl w:val="0"/>
        <w:pBdr>
          <w:top w:val="none" w:sz="0" w:space="0" w:color="000000"/>
          <w:left w:val="none" w:sz="0" w:space="0" w:color="000000"/>
          <w:bottom w:val="none" w:sz="0" w:space="0" w:color="000000"/>
          <w:right w:val="none" w:sz="0" w:space="0" w:color="000000"/>
          <w:between w:val="none" w:sz="0" w:space="0" w:color="000000"/>
        </w:pBdr>
        <w:tabs>
          <w:tab w:val="left" w:pos="360"/>
          <w:tab w:val="left" w:pos="720"/>
        </w:tabs>
        <w:spacing w:after="0" w:line="240" w:lineRule="auto"/>
        <w:jc w:val="both"/>
        <w:rPr>
          <w:rFonts w:ascii="Times New Roman" w:eastAsia="Times New Roman" w:hAnsi="Times New Roman" w:cs="Times New Roman"/>
          <w:lang w:eastAsia="ru-RU"/>
        </w:rPr>
      </w:pPr>
      <w:r w:rsidRPr="00453492">
        <w:rPr>
          <w:rFonts w:ascii="Times New Roman" w:eastAsia="Times New Roman" w:hAnsi="Times New Roman" w:cs="Times New Roman"/>
          <w:lang w:eastAsia="ru-RU"/>
        </w:rPr>
        <w:t>3. Территория, на которой допускается использование ПО – без ограничения по территории использования.</w:t>
      </w:r>
    </w:p>
    <w:p w14:paraId="30E747BB" w14:textId="782549C6" w:rsidR="00453492" w:rsidRPr="00453492" w:rsidRDefault="00453492" w:rsidP="00453492">
      <w:pPr>
        <w:widowControl w:val="0"/>
        <w:pBdr>
          <w:top w:val="none" w:sz="0" w:space="0" w:color="000000"/>
          <w:left w:val="none" w:sz="0" w:space="0" w:color="000000"/>
          <w:bottom w:val="none" w:sz="0" w:space="0" w:color="000000"/>
          <w:right w:val="none" w:sz="0" w:space="0" w:color="000000"/>
          <w:between w:val="none" w:sz="0" w:space="0" w:color="000000"/>
        </w:pBdr>
        <w:tabs>
          <w:tab w:val="left" w:pos="360"/>
          <w:tab w:val="left" w:pos="720"/>
        </w:tabs>
        <w:spacing w:after="0" w:line="240" w:lineRule="auto"/>
        <w:jc w:val="both"/>
        <w:rPr>
          <w:rFonts w:ascii="Times New Roman" w:eastAsia="Times New Roman" w:hAnsi="Times New Roman" w:cs="Times New Roman"/>
          <w:lang w:eastAsia="ru-RU"/>
        </w:rPr>
      </w:pPr>
      <w:r w:rsidRPr="00453492">
        <w:rPr>
          <w:rFonts w:ascii="Times New Roman" w:eastAsia="Times New Roman" w:hAnsi="Times New Roman" w:cs="Times New Roman"/>
          <w:lang w:eastAsia="ru-RU"/>
        </w:rPr>
        <w:t xml:space="preserve">4. Срок использования прав на ПО: </w:t>
      </w:r>
    </w:p>
    <w:p w14:paraId="33B7A7E4" w14:textId="77777777" w:rsidR="00453492" w:rsidRPr="00453492" w:rsidRDefault="00453492" w:rsidP="00453492">
      <w:pPr>
        <w:widowControl w:val="0"/>
        <w:pBdr>
          <w:top w:val="none" w:sz="0" w:space="0" w:color="000000"/>
          <w:left w:val="none" w:sz="0" w:space="0" w:color="000000"/>
          <w:bottom w:val="none" w:sz="0" w:space="0" w:color="000000"/>
          <w:right w:val="none" w:sz="0" w:space="0" w:color="000000"/>
          <w:between w:val="none" w:sz="0" w:space="0" w:color="000000"/>
        </w:pBdr>
        <w:tabs>
          <w:tab w:val="left" w:pos="360"/>
          <w:tab w:val="left" w:pos="720"/>
        </w:tabs>
        <w:spacing w:after="0" w:line="240" w:lineRule="auto"/>
        <w:jc w:val="both"/>
        <w:rPr>
          <w:rFonts w:ascii="Times New Roman" w:eastAsia="Times New Roman" w:hAnsi="Times New Roman" w:cs="Times New Roman"/>
          <w:lang w:eastAsia="ru-RU"/>
        </w:rPr>
      </w:pPr>
      <w:r w:rsidRPr="00453492">
        <w:rPr>
          <w:rFonts w:ascii="Times New Roman" w:eastAsia="Times New Roman" w:hAnsi="Times New Roman" w:cs="Times New Roman"/>
          <w:lang w:eastAsia="ru-RU"/>
        </w:rPr>
        <w:t>5. Претензий к срокам передачи прав использования ПО Лицензиат не имеет.</w:t>
      </w:r>
    </w:p>
    <w:p w14:paraId="27B09495" w14:textId="36CAC0D6" w:rsidR="00453492" w:rsidRPr="00453492" w:rsidRDefault="00453492" w:rsidP="00453492">
      <w:pPr>
        <w:widowControl w:val="0"/>
        <w:pBdr>
          <w:top w:val="none" w:sz="0" w:space="0" w:color="000000"/>
          <w:left w:val="none" w:sz="0" w:space="0" w:color="000000"/>
          <w:bottom w:val="none" w:sz="0" w:space="0" w:color="000000"/>
          <w:right w:val="none" w:sz="0" w:space="0" w:color="000000"/>
          <w:between w:val="none" w:sz="0" w:space="0" w:color="000000"/>
        </w:pBdr>
        <w:tabs>
          <w:tab w:val="left" w:pos="360"/>
          <w:tab w:val="left" w:pos="720"/>
        </w:tabs>
        <w:spacing w:after="0" w:line="240" w:lineRule="auto"/>
        <w:jc w:val="both"/>
        <w:rPr>
          <w:rFonts w:ascii="Times New Roman" w:eastAsia="Times New Roman" w:hAnsi="Times New Roman" w:cs="Times New Roman"/>
          <w:lang w:eastAsia="ru-RU"/>
        </w:rPr>
      </w:pPr>
      <w:r w:rsidRPr="00453492">
        <w:rPr>
          <w:rFonts w:ascii="Times New Roman" w:eastAsia="Times New Roman" w:hAnsi="Times New Roman" w:cs="Times New Roman"/>
          <w:lang w:eastAsia="ru-RU"/>
        </w:rPr>
        <w:t xml:space="preserve">6. Вознаграждение за передачу неисключительных прав на ПО составляет </w:t>
      </w:r>
      <w:r>
        <w:rPr>
          <w:rFonts w:ascii="Times New Roman" w:eastAsia="Times New Roman" w:hAnsi="Times New Roman" w:cs="Times New Roman"/>
          <w:lang w:eastAsia="ru-RU"/>
        </w:rPr>
        <w:t>_________________________</w:t>
      </w:r>
      <w:r w:rsidRPr="00453492">
        <w:rPr>
          <w:rFonts w:ascii="Times New Roman" w:eastAsia="Times New Roman" w:hAnsi="Times New Roman" w:cs="Times New Roman"/>
          <w:lang w:eastAsia="ru-RU"/>
        </w:rPr>
        <w:t xml:space="preserve">. </w:t>
      </w:r>
    </w:p>
    <w:p w14:paraId="3C40E38B" w14:textId="77777777" w:rsidR="00453492" w:rsidRPr="00453492" w:rsidRDefault="00453492" w:rsidP="00453492">
      <w:pPr>
        <w:widowControl w:val="0"/>
        <w:pBdr>
          <w:top w:val="none" w:sz="0" w:space="0" w:color="000000"/>
          <w:left w:val="none" w:sz="0" w:space="0" w:color="000000"/>
          <w:bottom w:val="none" w:sz="0" w:space="0" w:color="000000"/>
          <w:right w:val="none" w:sz="0" w:space="0" w:color="000000"/>
          <w:between w:val="none" w:sz="0" w:space="0" w:color="000000"/>
        </w:pBdr>
        <w:tabs>
          <w:tab w:val="left" w:pos="360"/>
          <w:tab w:val="left" w:pos="720"/>
        </w:tabs>
        <w:spacing w:after="0" w:line="240" w:lineRule="auto"/>
        <w:jc w:val="both"/>
        <w:rPr>
          <w:rFonts w:ascii="Times New Roman" w:eastAsia="Times New Roman" w:hAnsi="Times New Roman" w:cs="Times New Roman"/>
          <w:lang w:eastAsia="ru-RU"/>
        </w:rPr>
      </w:pPr>
      <w:r w:rsidRPr="00453492">
        <w:rPr>
          <w:rFonts w:ascii="Times New Roman" w:eastAsia="Times New Roman" w:hAnsi="Times New Roman" w:cs="Times New Roman"/>
          <w:lang w:eastAsia="ru-RU"/>
        </w:rPr>
        <w:t>7. Лицензиат оплатил предоставленное право на использование программного обеспечения полностью.</w:t>
      </w:r>
    </w:p>
    <w:p w14:paraId="14FFF67B" w14:textId="2E2A4093" w:rsidR="00453492" w:rsidRPr="00453492" w:rsidRDefault="00453492" w:rsidP="00453492">
      <w:pPr>
        <w:widowControl w:val="0"/>
        <w:pBdr>
          <w:top w:val="none" w:sz="0" w:space="0" w:color="000000"/>
          <w:left w:val="none" w:sz="0" w:space="0" w:color="000000"/>
          <w:bottom w:val="none" w:sz="0" w:space="0" w:color="000000"/>
          <w:right w:val="none" w:sz="0" w:space="0" w:color="000000"/>
          <w:between w:val="none" w:sz="0" w:space="0" w:color="000000"/>
        </w:pBdr>
        <w:tabs>
          <w:tab w:val="left" w:pos="360"/>
          <w:tab w:val="left" w:pos="720"/>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Pr="00453492">
        <w:rPr>
          <w:rFonts w:ascii="Times New Roman" w:eastAsia="Times New Roman" w:hAnsi="Times New Roman" w:cs="Times New Roman"/>
          <w:lang w:eastAsia="ru-RU"/>
        </w:rPr>
        <w:t>. Настоящий Акт составлен в двух экземплярах: один – Лицензиару, второй – Лицензиату.</w:t>
      </w:r>
    </w:p>
    <w:p w14:paraId="3A9F7AB1" w14:textId="77777777" w:rsidR="00453492" w:rsidRPr="00453492" w:rsidRDefault="00453492" w:rsidP="00453492">
      <w:pPr>
        <w:widowControl w:val="0"/>
        <w:pBdr>
          <w:top w:val="none" w:sz="0" w:space="0" w:color="000000"/>
          <w:left w:val="none" w:sz="0" w:space="0" w:color="000000"/>
          <w:bottom w:val="none" w:sz="0" w:space="0" w:color="000000"/>
          <w:right w:val="none" w:sz="0" w:space="0" w:color="000000"/>
          <w:between w:val="none" w:sz="0" w:space="0" w:color="000000"/>
        </w:pBdr>
        <w:tabs>
          <w:tab w:val="left" w:pos="360"/>
          <w:tab w:val="left" w:pos="720"/>
        </w:tabs>
        <w:spacing w:after="0" w:line="240" w:lineRule="auto"/>
        <w:jc w:val="both"/>
        <w:rPr>
          <w:rFonts w:ascii="Times New Roman" w:eastAsia="Times New Roman" w:hAnsi="Times New Roman" w:cs="Times New Roman"/>
          <w:lang w:eastAsia="ru-RU"/>
        </w:rPr>
      </w:pPr>
    </w:p>
    <w:p w14:paraId="1332A003" w14:textId="77777777" w:rsidR="00453492" w:rsidRPr="00453492" w:rsidRDefault="00453492" w:rsidP="00453492">
      <w:pPr>
        <w:widowControl w:val="0"/>
        <w:pBdr>
          <w:top w:val="none" w:sz="0" w:space="0" w:color="000000"/>
          <w:left w:val="none" w:sz="0" w:space="0" w:color="000000"/>
          <w:bottom w:val="none" w:sz="0" w:space="0" w:color="000000"/>
          <w:right w:val="none" w:sz="0" w:space="0" w:color="000000"/>
          <w:between w:val="none" w:sz="0" w:space="0" w:color="000000"/>
        </w:pBdr>
        <w:tabs>
          <w:tab w:val="left" w:pos="360"/>
          <w:tab w:val="left" w:pos="720"/>
        </w:tabs>
        <w:spacing w:after="0" w:line="240" w:lineRule="auto"/>
        <w:jc w:val="center"/>
        <w:rPr>
          <w:rFonts w:ascii="Times New Roman" w:eastAsia="Times New Roman" w:hAnsi="Times New Roman" w:cs="Times New Roman"/>
          <w:b/>
          <w:lang w:eastAsia="ru-RU"/>
        </w:rPr>
      </w:pPr>
      <w:r w:rsidRPr="00453492">
        <w:rPr>
          <w:rFonts w:ascii="Times New Roman" w:eastAsia="Times New Roman" w:hAnsi="Times New Roman" w:cs="Times New Roman"/>
          <w:b/>
          <w:lang w:eastAsia="ru-RU"/>
        </w:rPr>
        <w:t>Реквизиты и адреса Сторон:</w:t>
      </w:r>
    </w:p>
    <w:tbl>
      <w:tblPr>
        <w:tblW w:w="10065" w:type="dxa"/>
        <w:tblInd w:w="-100" w:type="dxa"/>
        <w:tblLayout w:type="fixed"/>
        <w:tblLook w:val="0400" w:firstRow="0" w:lastRow="0" w:firstColumn="0" w:lastColumn="0" w:noHBand="0" w:noVBand="1"/>
      </w:tblPr>
      <w:tblGrid>
        <w:gridCol w:w="5387"/>
        <w:gridCol w:w="4678"/>
      </w:tblGrid>
      <w:tr w:rsidR="00453492" w:rsidRPr="00453492" w14:paraId="1CEB0DD4" w14:textId="77777777" w:rsidTr="00866A95">
        <w:trPr>
          <w:trHeight w:val="2929"/>
        </w:trPr>
        <w:tc>
          <w:tcPr>
            <w:tcW w:w="5387" w:type="dxa"/>
          </w:tcPr>
          <w:p w14:paraId="1831400D" w14:textId="77777777" w:rsidR="00453492" w:rsidRPr="00453492" w:rsidRDefault="00453492" w:rsidP="00453492">
            <w:pPr>
              <w:spacing w:after="0" w:line="240" w:lineRule="auto"/>
              <w:jc w:val="both"/>
              <w:rPr>
                <w:rFonts w:ascii="Times New Roman" w:eastAsia="Times New Roman" w:hAnsi="Times New Roman" w:cs="Times New Roman"/>
                <w:color w:val="000000"/>
                <w:lang w:eastAsia="ru-RU"/>
              </w:rPr>
            </w:pPr>
            <w:r w:rsidRPr="00453492">
              <w:rPr>
                <w:rFonts w:ascii="Times New Roman" w:eastAsia="Times New Roman" w:hAnsi="Times New Roman" w:cs="Times New Roman"/>
                <w:color w:val="000000"/>
                <w:lang w:eastAsia="ru-RU"/>
              </w:rPr>
              <w:t xml:space="preserve">ЛИЦЕНЗИАР  </w:t>
            </w:r>
          </w:p>
          <w:p w14:paraId="4E5F43FC" w14:textId="026BFEC8" w:rsidR="00453492" w:rsidRPr="00E8393E" w:rsidRDefault="00453492" w:rsidP="00453492">
            <w:pPr>
              <w:spacing w:after="0" w:line="240" w:lineRule="auto"/>
              <w:jc w:val="both"/>
              <w:rPr>
                <w:rFonts w:ascii="Times New Roman" w:eastAsia="Times New Roman" w:hAnsi="Times New Roman" w:cs="Times New Roman"/>
                <w:color w:val="000000"/>
                <w:lang w:val="en-US" w:eastAsia="ru-RU"/>
              </w:rPr>
            </w:pPr>
            <w:r w:rsidRPr="00E8393E">
              <w:rPr>
                <w:rFonts w:ascii="Times New Roman" w:eastAsia="Times New Roman" w:hAnsi="Times New Roman" w:cs="Times New Roman"/>
                <w:color w:val="000000"/>
                <w:lang w:val="en-US" w:eastAsia="ru-RU"/>
              </w:rPr>
              <w:t xml:space="preserve"> </w:t>
            </w:r>
          </w:p>
        </w:tc>
        <w:tc>
          <w:tcPr>
            <w:tcW w:w="4678" w:type="dxa"/>
          </w:tcPr>
          <w:p w14:paraId="37C009AB" w14:textId="77777777" w:rsidR="00453492" w:rsidRPr="00453492" w:rsidRDefault="00453492" w:rsidP="00453492">
            <w:pPr>
              <w:spacing w:after="0" w:line="240" w:lineRule="auto"/>
              <w:jc w:val="both"/>
              <w:rPr>
                <w:rFonts w:ascii="Times New Roman" w:eastAsia="Times New Roman" w:hAnsi="Times New Roman" w:cs="Times New Roman"/>
                <w:color w:val="000000"/>
                <w:lang w:eastAsia="ru-RU"/>
              </w:rPr>
            </w:pPr>
            <w:r w:rsidRPr="00453492">
              <w:rPr>
                <w:rFonts w:ascii="Times New Roman" w:eastAsia="Times New Roman" w:hAnsi="Times New Roman" w:cs="Times New Roman"/>
                <w:color w:val="000000"/>
                <w:lang w:eastAsia="ru-RU"/>
              </w:rPr>
              <w:t xml:space="preserve">ЛИЦЕНЗИАТ  </w:t>
            </w:r>
          </w:p>
          <w:p w14:paraId="2275D14C" w14:textId="582A0D2C" w:rsidR="00453492" w:rsidRPr="00453492" w:rsidRDefault="00453492" w:rsidP="00453492">
            <w:pPr>
              <w:spacing w:after="0" w:line="240" w:lineRule="auto"/>
              <w:jc w:val="both"/>
              <w:rPr>
                <w:rFonts w:ascii="Times New Roman" w:eastAsia="Times New Roman" w:hAnsi="Times New Roman" w:cs="Times New Roman"/>
                <w:color w:val="000000"/>
                <w:lang w:eastAsia="ru-RU"/>
              </w:rPr>
            </w:pPr>
            <w:r w:rsidRPr="00453492">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ООО «ФРИИ Инвест»</w:t>
            </w:r>
          </w:p>
        </w:tc>
      </w:tr>
      <w:tr w:rsidR="00453492" w:rsidRPr="00453492" w14:paraId="166414B1" w14:textId="77777777" w:rsidTr="00866A95">
        <w:trPr>
          <w:trHeight w:val="876"/>
        </w:trPr>
        <w:tc>
          <w:tcPr>
            <w:tcW w:w="5387" w:type="dxa"/>
          </w:tcPr>
          <w:p w14:paraId="007E40DB" w14:textId="77777777" w:rsidR="00453492" w:rsidRPr="00453492" w:rsidRDefault="00453492" w:rsidP="00453492">
            <w:pPr>
              <w:spacing w:after="0" w:line="240" w:lineRule="auto"/>
              <w:jc w:val="both"/>
              <w:rPr>
                <w:rFonts w:ascii="Times New Roman" w:eastAsia="Times New Roman" w:hAnsi="Times New Roman" w:cs="Times New Roman"/>
                <w:color w:val="000000"/>
                <w:lang w:eastAsia="ru-RU"/>
              </w:rPr>
            </w:pPr>
            <w:r w:rsidRPr="00453492">
              <w:rPr>
                <w:rFonts w:ascii="Times New Roman" w:eastAsia="Times New Roman" w:hAnsi="Times New Roman" w:cs="Times New Roman"/>
                <w:color w:val="000000"/>
                <w:lang w:eastAsia="ru-RU"/>
              </w:rPr>
              <w:t>Генеральный директор</w:t>
            </w:r>
          </w:p>
          <w:p w14:paraId="068AC5F0" w14:textId="77777777" w:rsidR="00453492" w:rsidRPr="00453492" w:rsidRDefault="00453492" w:rsidP="00453492">
            <w:pPr>
              <w:spacing w:after="0" w:line="240" w:lineRule="auto"/>
              <w:jc w:val="both"/>
              <w:rPr>
                <w:rFonts w:ascii="Times New Roman" w:eastAsia="Times New Roman" w:hAnsi="Times New Roman" w:cs="Times New Roman"/>
                <w:color w:val="000000"/>
                <w:lang w:eastAsia="ru-RU"/>
              </w:rPr>
            </w:pPr>
          </w:p>
          <w:p w14:paraId="14D83A65" w14:textId="60BFB2BA" w:rsidR="00453492" w:rsidRPr="00453492" w:rsidRDefault="00453492" w:rsidP="00453492">
            <w:pPr>
              <w:spacing w:after="0" w:line="240" w:lineRule="auto"/>
              <w:jc w:val="both"/>
              <w:rPr>
                <w:rFonts w:ascii="Times New Roman" w:eastAsia="Times New Roman" w:hAnsi="Times New Roman" w:cs="Times New Roman"/>
                <w:color w:val="000000"/>
                <w:lang w:eastAsia="ru-RU"/>
              </w:rPr>
            </w:pPr>
            <w:r w:rsidRPr="00453492">
              <w:rPr>
                <w:rFonts w:ascii="Times New Roman" w:eastAsia="Times New Roman" w:hAnsi="Times New Roman" w:cs="Times New Roman"/>
                <w:color w:val="000000"/>
                <w:lang w:eastAsia="ru-RU"/>
              </w:rPr>
              <w:t xml:space="preserve">___________________ / </w:t>
            </w:r>
          </w:p>
          <w:p w14:paraId="4644E820" w14:textId="77777777" w:rsidR="00453492" w:rsidRPr="00453492" w:rsidRDefault="00453492" w:rsidP="00453492">
            <w:pPr>
              <w:spacing w:after="0" w:line="240" w:lineRule="auto"/>
              <w:jc w:val="both"/>
              <w:rPr>
                <w:rFonts w:ascii="Times New Roman" w:eastAsia="Times New Roman" w:hAnsi="Times New Roman" w:cs="Times New Roman"/>
                <w:color w:val="000000"/>
                <w:lang w:eastAsia="ru-RU"/>
              </w:rPr>
            </w:pPr>
            <w:r w:rsidRPr="00453492">
              <w:rPr>
                <w:rFonts w:ascii="Times New Roman" w:eastAsia="Times New Roman" w:hAnsi="Times New Roman" w:cs="Times New Roman"/>
                <w:color w:val="000000"/>
                <w:lang w:eastAsia="ru-RU"/>
              </w:rPr>
              <w:t>М.п.</w:t>
            </w:r>
          </w:p>
        </w:tc>
        <w:tc>
          <w:tcPr>
            <w:tcW w:w="4678" w:type="dxa"/>
          </w:tcPr>
          <w:p w14:paraId="5C89ED5E" w14:textId="2785A076" w:rsidR="00453492" w:rsidRPr="00453492" w:rsidRDefault="00453492" w:rsidP="00453492">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Генеральный д</w:t>
            </w:r>
            <w:r w:rsidRPr="00453492">
              <w:rPr>
                <w:rFonts w:ascii="Times New Roman" w:eastAsia="Times New Roman" w:hAnsi="Times New Roman" w:cs="Times New Roman"/>
                <w:color w:val="000000"/>
                <w:lang w:eastAsia="ru-RU"/>
              </w:rPr>
              <w:t>иректор</w:t>
            </w:r>
          </w:p>
          <w:p w14:paraId="32642815" w14:textId="77777777" w:rsidR="00453492" w:rsidRPr="00453492" w:rsidRDefault="00453492" w:rsidP="00453492">
            <w:pPr>
              <w:spacing w:after="0" w:line="240" w:lineRule="auto"/>
              <w:jc w:val="both"/>
              <w:rPr>
                <w:rFonts w:ascii="Times New Roman" w:eastAsia="Times New Roman" w:hAnsi="Times New Roman" w:cs="Times New Roman"/>
                <w:color w:val="000000"/>
                <w:lang w:eastAsia="ru-RU"/>
              </w:rPr>
            </w:pPr>
          </w:p>
          <w:p w14:paraId="47628DE9" w14:textId="77777777" w:rsidR="00453492" w:rsidRPr="00453492" w:rsidRDefault="00453492" w:rsidP="00453492">
            <w:pPr>
              <w:spacing w:after="0" w:line="240" w:lineRule="auto"/>
              <w:jc w:val="both"/>
              <w:rPr>
                <w:rFonts w:ascii="Times New Roman" w:eastAsia="Times New Roman" w:hAnsi="Times New Roman" w:cs="Times New Roman"/>
                <w:color w:val="000000"/>
                <w:lang w:eastAsia="ru-RU"/>
              </w:rPr>
            </w:pPr>
            <w:r w:rsidRPr="00453492">
              <w:rPr>
                <w:rFonts w:ascii="Times New Roman" w:eastAsia="Times New Roman" w:hAnsi="Times New Roman" w:cs="Times New Roman"/>
                <w:color w:val="000000"/>
                <w:lang w:eastAsia="ru-RU"/>
              </w:rPr>
              <w:t>___________________ / К.В. Варламов</w:t>
            </w:r>
          </w:p>
          <w:p w14:paraId="2AEB0D25" w14:textId="77777777" w:rsidR="00453492" w:rsidRPr="00453492" w:rsidRDefault="00453492" w:rsidP="00453492">
            <w:pPr>
              <w:spacing w:after="0" w:line="240" w:lineRule="auto"/>
              <w:jc w:val="both"/>
              <w:rPr>
                <w:rFonts w:ascii="Times New Roman" w:eastAsia="Times New Roman" w:hAnsi="Times New Roman" w:cs="Times New Roman"/>
                <w:color w:val="000000"/>
                <w:lang w:eastAsia="ru-RU"/>
              </w:rPr>
            </w:pPr>
            <w:r w:rsidRPr="00453492">
              <w:rPr>
                <w:rFonts w:ascii="Times New Roman" w:eastAsia="Times New Roman" w:hAnsi="Times New Roman" w:cs="Times New Roman"/>
                <w:color w:val="000000"/>
                <w:lang w:eastAsia="ru-RU"/>
              </w:rPr>
              <w:t>М.п</w:t>
            </w:r>
          </w:p>
        </w:tc>
      </w:tr>
    </w:tbl>
    <w:p w14:paraId="187A9262" w14:textId="77777777" w:rsidR="00453492" w:rsidRPr="00453492" w:rsidRDefault="00453492" w:rsidP="00453492">
      <w:pPr>
        <w:widowControl w:val="0"/>
        <w:pBdr>
          <w:top w:val="none" w:sz="0" w:space="0" w:color="000000"/>
          <w:left w:val="none" w:sz="0" w:space="0" w:color="000000"/>
          <w:bottom w:val="none" w:sz="0" w:space="0" w:color="000000"/>
          <w:right w:val="none" w:sz="0" w:space="0" w:color="000000"/>
          <w:between w:val="none" w:sz="0" w:space="0" w:color="000000"/>
        </w:pBdr>
        <w:tabs>
          <w:tab w:val="left" w:pos="360"/>
          <w:tab w:val="left" w:pos="720"/>
        </w:tabs>
        <w:spacing w:after="0" w:line="240" w:lineRule="auto"/>
        <w:jc w:val="both"/>
        <w:rPr>
          <w:rFonts w:ascii="Times New Roman" w:eastAsia="Times New Roman" w:hAnsi="Times New Roman" w:cs="Times New Roman"/>
          <w:lang w:eastAsia="ru-RU"/>
        </w:rPr>
      </w:pPr>
    </w:p>
    <w:p w14:paraId="314E8967" w14:textId="77777777" w:rsidR="00453492" w:rsidRPr="00453492" w:rsidRDefault="00453492" w:rsidP="00453492">
      <w:pPr>
        <w:tabs>
          <w:tab w:val="left" w:pos="5040"/>
        </w:tabs>
        <w:spacing w:after="0" w:line="240" w:lineRule="auto"/>
        <w:jc w:val="center"/>
        <w:rPr>
          <w:rFonts w:ascii="Times New Roman" w:eastAsia="Times New Roman" w:hAnsi="Times New Roman" w:cs="Times New Roman"/>
          <w:b/>
          <w:lang w:eastAsia="ru-RU"/>
        </w:rPr>
      </w:pPr>
      <w:r w:rsidRPr="00453492">
        <w:rPr>
          <w:rFonts w:ascii="Times New Roman" w:eastAsia="Times New Roman" w:hAnsi="Times New Roman" w:cs="Times New Roman"/>
          <w:b/>
          <w:lang w:eastAsia="ru-RU"/>
        </w:rPr>
        <w:t>Форма Акта согласована Сторонами:</w:t>
      </w:r>
    </w:p>
    <w:tbl>
      <w:tblPr>
        <w:tblW w:w="10065" w:type="dxa"/>
        <w:tblInd w:w="-100" w:type="dxa"/>
        <w:tblLayout w:type="fixed"/>
        <w:tblLook w:val="0400" w:firstRow="0" w:lastRow="0" w:firstColumn="0" w:lastColumn="0" w:noHBand="0" w:noVBand="1"/>
      </w:tblPr>
      <w:tblGrid>
        <w:gridCol w:w="5387"/>
        <w:gridCol w:w="4678"/>
      </w:tblGrid>
      <w:tr w:rsidR="00453492" w:rsidRPr="00453492" w14:paraId="7ABE0440" w14:textId="77777777" w:rsidTr="00866A95">
        <w:trPr>
          <w:trHeight w:val="876"/>
        </w:trPr>
        <w:tc>
          <w:tcPr>
            <w:tcW w:w="5387" w:type="dxa"/>
          </w:tcPr>
          <w:p w14:paraId="0CD45040" w14:textId="77777777" w:rsidR="00453492" w:rsidRPr="00453492" w:rsidRDefault="00453492" w:rsidP="00453492">
            <w:pPr>
              <w:spacing w:after="0" w:line="240" w:lineRule="auto"/>
              <w:jc w:val="both"/>
              <w:rPr>
                <w:rFonts w:ascii="Times New Roman" w:eastAsia="Times New Roman" w:hAnsi="Times New Roman" w:cs="Times New Roman"/>
                <w:color w:val="000000"/>
                <w:lang w:eastAsia="ru-RU"/>
              </w:rPr>
            </w:pPr>
            <w:r w:rsidRPr="00453492">
              <w:rPr>
                <w:rFonts w:ascii="Times New Roman" w:eastAsia="Times New Roman" w:hAnsi="Times New Roman" w:cs="Times New Roman"/>
                <w:color w:val="000000"/>
                <w:lang w:eastAsia="ru-RU"/>
              </w:rPr>
              <w:t>ЛИЦЕНЗИАР:</w:t>
            </w:r>
          </w:p>
          <w:p w14:paraId="481769A3" w14:textId="71442BCC" w:rsidR="00453492" w:rsidRPr="00453492" w:rsidRDefault="00453492" w:rsidP="00453492">
            <w:pPr>
              <w:spacing w:after="0" w:line="240" w:lineRule="auto"/>
              <w:jc w:val="both"/>
              <w:rPr>
                <w:rFonts w:ascii="Times New Roman" w:eastAsia="Times New Roman" w:hAnsi="Times New Roman" w:cs="Times New Roman"/>
                <w:color w:val="000000"/>
                <w:lang w:eastAsia="ru-RU"/>
              </w:rPr>
            </w:pPr>
            <w:r w:rsidRPr="00453492">
              <w:rPr>
                <w:rFonts w:ascii="Times New Roman" w:eastAsia="Times New Roman" w:hAnsi="Times New Roman" w:cs="Times New Roman"/>
                <w:color w:val="000000"/>
                <w:lang w:eastAsia="ru-RU"/>
              </w:rPr>
              <w:t xml:space="preserve">Генеральный директор </w:t>
            </w:r>
          </w:p>
          <w:p w14:paraId="453C6982" w14:textId="77777777" w:rsidR="00453492" w:rsidRPr="00453492" w:rsidRDefault="00453492" w:rsidP="00453492">
            <w:pPr>
              <w:spacing w:after="0" w:line="240" w:lineRule="auto"/>
              <w:jc w:val="both"/>
              <w:rPr>
                <w:rFonts w:ascii="Times New Roman" w:eastAsia="Times New Roman" w:hAnsi="Times New Roman" w:cs="Times New Roman"/>
                <w:color w:val="000000"/>
                <w:lang w:eastAsia="ru-RU"/>
              </w:rPr>
            </w:pPr>
          </w:p>
          <w:p w14:paraId="39A86B28" w14:textId="5D7B0F80" w:rsidR="00453492" w:rsidRPr="00453492" w:rsidRDefault="00453492" w:rsidP="00453492">
            <w:pPr>
              <w:spacing w:after="0" w:line="240" w:lineRule="auto"/>
              <w:jc w:val="both"/>
              <w:rPr>
                <w:rFonts w:ascii="Times New Roman" w:eastAsia="Times New Roman" w:hAnsi="Times New Roman" w:cs="Times New Roman"/>
                <w:color w:val="000000"/>
                <w:lang w:eastAsia="ru-RU"/>
              </w:rPr>
            </w:pPr>
            <w:r w:rsidRPr="00453492">
              <w:rPr>
                <w:rFonts w:ascii="Times New Roman" w:eastAsia="Times New Roman" w:hAnsi="Times New Roman" w:cs="Times New Roman"/>
                <w:color w:val="000000"/>
                <w:lang w:eastAsia="ru-RU"/>
              </w:rPr>
              <w:t xml:space="preserve">___________________ / </w:t>
            </w:r>
          </w:p>
          <w:p w14:paraId="0D23A996" w14:textId="77777777" w:rsidR="00453492" w:rsidRPr="00453492" w:rsidRDefault="00453492" w:rsidP="00453492">
            <w:pPr>
              <w:spacing w:after="0" w:line="240" w:lineRule="auto"/>
              <w:jc w:val="both"/>
              <w:rPr>
                <w:rFonts w:ascii="Times New Roman" w:eastAsia="Times New Roman" w:hAnsi="Times New Roman" w:cs="Times New Roman"/>
                <w:color w:val="000000"/>
                <w:lang w:eastAsia="ru-RU"/>
              </w:rPr>
            </w:pPr>
            <w:r w:rsidRPr="00453492">
              <w:rPr>
                <w:rFonts w:ascii="Times New Roman" w:eastAsia="Times New Roman" w:hAnsi="Times New Roman" w:cs="Times New Roman"/>
                <w:color w:val="000000"/>
                <w:lang w:eastAsia="ru-RU"/>
              </w:rPr>
              <w:t>М.п.</w:t>
            </w:r>
          </w:p>
        </w:tc>
        <w:tc>
          <w:tcPr>
            <w:tcW w:w="4678" w:type="dxa"/>
          </w:tcPr>
          <w:p w14:paraId="2C2DA0FB" w14:textId="77777777" w:rsidR="00453492" w:rsidRPr="00453492" w:rsidRDefault="00453492" w:rsidP="00453492">
            <w:pPr>
              <w:spacing w:after="0" w:line="240" w:lineRule="auto"/>
              <w:jc w:val="both"/>
              <w:rPr>
                <w:rFonts w:ascii="Times New Roman" w:eastAsia="Times New Roman" w:hAnsi="Times New Roman" w:cs="Times New Roman"/>
                <w:color w:val="000000"/>
                <w:lang w:eastAsia="ru-RU"/>
              </w:rPr>
            </w:pPr>
            <w:r w:rsidRPr="00453492">
              <w:rPr>
                <w:rFonts w:ascii="Times New Roman" w:eastAsia="Times New Roman" w:hAnsi="Times New Roman" w:cs="Times New Roman"/>
                <w:color w:val="000000"/>
                <w:lang w:eastAsia="ru-RU"/>
              </w:rPr>
              <w:t>ЛИЦЕНЗИАТ:</w:t>
            </w:r>
          </w:p>
          <w:p w14:paraId="6D858D94" w14:textId="5D74FD73" w:rsidR="00453492" w:rsidRPr="00453492" w:rsidRDefault="00453492" w:rsidP="00453492">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Генеральный директор</w:t>
            </w:r>
          </w:p>
          <w:p w14:paraId="37956326" w14:textId="77777777" w:rsidR="00453492" w:rsidRPr="00453492" w:rsidRDefault="00453492" w:rsidP="00453492">
            <w:pPr>
              <w:spacing w:after="0" w:line="240" w:lineRule="auto"/>
              <w:jc w:val="both"/>
              <w:rPr>
                <w:rFonts w:ascii="Times New Roman" w:eastAsia="Times New Roman" w:hAnsi="Times New Roman" w:cs="Times New Roman"/>
                <w:color w:val="000000"/>
                <w:lang w:eastAsia="ru-RU"/>
              </w:rPr>
            </w:pPr>
          </w:p>
          <w:p w14:paraId="7909705C" w14:textId="77777777" w:rsidR="00453492" w:rsidRPr="00453492" w:rsidRDefault="00453492" w:rsidP="00453492">
            <w:pPr>
              <w:spacing w:after="0" w:line="240" w:lineRule="auto"/>
              <w:jc w:val="both"/>
              <w:rPr>
                <w:rFonts w:ascii="Times New Roman" w:eastAsia="Times New Roman" w:hAnsi="Times New Roman" w:cs="Times New Roman"/>
                <w:color w:val="000000"/>
                <w:lang w:eastAsia="ru-RU"/>
              </w:rPr>
            </w:pPr>
            <w:r w:rsidRPr="00453492">
              <w:rPr>
                <w:rFonts w:ascii="Times New Roman" w:eastAsia="Times New Roman" w:hAnsi="Times New Roman" w:cs="Times New Roman"/>
                <w:color w:val="000000"/>
                <w:lang w:eastAsia="ru-RU"/>
              </w:rPr>
              <w:t>___________________ / К.В. Варламов</w:t>
            </w:r>
          </w:p>
          <w:p w14:paraId="7A28652A" w14:textId="77777777" w:rsidR="00453492" w:rsidRPr="00453492" w:rsidRDefault="00453492" w:rsidP="00453492">
            <w:pPr>
              <w:spacing w:after="0" w:line="240" w:lineRule="auto"/>
              <w:jc w:val="both"/>
              <w:rPr>
                <w:rFonts w:ascii="Times New Roman" w:eastAsia="Times New Roman" w:hAnsi="Times New Roman" w:cs="Times New Roman"/>
                <w:color w:val="000000"/>
                <w:lang w:eastAsia="ru-RU"/>
              </w:rPr>
            </w:pPr>
            <w:r w:rsidRPr="00453492">
              <w:rPr>
                <w:rFonts w:ascii="Times New Roman" w:eastAsia="Times New Roman" w:hAnsi="Times New Roman" w:cs="Times New Roman"/>
                <w:color w:val="000000"/>
                <w:lang w:eastAsia="ru-RU"/>
              </w:rPr>
              <w:t>М.п</w:t>
            </w:r>
          </w:p>
        </w:tc>
      </w:tr>
    </w:tbl>
    <w:p w14:paraId="66B5FF29" w14:textId="77777777" w:rsidR="00453492" w:rsidRPr="00453492" w:rsidRDefault="00453492" w:rsidP="00453492">
      <w:pPr>
        <w:tabs>
          <w:tab w:val="left" w:pos="5040"/>
        </w:tabs>
        <w:spacing w:after="0" w:line="240" w:lineRule="auto"/>
        <w:jc w:val="both"/>
        <w:rPr>
          <w:rFonts w:ascii="Times New Roman" w:eastAsia="Times New Roman" w:hAnsi="Times New Roman" w:cs="Times New Roman"/>
          <w:lang w:eastAsia="ru-RU"/>
        </w:rPr>
      </w:pPr>
    </w:p>
    <w:p w14:paraId="64639023" w14:textId="377378A8" w:rsidR="00453492" w:rsidRDefault="00453492" w:rsidP="00E8393E">
      <w:pPr>
        <w:widowControl w:val="0"/>
        <w:tabs>
          <w:tab w:val="left" w:pos="567"/>
        </w:tabs>
        <w:spacing w:after="0" w:line="240" w:lineRule="auto"/>
        <w:jc w:val="center"/>
        <w:rPr>
          <w:rFonts w:ascii="Times New Roman" w:hAnsi="Times New Roman" w:cs="Times New Roman"/>
          <w:color w:val="000000" w:themeColor="text1"/>
        </w:rPr>
      </w:pPr>
    </w:p>
    <w:sectPr w:rsidR="00453492">
      <w:type w:val="continuous"/>
      <w:pgSz w:w="11906" w:h="16838"/>
      <w:pgMar w:top="-851" w:right="851" w:bottom="284" w:left="993" w:header="14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7B681" w14:textId="77777777" w:rsidR="005E443A" w:rsidRDefault="005E443A">
      <w:pPr>
        <w:spacing w:line="240" w:lineRule="auto"/>
      </w:pPr>
      <w:r>
        <w:separator/>
      </w:r>
    </w:p>
  </w:endnote>
  <w:endnote w:type="continuationSeparator" w:id="0">
    <w:p w14:paraId="0AF7579A" w14:textId="77777777" w:rsidR="005E443A" w:rsidRDefault="005E44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font260">
    <w:altName w:val="Times New Roman"/>
    <w:charset w:val="CC"/>
    <w:family w:val="auto"/>
    <w:pitch w:val="default"/>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sz w:val="18"/>
        <w:szCs w:val="18"/>
      </w:rPr>
      <w:id w:val="-2077730581"/>
      <w:docPartObj>
        <w:docPartGallery w:val="AutoText"/>
      </w:docPartObj>
    </w:sdtPr>
    <w:sdtEndPr/>
    <w:sdtContent>
      <w:sdt>
        <w:sdtPr>
          <w:rPr>
            <w:i/>
            <w:sz w:val="18"/>
            <w:szCs w:val="18"/>
          </w:rPr>
          <w:id w:val="2051791089"/>
          <w:docPartObj>
            <w:docPartGallery w:val="AutoText"/>
          </w:docPartObj>
        </w:sdtPr>
        <w:sdtEndPr/>
        <w:sdtContent>
          <w:p w14:paraId="7DB232BF" w14:textId="77777777" w:rsidR="00172E81" w:rsidRDefault="00172E81">
            <w:pPr>
              <w:pStyle w:val="af5"/>
              <w:jc w:val="right"/>
              <w:rPr>
                <w:i/>
                <w:sz w:val="18"/>
                <w:szCs w:val="18"/>
              </w:rPr>
            </w:pPr>
          </w:p>
          <w:p w14:paraId="3851B489" w14:textId="77777777" w:rsidR="00172E81" w:rsidRDefault="006A5830">
            <w:pPr>
              <w:pStyle w:val="af5"/>
              <w:jc w:val="right"/>
              <w:rPr>
                <w:i/>
                <w:sz w:val="18"/>
                <w:szCs w:val="18"/>
              </w:rPr>
            </w:pPr>
            <w:r>
              <w:rPr>
                <w:i/>
                <w:sz w:val="18"/>
                <w:szCs w:val="18"/>
              </w:rPr>
              <w:t xml:space="preserve">Страница </w:t>
            </w:r>
            <w:r>
              <w:rPr>
                <w:b/>
                <w:bCs/>
                <w:i/>
                <w:sz w:val="18"/>
                <w:szCs w:val="18"/>
              </w:rPr>
              <w:fldChar w:fldCharType="begin"/>
            </w:r>
            <w:r>
              <w:rPr>
                <w:b/>
                <w:bCs/>
                <w:i/>
                <w:sz w:val="18"/>
                <w:szCs w:val="18"/>
              </w:rPr>
              <w:instrText>PAGE</w:instrText>
            </w:r>
            <w:r>
              <w:rPr>
                <w:b/>
                <w:bCs/>
                <w:i/>
                <w:sz w:val="18"/>
                <w:szCs w:val="18"/>
              </w:rPr>
              <w:fldChar w:fldCharType="separate"/>
            </w:r>
            <w:r>
              <w:rPr>
                <w:b/>
                <w:bCs/>
                <w:i/>
                <w:sz w:val="18"/>
                <w:szCs w:val="18"/>
              </w:rPr>
              <w:t>11</w:t>
            </w:r>
            <w:r>
              <w:rPr>
                <w:b/>
                <w:bCs/>
                <w:i/>
                <w:sz w:val="18"/>
                <w:szCs w:val="18"/>
              </w:rPr>
              <w:fldChar w:fldCharType="end"/>
            </w:r>
            <w:r>
              <w:rPr>
                <w:i/>
                <w:sz w:val="18"/>
                <w:szCs w:val="18"/>
              </w:rPr>
              <w:t xml:space="preserve"> из </w:t>
            </w:r>
            <w:r>
              <w:rPr>
                <w:b/>
                <w:bCs/>
                <w:i/>
                <w:sz w:val="18"/>
                <w:szCs w:val="18"/>
              </w:rPr>
              <w:fldChar w:fldCharType="begin"/>
            </w:r>
            <w:r>
              <w:rPr>
                <w:b/>
                <w:bCs/>
                <w:i/>
                <w:sz w:val="18"/>
                <w:szCs w:val="18"/>
              </w:rPr>
              <w:instrText>NUMPAGES</w:instrText>
            </w:r>
            <w:r>
              <w:rPr>
                <w:b/>
                <w:bCs/>
                <w:i/>
                <w:sz w:val="18"/>
                <w:szCs w:val="18"/>
              </w:rPr>
              <w:fldChar w:fldCharType="separate"/>
            </w:r>
            <w:r>
              <w:rPr>
                <w:b/>
                <w:bCs/>
                <w:i/>
                <w:sz w:val="18"/>
                <w:szCs w:val="18"/>
              </w:rPr>
              <w:t>12</w:t>
            </w:r>
            <w:r>
              <w:rPr>
                <w:b/>
                <w:bCs/>
                <w:i/>
                <w:sz w:val="18"/>
                <w:szCs w:val="18"/>
              </w:rPr>
              <w:fldChar w:fldCharType="end"/>
            </w:r>
          </w:p>
        </w:sdtContent>
      </w:sdt>
    </w:sdtContent>
  </w:sdt>
  <w:p w14:paraId="3187BC05" w14:textId="77777777" w:rsidR="00172E81" w:rsidRDefault="00172E81">
    <w:pPr>
      <w:pStyle w:val="af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30267" w14:textId="77777777" w:rsidR="00172E81" w:rsidRDefault="006A5830">
    <w:pPr>
      <w:pStyle w:val="af5"/>
      <w:jc w:val="right"/>
    </w:pPr>
    <w:r>
      <w:fldChar w:fldCharType="begin"/>
    </w:r>
    <w:r>
      <w:instrText xml:space="preserve"> PAGE   \* MERGEFORMAT </w:instrText>
    </w:r>
    <w:r>
      <w:fldChar w:fldCharType="separate"/>
    </w:r>
    <w:r>
      <w:t>59</w:t>
    </w:r>
    <w:r>
      <w:fldChar w:fldCharType="end"/>
    </w:r>
  </w:p>
  <w:p w14:paraId="425000B6" w14:textId="77777777" w:rsidR="00172E81" w:rsidRDefault="00172E81">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09FF7" w14:textId="77777777" w:rsidR="005E443A" w:rsidRDefault="005E443A">
      <w:pPr>
        <w:spacing w:after="0"/>
      </w:pPr>
      <w:r>
        <w:separator/>
      </w:r>
    </w:p>
  </w:footnote>
  <w:footnote w:type="continuationSeparator" w:id="0">
    <w:p w14:paraId="65A78C30" w14:textId="77777777" w:rsidR="005E443A" w:rsidRDefault="005E443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E46AF" w14:textId="77777777" w:rsidR="00172E81" w:rsidRDefault="006A5830">
    <w:pPr>
      <w:pStyle w:val="af"/>
      <w:jc w:val="right"/>
      <w:rPr>
        <w:rFonts w:ascii="Times New Roman" w:hAnsi="Times New Roman"/>
        <w:i/>
        <w:sz w:val="18"/>
        <w:szCs w:val="18"/>
      </w:rPr>
    </w:pPr>
    <w:r>
      <w:rPr>
        <w:rFonts w:ascii="Times New Roman" w:hAnsi="Times New Roman"/>
        <w:i/>
        <w:sz w:val="18"/>
        <w:szCs w:val="18"/>
      </w:rPr>
      <w:t xml:space="preserve">Договор </w:t>
    </w:r>
    <w:r>
      <w:rPr>
        <w:rFonts w:ascii="Times New Roman" w:hAnsi="Times New Roman"/>
        <w:i/>
        <w:sz w:val="18"/>
        <w:szCs w:val="18"/>
        <w:lang w:val="ru-RU"/>
      </w:rPr>
      <w:t xml:space="preserve"> </w:t>
    </w:r>
    <w:r>
      <w:rPr>
        <w:rFonts w:ascii="Times New Roman" w:hAnsi="Times New Roman"/>
        <w:i/>
        <w:sz w:val="18"/>
        <w:szCs w:val="18"/>
      </w:rPr>
      <w:t xml:space="preserve">№ </w:t>
    </w:r>
    <w:r>
      <w:rPr>
        <w:rFonts w:ascii="Times New Roman" w:hAnsi="Times New Roman"/>
        <w:i/>
        <w:sz w:val="18"/>
        <w:szCs w:val="18"/>
        <w:lang w:val="ru-RU"/>
      </w:rPr>
      <w:t>________________</w:t>
    </w:r>
    <w:r>
      <w:rPr>
        <w:rFonts w:ascii="Times New Roman" w:hAnsi="Times New Roman"/>
        <w:i/>
        <w:sz w:val="18"/>
        <w:szCs w:val="18"/>
      </w:rPr>
      <w:t>г..</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1EE5A" w14:textId="77777777" w:rsidR="00172E81" w:rsidRDefault="006A5830">
    <w:pPr>
      <w:pStyle w:val="af"/>
      <w:jc w:val="center"/>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59</w:t>
    </w:r>
    <w:r>
      <w:rPr>
        <w:rFonts w:ascii="Times New Roman" w:hAnsi="Times New Roman"/>
        <w:sz w:val="28"/>
        <w:szCs w:val="28"/>
      </w:rPr>
      <w:fldChar w:fldCharType="end"/>
    </w:r>
  </w:p>
  <w:p w14:paraId="69A1DDB1" w14:textId="77777777" w:rsidR="00172E81" w:rsidRDefault="00172E81">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72407"/>
    <w:multiLevelType w:val="multilevel"/>
    <w:tmpl w:val="04572407"/>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 w15:restartNumberingAfterBreak="0">
    <w:nsid w:val="047E779D"/>
    <w:multiLevelType w:val="multilevel"/>
    <w:tmpl w:val="047E779D"/>
    <w:lvl w:ilvl="0">
      <w:start w:val="1"/>
      <w:numFmt w:val="decimal"/>
      <w:lvlText w:val="%1."/>
      <w:lvlJc w:val="left"/>
      <w:pPr>
        <w:ind w:left="1275" w:hanging="1275"/>
      </w:pPr>
      <w:rPr>
        <w:rFonts w:hint="default"/>
        <w:b/>
      </w:rPr>
    </w:lvl>
    <w:lvl w:ilvl="1">
      <w:start w:val="1"/>
      <w:numFmt w:val="bullet"/>
      <w:lvlText w:val=""/>
      <w:lvlJc w:val="left"/>
      <w:pPr>
        <w:ind w:left="1984" w:hanging="1275"/>
      </w:pPr>
      <w:rPr>
        <w:rFonts w:ascii="Symbol" w:hAnsi="Symbol" w:hint="default"/>
        <w:b w:val="0"/>
        <w:i w:val="0"/>
      </w:rPr>
    </w:lvl>
    <w:lvl w:ilvl="2">
      <w:start w:val="1"/>
      <w:numFmt w:val="decimal"/>
      <w:lvlText w:val="%1.%2.%3."/>
      <w:lvlJc w:val="left"/>
      <w:pPr>
        <w:ind w:left="2693" w:hanging="1275"/>
      </w:pPr>
      <w:rPr>
        <w:rFonts w:hint="default"/>
        <w:b w:val="0"/>
      </w:rPr>
    </w:lvl>
    <w:lvl w:ilvl="3">
      <w:start w:val="1"/>
      <w:numFmt w:val="decimal"/>
      <w:lvlText w:val="%1.%2.%3.%4."/>
      <w:lvlJc w:val="left"/>
      <w:pPr>
        <w:ind w:left="3402" w:hanging="1275"/>
      </w:pPr>
      <w:rPr>
        <w:rFonts w:hint="default"/>
      </w:rPr>
    </w:lvl>
    <w:lvl w:ilvl="4">
      <w:start w:val="1"/>
      <w:numFmt w:val="decimal"/>
      <w:lvlText w:val="%1.%2.%3.%4.%5."/>
      <w:lvlJc w:val="left"/>
      <w:pPr>
        <w:ind w:left="4111" w:hanging="1275"/>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093F547A"/>
    <w:multiLevelType w:val="multilevel"/>
    <w:tmpl w:val="093F547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0B1441FE"/>
    <w:multiLevelType w:val="hybridMultilevel"/>
    <w:tmpl w:val="E758D2EE"/>
    <w:lvl w:ilvl="0" w:tplc="724C4F7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CCE66D6"/>
    <w:multiLevelType w:val="multilevel"/>
    <w:tmpl w:val="0CCE66D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0FA85DD0"/>
    <w:multiLevelType w:val="multilevel"/>
    <w:tmpl w:val="0FA85DD0"/>
    <w:lvl w:ilvl="0">
      <w:start w:val="1"/>
      <w:numFmt w:val="decimal"/>
      <w:lvlText w:val="%1."/>
      <w:lvlJc w:val="left"/>
      <w:pPr>
        <w:ind w:left="720" w:hanging="360"/>
      </w:pPr>
      <w:rPr>
        <w:rFonts w:hint="default"/>
      </w:rPr>
    </w:lvl>
    <w:lvl w:ilvl="1">
      <w:start w:val="1"/>
      <w:numFmt w:val="decimal"/>
      <w:isLgl/>
      <w:lvlText w:val="%1.%2."/>
      <w:lvlJc w:val="left"/>
      <w:pPr>
        <w:ind w:left="1895" w:hanging="1185"/>
      </w:pPr>
      <w:rPr>
        <w:rFonts w:ascii="Times New Roman" w:hAnsi="Times New Roman" w:cs="Times New Roman" w:hint="default"/>
        <w:b w:val="0"/>
      </w:rPr>
    </w:lvl>
    <w:lvl w:ilvl="2">
      <w:start w:val="1"/>
      <w:numFmt w:val="decimal"/>
      <w:isLgl/>
      <w:lvlText w:val="%1.%2.%3."/>
      <w:lvlJc w:val="left"/>
      <w:pPr>
        <w:ind w:left="2241" w:hanging="1185"/>
      </w:pPr>
      <w:rPr>
        <w:rFonts w:hint="default"/>
      </w:rPr>
    </w:lvl>
    <w:lvl w:ilvl="3">
      <w:start w:val="1"/>
      <w:numFmt w:val="decimal"/>
      <w:isLgl/>
      <w:lvlText w:val="%1.%2.%3.%4."/>
      <w:lvlJc w:val="left"/>
      <w:pPr>
        <w:ind w:left="2589" w:hanging="1185"/>
      </w:pPr>
      <w:rPr>
        <w:rFonts w:hint="default"/>
      </w:rPr>
    </w:lvl>
    <w:lvl w:ilvl="4">
      <w:start w:val="1"/>
      <w:numFmt w:val="decimal"/>
      <w:isLgl/>
      <w:lvlText w:val="%1.%2.%3.%4.%5."/>
      <w:lvlJc w:val="left"/>
      <w:pPr>
        <w:ind w:left="2937" w:hanging="1185"/>
      </w:pPr>
      <w:rPr>
        <w:rFonts w:hint="default"/>
      </w:rPr>
    </w:lvl>
    <w:lvl w:ilvl="5">
      <w:start w:val="1"/>
      <w:numFmt w:val="decimal"/>
      <w:isLgl/>
      <w:lvlText w:val="%1.%2.%3.%4.%5.%6."/>
      <w:lvlJc w:val="left"/>
      <w:pPr>
        <w:ind w:left="3285" w:hanging="1185"/>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6" w15:restartNumberingAfterBreak="0">
    <w:nsid w:val="17BA7354"/>
    <w:multiLevelType w:val="multilevel"/>
    <w:tmpl w:val="17BA735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57234C4"/>
    <w:multiLevelType w:val="hybridMultilevel"/>
    <w:tmpl w:val="0F103DE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67305CB"/>
    <w:multiLevelType w:val="multilevel"/>
    <w:tmpl w:val="367305CB"/>
    <w:lvl w:ilvl="0">
      <w:start w:val="9"/>
      <w:numFmt w:val="decimal"/>
      <w:lvlText w:val="%1"/>
      <w:lvlJc w:val="left"/>
      <w:pPr>
        <w:ind w:left="360" w:hanging="360"/>
      </w:pPr>
      <w:rPr>
        <w:rFonts w:hint="default"/>
      </w:rPr>
    </w:lvl>
    <w:lvl w:ilvl="1">
      <w:start w:val="1"/>
      <w:numFmt w:val="decimal"/>
      <w:lvlText w:val="%1.%2"/>
      <w:lvlJc w:val="left"/>
      <w:pPr>
        <w:ind w:left="1635" w:hanging="36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545" w:hanging="72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455" w:hanging="108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365" w:hanging="1440"/>
      </w:pPr>
      <w:rPr>
        <w:rFonts w:hint="default"/>
      </w:rPr>
    </w:lvl>
    <w:lvl w:ilvl="8">
      <w:start w:val="1"/>
      <w:numFmt w:val="decimal"/>
      <w:lvlText w:val="%1.%2.%3.%4.%5.%6.%7.%8.%9"/>
      <w:lvlJc w:val="left"/>
      <w:pPr>
        <w:ind w:left="11640" w:hanging="1440"/>
      </w:pPr>
      <w:rPr>
        <w:rFonts w:hint="default"/>
      </w:rPr>
    </w:lvl>
  </w:abstractNum>
  <w:abstractNum w:abstractNumId="9" w15:restartNumberingAfterBreak="0">
    <w:nsid w:val="3F0B3F57"/>
    <w:multiLevelType w:val="multilevel"/>
    <w:tmpl w:val="3F0B3F57"/>
    <w:lvl w:ilvl="0">
      <w:start w:val="1"/>
      <w:numFmt w:val="bullet"/>
      <w:pStyle w:val="Arrow"/>
      <w:lvlText w:val="-"/>
      <w:lvlJc w:val="left"/>
      <w:pPr>
        <w:tabs>
          <w:tab w:val="left" w:pos="709"/>
        </w:tabs>
        <w:ind w:left="709" w:hanging="709"/>
      </w:pPr>
      <w:rPr>
        <w:rFonts w:ascii="Courier New" w:hAnsi="Courier New"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4CA9334F"/>
    <w:multiLevelType w:val="multilevel"/>
    <w:tmpl w:val="4CA9334F"/>
    <w:lvl w:ilvl="0">
      <w:start w:val="1"/>
      <w:numFmt w:val="decimal"/>
      <w:lvlText w:val="%1."/>
      <w:lvlJc w:val="left"/>
      <w:pPr>
        <w:ind w:left="502" w:hanging="360"/>
      </w:pPr>
      <w:rPr>
        <w:rFonts w:hint="default"/>
        <w:b w:val="0"/>
      </w:rPr>
    </w:lvl>
    <w:lvl w:ilvl="1">
      <w:start w:val="1"/>
      <w:numFmt w:val="decimal"/>
      <w:lvlText w:val="%1.%2."/>
      <w:lvlJc w:val="left"/>
      <w:pPr>
        <w:ind w:left="1808" w:hanging="36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11" w15:restartNumberingAfterBreak="0">
    <w:nsid w:val="60067F7F"/>
    <w:multiLevelType w:val="multilevel"/>
    <w:tmpl w:val="06AC7560"/>
    <w:lvl w:ilvl="0">
      <w:start w:val="1"/>
      <w:numFmt w:val="decimal"/>
      <w:lvlText w:val="%1"/>
      <w:lvlJc w:val="left"/>
      <w:pPr>
        <w:ind w:left="360" w:hanging="360"/>
      </w:pPr>
    </w:lvl>
    <w:lvl w:ilvl="1">
      <w:start w:val="1"/>
      <w:numFmt w:val="decimal"/>
      <w:lvlText w:val="%1.%2"/>
      <w:lvlJc w:val="left"/>
      <w:pPr>
        <w:ind w:left="786" w:hanging="36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4848" w:hanging="1440"/>
      </w:pPr>
    </w:lvl>
  </w:abstractNum>
  <w:abstractNum w:abstractNumId="12" w15:restartNumberingAfterBreak="0">
    <w:nsid w:val="6DA36141"/>
    <w:multiLevelType w:val="multilevel"/>
    <w:tmpl w:val="6DA3614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3" w15:restartNumberingAfterBreak="0">
    <w:nsid w:val="74D967D0"/>
    <w:multiLevelType w:val="multilevel"/>
    <w:tmpl w:val="74D967D0"/>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4" w15:restartNumberingAfterBreak="0">
    <w:nsid w:val="763B7B81"/>
    <w:multiLevelType w:val="multilevel"/>
    <w:tmpl w:val="763B7B81"/>
    <w:lvl w:ilvl="0">
      <w:start w:val="1"/>
      <w:numFmt w:val="decimal"/>
      <w:lvlText w:val="%1."/>
      <w:lvlJc w:val="left"/>
      <w:pPr>
        <w:ind w:left="1275" w:hanging="1275"/>
      </w:pPr>
      <w:rPr>
        <w:rFonts w:hint="default"/>
        <w:b/>
      </w:rPr>
    </w:lvl>
    <w:lvl w:ilvl="1">
      <w:start w:val="1"/>
      <w:numFmt w:val="decimal"/>
      <w:lvlText w:val="%1.%2."/>
      <w:lvlJc w:val="left"/>
      <w:pPr>
        <w:ind w:left="1984" w:hanging="1275"/>
      </w:pPr>
      <w:rPr>
        <w:rFonts w:hint="default"/>
        <w:b w:val="0"/>
        <w:i w:val="0"/>
        <w:sz w:val="22"/>
        <w:szCs w:val="22"/>
      </w:rPr>
    </w:lvl>
    <w:lvl w:ilvl="2">
      <w:start w:val="1"/>
      <w:numFmt w:val="decimal"/>
      <w:lvlText w:val="%1.%2.%3."/>
      <w:lvlJc w:val="left"/>
      <w:pPr>
        <w:ind w:left="2693" w:hanging="1275"/>
      </w:pPr>
      <w:rPr>
        <w:rFonts w:hint="default"/>
        <w:b w:val="0"/>
      </w:rPr>
    </w:lvl>
    <w:lvl w:ilvl="3">
      <w:start w:val="1"/>
      <w:numFmt w:val="decimal"/>
      <w:lvlText w:val="%1.%2.%3.%4."/>
      <w:lvlJc w:val="left"/>
      <w:pPr>
        <w:ind w:left="3402" w:hanging="1275"/>
      </w:pPr>
      <w:rPr>
        <w:rFonts w:hint="default"/>
      </w:rPr>
    </w:lvl>
    <w:lvl w:ilvl="4">
      <w:start w:val="1"/>
      <w:numFmt w:val="decimal"/>
      <w:lvlText w:val="%1.%2.%3.%4.%5."/>
      <w:lvlJc w:val="left"/>
      <w:pPr>
        <w:ind w:left="4111" w:hanging="1275"/>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15:restartNumberingAfterBreak="0">
    <w:nsid w:val="7BC62DFD"/>
    <w:multiLevelType w:val="multilevel"/>
    <w:tmpl w:val="7BC62DFD"/>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6" w15:restartNumberingAfterBreak="0">
    <w:nsid w:val="7D2E1A13"/>
    <w:multiLevelType w:val="multilevel"/>
    <w:tmpl w:val="EA649170"/>
    <w:lvl w:ilvl="0">
      <w:start w:val="120"/>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6844402">
    <w:abstractNumId w:val="9"/>
  </w:num>
  <w:num w:numId="2" w16cid:durableId="1056396009">
    <w:abstractNumId w:val="14"/>
  </w:num>
  <w:num w:numId="3" w16cid:durableId="1397239372">
    <w:abstractNumId w:val="5"/>
  </w:num>
  <w:num w:numId="4" w16cid:durableId="758254808">
    <w:abstractNumId w:val="0"/>
  </w:num>
  <w:num w:numId="5" w16cid:durableId="1826775378">
    <w:abstractNumId w:val="8"/>
  </w:num>
  <w:num w:numId="6" w16cid:durableId="1323466027">
    <w:abstractNumId w:val="1"/>
  </w:num>
  <w:num w:numId="7" w16cid:durableId="1515419646">
    <w:abstractNumId w:val="6"/>
  </w:num>
  <w:num w:numId="8" w16cid:durableId="1712074505">
    <w:abstractNumId w:val="10"/>
  </w:num>
  <w:num w:numId="9" w16cid:durableId="332222350">
    <w:abstractNumId w:val="15"/>
  </w:num>
  <w:num w:numId="10" w16cid:durableId="214781616">
    <w:abstractNumId w:val="12"/>
  </w:num>
  <w:num w:numId="11" w16cid:durableId="1649937391">
    <w:abstractNumId w:val="4"/>
  </w:num>
  <w:num w:numId="12" w16cid:durableId="26608102">
    <w:abstractNumId w:val="2"/>
  </w:num>
  <w:num w:numId="13" w16cid:durableId="95289657">
    <w:abstractNumId w:val="13"/>
  </w:num>
  <w:num w:numId="14" w16cid:durableId="404189940">
    <w:abstractNumId w:val="11"/>
  </w:num>
  <w:num w:numId="15" w16cid:durableId="810632119">
    <w:abstractNumId w:val="16"/>
  </w:num>
  <w:num w:numId="16" w16cid:durableId="397284424">
    <w:abstractNumId w:val="3"/>
  </w:num>
  <w:num w:numId="17" w16cid:durableId="164596648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B48"/>
    <w:rsid w:val="00001D17"/>
    <w:rsid w:val="0000309F"/>
    <w:rsid w:val="00011AED"/>
    <w:rsid w:val="00024732"/>
    <w:rsid w:val="000268D4"/>
    <w:rsid w:val="00030A34"/>
    <w:rsid w:val="00035E8E"/>
    <w:rsid w:val="0003778E"/>
    <w:rsid w:val="00060465"/>
    <w:rsid w:val="00062E64"/>
    <w:rsid w:val="0007767D"/>
    <w:rsid w:val="00080216"/>
    <w:rsid w:val="00083D8D"/>
    <w:rsid w:val="00084350"/>
    <w:rsid w:val="000941C2"/>
    <w:rsid w:val="000A2CF3"/>
    <w:rsid w:val="000B1564"/>
    <w:rsid w:val="000B1B45"/>
    <w:rsid w:val="000C7EEC"/>
    <w:rsid w:val="000E558E"/>
    <w:rsid w:val="000F747A"/>
    <w:rsid w:val="000F74B3"/>
    <w:rsid w:val="000F7FCD"/>
    <w:rsid w:val="00104898"/>
    <w:rsid w:val="00104A43"/>
    <w:rsid w:val="00116DE0"/>
    <w:rsid w:val="001222AD"/>
    <w:rsid w:val="00123839"/>
    <w:rsid w:val="001248F7"/>
    <w:rsid w:val="00130B2D"/>
    <w:rsid w:val="00131A32"/>
    <w:rsid w:val="00142E0B"/>
    <w:rsid w:val="0015330E"/>
    <w:rsid w:val="00153D94"/>
    <w:rsid w:val="00155183"/>
    <w:rsid w:val="00155D54"/>
    <w:rsid w:val="00157CBD"/>
    <w:rsid w:val="001644F4"/>
    <w:rsid w:val="0017260E"/>
    <w:rsid w:val="00172E81"/>
    <w:rsid w:val="00177895"/>
    <w:rsid w:val="00184FCE"/>
    <w:rsid w:val="0018772E"/>
    <w:rsid w:val="00190770"/>
    <w:rsid w:val="00190DF1"/>
    <w:rsid w:val="00193853"/>
    <w:rsid w:val="00197AE2"/>
    <w:rsid w:val="001A7C67"/>
    <w:rsid w:val="001B449F"/>
    <w:rsid w:val="001B47D0"/>
    <w:rsid w:val="001C3F07"/>
    <w:rsid w:val="001C79B2"/>
    <w:rsid w:val="001D0A85"/>
    <w:rsid w:val="001D2F00"/>
    <w:rsid w:val="001D7ED0"/>
    <w:rsid w:val="001F1F11"/>
    <w:rsid w:val="001F68BE"/>
    <w:rsid w:val="001F7FA7"/>
    <w:rsid w:val="002017BA"/>
    <w:rsid w:val="00207819"/>
    <w:rsid w:val="00210092"/>
    <w:rsid w:val="00215039"/>
    <w:rsid w:val="00224502"/>
    <w:rsid w:val="00224C55"/>
    <w:rsid w:val="002279EF"/>
    <w:rsid w:val="0023120C"/>
    <w:rsid w:val="00232406"/>
    <w:rsid w:val="00232A9C"/>
    <w:rsid w:val="002343C6"/>
    <w:rsid w:val="00235C5D"/>
    <w:rsid w:val="00242B48"/>
    <w:rsid w:val="00245A71"/>
    <w:rsid w:val="002470EA"/>
    <w:rsid w:val="00251550"/>
    <w:rsid w:val="0025540F"/>
    <w:rsid w:val="002554B4"/>
    <w:rsid w:val="00256BE9"/>
    <w:rsid w:val="00270C48"/>
    <w:rsid w:val="00276048"/>
    <w:rsid w:val="00284613"/>
    <w:rsid w:val="002850DD"/>
    <w:rsid w:val="002A42B6"/>
    <w:rsid w:val="002C1B34"/>
    <w:rsid w:val="002C32DE"/>
    <w:rsid w:val="002D56D2"/>
    <w:rsid w:val="002D5C8A"/>
    <w:rsid w:val="002E2C88"/>
    <w:rsid w:val="002E6439"/>
    <w:rsid w:val="002F744D"/>
    <w:rsid w:val="003041ED"/>
    <w:rsid w:val="003068A7"/>
    <w:rsid w:val="00312863"/>
    <w:rsid w:val="00320D38"/>
    <w:rsid w:val="00320E6D"/>
    <w:rsid w:val="003348D9"/>
    <w:rsid w:val="0033567B"/>
    <w:rsid w:val="00335DB0"/>
    <w:rsid w:val="00342E33"/>
    <w:rsid w:val="003447E3"/>
    <w:rsid w:val="00364FCD"/>
    <w:rsid w:val="003657D1"/>
    <w:rsid w:val="003661F9"/>
    <w:rsid w:val="0037301B"/>
    <w:rsid w:val="00376FFF"/>
    <w:rsid w:val="00385415"/>
    <w:rsid w:val="00385521"/>
    <w:rsid w:val="003906F2"/>
    <w:rsid w:val="003932B8"/>
    <w:rsid w:val="003B463F"/>
    <w:rsid w:val="003B644B"/>
    <w:rsid w:val="003C5291"/>
    <w:rsid w:val="003D3BC0"/>
    <w:rsid w:val="003D53EB"/>
    <w:rsid w:val="003E45F4"/>
    <w:rsid w:val="003E694F"/>
    <w:rsid w:val="003F0757"/>
    <w:rsid w:val="003F64FC"/>
    <w:rsid w:val="003F6B7C"/>
    <w:rsid w:val="00401E58"/>
    <w:rsid w:val="004025B6"/>
    <w:rsid w:val="00405482"/>
    <w:rsid w:val="00415446"/>
    <w:rsid w:val="004162C5"/>
    <w:rsid w:val="004267F4"/>
    <w:rsid w:val="00434092"/>
    <w:rsid w:val="00441B79"/>
    <w:rsid w:val="00447638"/>
    <w:rsid w:val="004521C0"/>
    <w:rsid w:val="00453492"/>
    <w:rsid w:val="00454E15"/>
    <w:rsid w:val="00460DE2"/>
    <w:rsid w:val="00463548"/>
    <w:rsid w:val="004638EA"/>
    <w:rsid w:val="004764A8"/>
    <w:rsid w:val="00482B38"/>
    <w:rsid w:val="00486144"/>
    <w:rsid w:val="00490A2F"/>
    <w:rsid w:val="00491EE3"/>
    <w:rsid w:val="00493E09"/>
    <w:rsid w:val="004A0F57"/>
    <w:rsid w:val="004B4914"/>
    <w:rsid w:val="004B6009"/>
    <w:rsid w:val="004C4C5B"/>
    <w:rsid w:val="004C5EC1"/>
    <w:rsid w:val="004D668D"/>
    <w:rsid w:val="004E0DC0"/>
    <w:rsid w:val="004E5C60"/>
    <w:rsid w:val="004F5373"/>
    <w:rsid w:val="00501ACA"/>
    <w:rsid w:val="00504BA1"/>
    <w:rsid w:val="00510285"/>
    <w:rsid w:val="00524B68"/>
    <w:rsid w:val="00541394"/>
    <w:rsid w:val="00542A1F"/>
    <w:rsid w:val="00545691"/>
    <w:rsid w:val="00546ECB"/>
    <w:rsid w:val="00550C15"/>
    <w:rsid w:val="0055778D"/>
    <w:rsid w:val="00557B63"/>
    <w:rsid w:val="00575137"/>
    <w:rsid w:val="00575451"/>
    <w:rsid w:val="005765CC"/>
    <w:rsid w:val="00577149"/>
    <w:rsid w:val="0058124A"/>
    <w:rsid w:val="0058467D"/>
    <w:rsid w:val="0059719C"/>
    <w:rsid w:val="00597AE6"/>
    <w:rsid w:val="005A0675"/>
    <w:rsid w:val="005B336B"/>
    <w:rsid w:val="005D00E2"/>
    <w:rsid w:val="005D2219"/>
    <w:rsid w:val="005E443A"/>
    <w:rsid w:val="005F2D96"/>
    <w:rsid w:val="00607418"/>
    <w:rsid w:val="00610F37"/>
    <w:rsid w:val="0061117D"/>
    <w:rsid w:val="00616EA1"/>
    <w:rsid w:val="006206E5"/>
    <w:rsid w:val="00621760"/>
    <w:rsid w:val="00623176"/>
    <w:rsid w:val="00630850"/>
    <w:rsid w:val="00633903"/>
    <w:rsid w:val="00652958"/>
    <w:rsid w:val="00653511"/>
    <w:rsid w:val="006633AB"/>
    <w:rsid w:val="00664F7E"/>
    <w:rsid w:val="006705E5"/>
    <w:rsid w:val="00677877"/>
    <w:rsid w:val="00681F4C"/>
    <w:rsid w:val="0068475A"/>
    <w:rsid w:val="00686356"/>
    <w:rsid w:val="0069150B"/>
    <w:rsid w:val="00691D7E"/>
    <w:rsid w:val="00692A24"/>
    <w:rsid w:val="00692B16"/>
    <w:rsid w:val="00695BA6"/>
    <w:rsid w:val="006A5830"/>
    <w:rsid w:val="006A6DCE"/>
    <w:rsid w:val="006B15D5"/>
    <w:rsid w:val="006B66B5"/>
    <w:rsid w:val="006C229C"/>
    <w:rsid w:val="006C777F"/>
    <w:rsid w:val="006E1D2D"/>
    <w:rsid w:val="006E2A1E"/>
    <w:rsid w:val="006E511B"/>
    <w:rsid w:val="006F470D"/>
    <w:rsid w:val="006F4C8C"/>
    <w:rsid w:val="006F72CD"/>
    <w:rsid w:val="00700053"/>
    <w:rsid w:val="00702565"/>
    <w:rsid w:val="00705B75"/>
    <w:rsid w:val="00707E14"/>
    <w:rsid w:val="00710B70"/>
    <w:rsid w:val="00714738"/>
    <w:rsid w:val="00717B2B"/>
    <w:rsid w:val="007205CF"/>
    <w:rsid w:val="0072071F"/>
    <w:rsid w:val="00727F51"/>
    <w:rsid w:val="00732077"/>
    <w:rsid w:val="00741210"/>
    <w:rsid w:val="00743554"/>
    <w:rsid w:val="00744349"/>
    <w:rsid w:val="00746023"/>
    <w:rsid w:val="007530AF"/>
    <w:rsid w:val="00753E50"/>
    <w:rsid w:val="00761614"/>
    <w:rsid w:val="007665A0"/>
    <w:rsid w:val="007722B6"/>
    <w:rsid w:val="007763D4"/>
    <w:rsid w:val="0078202A"/>
    <w:rsid w:val="007840AC"/>
    <w:rsid w:val="007A1CF7"/>
    <w:rsid w:val="007A5FEF"/>
    <w:rsid w:val="007A7EBC"/>
    <w:rsid w:val="007B3A4E"/>
    <w:rsid w:val="007C2C61"/>
    <w:rsid w:val="007C5618"/>
    <w:rsid w:val="007C7188"/>
    <w:rsid w:val="007E1AD9"/>
    <w:rsid w:val="007E1E73"/>
    <w:rsid w:val="007E2F35"/>
    <w:rsid w:val="007E634A"/>
    <w:rsid w:val="007E774B"/>
    <w:rsid w:val="007F08CD"/>
    <w:rsid w:val="007F5B3D"/>
    <w:rsid w:val="0081331A"/>
    <w:rsid w:val="00813705"/>
    <w:rsid w:val="00824B22"/>
    <w:rsid w:val="008264B1"/>
    <w:rsid w:val="0083088A"/>
    <w:rsid w:val="008359F3"/>
    <w:rsid w:val="00844784"/>
    <w:rsid w:val="00852B54"/>
    <w:rsid w:val="00854851"/>
    <w:rsid w:val="00862311"/>
    <w:rsid w:val="00872493"/>
    <w:rsid w:val="00881D28"/>
    <w:rsid w:val="00886779"/>
    <w:rsid w:val="00887653"/>
    <w:rsid w:val="00893F0B"/>
    <w:rsid w:val="00895A75"/>
    <w:rsid w:val="00895B97"/>
    <w:rsid w:val="008A0A85"/>
    <w:rsid w:val="008A0B5F"/>
    <w:rsid w:val="008A169F"/>
    <w:rsid w:val="008A76AC"/>
    <w:rsid w:val="008A7771"/>
    <w:rsid w:val="008D778A"/>
    <w:rsid w:val="008E64C2"/>
    <w:rsid w:val="008F55BD"/>
    <w:rsid w:val="0090505C"/>
    <w:rsid w:val="00905A89"/>
    <w:rsid w:val="00906B11"/>
    <w:rsid w:val="00912A41"/>
    <w:rsid w:val="00920023"/>
    <w:rsid w:val="009425E3"/>
    <w:rsid w:val="00947F89"/>
    <w:rsid w:val="00963E02"/>
    <w:rsid w:val="00963FBC"/>
    <w:rsid w:val="0096493D"/>
    <w:rsid w:val="00964A7B"/>
    <w:rsid w:val="00974507"/>
    <w:rsid w:val="009801A8"/>
    <w:rsid w:val="00981676"/>
    <w:rsid w:val="0098239D"/>
    <w:rsid w:val="00984EBE"/>
    <w:rsid w:val="00985204"/>
    <w:rsid w:val="00986F30"/>
    <w:rsid w:val="00992DFD"/>
    <w:rsid w:val="00994891"/>
    <w:rsid w:val="009A28FC"/>
    <w:rsid w:val="009A4AFB"/>
    <w:rsid w:val="009A7220"/>
    <w:rsid w:val="009A793F"/>
    <w:rsid w:val="009B6481"/>
    <w:rsid w:val="009C101D"/>
    <w:rsid w:val="009C2600"/>
    <w:rsid w:val="009C5A0F"/>
    <w:rsid w:val="009E0551"/>
    <w:rsid w:val="009F23D1"/>
    <w:rsid w:val="009F4363"/>
    <w:rsid w:val="009F57A2"/>
    <w:rsid w:val="00A01791"/>
    <w:rsid w:val="00A03C4A"/>
    <w:rsid w:val="00A06777"/>
    <w:rsid w:val="00A12E16"/>
    <w:rsid w:val="00A165CD"/>
    <w:rsid w:val="00A255AE"/>
    <w:rsid w:val="00A25B46"/>
    <w:rsid w:val="00A25BD7"/>
    <w:rsid w:val="00A31525"/>
    <w:rsid w:val="00A34778"/>
    <w:rsid w:val="00A36087"/>
    <w:rsid w:val="00A428B8"/>
    <w:rsid w:val="00A52FD3"/>
    <w:rsid w:val="00A54407"/>
    <w:rsid w:val="00A558A6"/>
    <w:rsid w:val="00A57C3C"/>
    <w:rsid w:val="00A57D93"/>
    <w:rsid w:val="00A65F7A"/>
    <w:rsid w:val="00A70752"/>
    <w:rsid w:val="00A76BEF"/>
    <w:rsid w:val="00A76FD5"/>
    <w:rsid w:val="00A77177"/>
    <w:rsid w:val="00A955BD"/>
    <w:rsid w:val="00A96D6F"/>
    <w:rsid w:val="00AA14C7"/>
    <w:rsid w:val="00AA35C2"/>
    <w:rsid w:val="00AA4FBB"/>
    <w:rsid w:val="00AB6EB2"/>
    <w:rsid w:val="00AC1E8D"/>
    <w:rsid w:val="00AC6530"/>
    <w:rsid w:val="00AD4134"/>
    <w:rsid w:val="00AE74F8"/>
    <w:rsid w:val="00AF044B"/>
    <w:rsid w:val="00AF1C2D"/>
    <w:rsid w:val="00AF2A76"/>
    <w:rsid w:val="00B05974"/>
    <w:rsid w:val="00B1340C"/>
    <w:rsid w:val="00B1371D"/>
    <w:rsid w:val="00B21CCF"/>
    <w:rsid w:val="00B2447A"/>
    <w:rsid w:val="00B353E1"/>
    <w:rsid w:val="00B356AF"/>
    <w:rsid w:val="00B37206"/>
    <w:rsid w:val="00B44889"/>
    <w:rsid w:val="00B44955"/>
    <w:rsid w:val="00B51812"/>
    <w:rsid w:val="00B6028F"/>
    <w:rsid w:val="00B64494"/>
    <w:rsid w:val="00B67986"/>
    <w:rsid w:val="00B763A0"/>
    <w:rsid w:val="00B91C61"/>
    <w:rsid w:val="00BA6BE5"/>
    <w:rsid w:val="00BC147A"/>
    <w:rsid w:val="00BD2345"/>
    <w:rsid w:val="00BE0EFD"/>
    <w:rsid w:val="00BF36EC"/>
    <w:rsid w:val="00BF393C"/>
    <w:rsid w:val="00BF5BB7"/>
    <w:rsid w:val="00BF6715"/>
    <w:rsid w:val="00BF6B68"/>
    <w:rsid w:val="00C01C0E"/>
    <w:rsid w:val="00C04C69"/>
    <w:rsid w:val="00C053DA"/>
    <w:rsid w:val="00C0555A"/>
    <w:rsid w:val="00C05E22"/>
    <w:rsid w:val="00C11AC4"/>
    <w:rsid w:val="00C25DE6"/>
    <w:rsid w:val="00C3564C"/>
    <w:rsid w:val="00C35C11"/>
    <w:rsid w:val="00C447AE"/>
    <w:rsid w:val="00C46FFD"/>
    <w:rsid w:val="00C55B9A"/>
    <w:rsid w:val="00C57789"/>
    <w:rsid w:val="00C622D8"/>
    <w:rsid w:val="00C638EC"/>
    <w:rsid w:val="00C64B18"/>
    <w:rsid w:val="00C716CB"/>
    <w:rsid w:val="00C85C69"/>
    <w:rsid w:val="00C86F7C"/>
    <w:rsid w:val="00C874D0"/>
    <w:rsid w:val="00C94A47"/>
    <w:rsid w:val="00CA38AF"/>
    <w:rsid w:val="00CA57B6"/>
    <w:rsid w:val="00CB035E"/>
    <w:rsid w:val="00CB3359"/>
    <w:rsid w:val="00CB4835"/>
    <w:rsid w:val="00CC2E36"/>
    <w:rsid w:val="00CD277E"/>
    <w:rsid w:val="00CD745B"/>
    <w:rsid w:val="00D1206A"/>
    <w:rsid w:val="00D16629"/>
    <w:rsid w:val="00D23BCB"/>
    <w:rsid w:val="00D46CE2"/>
    <w:rsid w:val="00D523A3"/>
    <w:rsid w:val="00D56DA4"/>
    <w:rsid w:val="00D90485"/>
    <w:rsid w:val="00DA6ABE"/>
    <w:rsid w:val="00DB3EDA"/>
    <w:rsid w:val="00DB53A0"/>
    <w:rsid w:val="00DB6950"/>
    <w:rsid w:val="00DC3DDA"/>
    <w:rsid w:val="00DC6F5A"/>
    <w:rsid w:val="00DD13F9"/>
    <w:rsid w:val="00DD7E1E"/>
    <w:rsid w:val="00DE1DFD"/>
    <w:rsid w:val="00E01F34"/>
    <w:rsid w:val="00E04BAA"/>
    <w:rsid w:val="00E04E1D"/>
    <w:rsid w:val="00E05976"/>
    <w:rsid w:val="00E112BD"/>
    <w:rsid w:val="00E308A0"/>
    <w:rsid w:val="00E31CBA"/>
    <w:rsid w:val="00E44504"/>
    <w:rsid w:val="00E45350"/>
    <w:rsid w:val="00E52405"/>
    <w:rsid w:val="00E539C5"/>
    <w:rsid w:val="00E54992"/>
    <w:rsid w:val="00E745E8"/>
    <w:rsid w:val="00E8393E"/>
    <w:rsid w:val="00E8417C"/>
    <w:rsid w:val="00E976A7"/>
    <w:rsid w:val="00EA44D1"/>
    <w:rsid w:val="00EA7CD8"/>
    <w:rsid w:val="00EB3368"/>
    <w:rsid w:val="00EB4EAB"/>
    <w:rsid w:val="00EB6F64"/>
    <w:rsid w:val="00EC3745"/>
    <w:rsid w:val="00EC6D07"/>
    <w:rsid w:val="00ED4FC3"/>
    <w:rsid w:val="00EE3EA3"/>
    <w:rsid w:val="00EF5BF4"/>
    <w:rsid w:val="00EF71E4"/>
    <w:rsid w:val="00F006C1"/>
    <w:rsid w:val="00F03A44"/>
    <w:rsid w:val="00F04468"/>
    <w:rsid w:val="00F062E4"/>
    <w:rsid w:val="00F2076E"/>
    <w:rsid w:val="00F21DA6"/>
    <w:rsid w:val="00F32886"/>
    <w:rsid w:val="00F33A73"/>
    <w:rsid w:val="00F35190"/>
    <w:rsid w:val="00F40DE2"/>
    <w:rsid w:val="00F46198"/>
    <w:rsid w:val="00F513E8"/>
    <w:rsid w:val="00F612B0"/>
    <w:rsid w:val="00F67550"/>
    <w:rsid w:val="00F67D4D"/>
    <w:rsid w:val="00F7227D"/>
    <w:rsid w:val="00F727B3"/>
    <w:rsid w:val="00F81699"/>
    <w:rsid w:val="00F83268"/>
    <w:rsid w:val="00F84F51"/>
    <w:rsid w:val="00F907E1"/>
    <w:rsid w:val="00FA79E8"/>
    <w:rsid w:val="00FC6CCE"/>
    <w:rsid w:val="00FD0BA2"/>
    <w:rsid w:val="00FD12CF"/>
    <w:rsid w:val="00FD4F55"/>
    <w:rsid w:val="00FD5CF2"/>
    <w:rsid w:val="00FE61D0"/>
    <w:rsid w:val="17F8014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3B0B7"/>
  <w15:docId w15:val="{E9701637-8006-4ABD-B678-CC3F3F8A4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lang w:eastAsia="en-US"/>
    </w:rPr>
  </w:style>
  <w:style w:type="paragraph" w:styleId="1">
    <w:name w:val="heading 1"/>
    <w:basedOn w:val="a"/>
    <w:next w:val="a"/>
    <w:link w:val="10"/>
    <w:uiPriority w:val="9"/>
    <w:qFormat/>
    <w:pPr>
      <w:keepNext/>
      <w:keepLines/>
      <w:spacing w:before="480" w:after="0" w:line="240" w:lineRule="auto"/>
      <w:jc w:val="both"/>
      <w:outlineLvl w:val="0"/>
    </w:pPr>
    <w:rPr>
      <w:rFonts w:asciiTheme="majorHAnsi" w:eastAsiaTheme="majorEastAsia" w:hAnsiTheme="majorHAnsi" w:cstheme="majorBidi"/>
      <w:b/>
      <w:bCs/>
      <w:color w:val="365F91" w:themeColor="accent1" w:themeShade="BF"/>
      <w:sz w:val="28"/>
      <w:szCs w:val="28"/>
      <w:lang w:eastAsia="ru-RU"/>
    </w:rPr>
  </w:style>
  <w:style w:type="paragraph" w:styleId="2">
    <w:name w:val="heading 2"/>
    <w:basedOn w:val="a"/>
    <w:next w:val="a"/>
    <w:link w:val="20"/>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qFormat/>
    <w:pPr>
      <w:keepNext/>
      <w:spacing w:before="240" w:after="60" w:line="240" w:lineRule="auto"/>
      <w:jc w:val="both"/>
      <w:outlineLvl w:val="2"/>
    </w:pPr>
    <w:rPr>
      <w:rFonts w:ascii="Arial" w:eastAsia="Times New Roman" w:hAnsi="Arial" w:cs="Times New Roman"/>
      <w:b/>
      <w:sz w:val="24"/>
      <w:szCs w:val="20"/>
      <w:lang w:val="zh-CN" w:eastAsia="zh-CN"/>
    </w:rPr>
  </w:style>
  <w:style w:type="paragraph" w:styleId="4">
    <w:name w:val="heading 4"/>
    <w:basedOn w:val="a"/>
    <w:next w:val="a"/>
    <w:link w:val="40"/>
    <w:uiPriority w:val="9"/>
    <w:unhideWhenUsed/>
    <w:qFormat/>
    <w:pPr>
      <w:keepNext/>
      <w:keepLines/>
      <w:spacing w:before="40" w:after="0" w:line="259" w:lineRule="auto"/>
      <w:ind w:left="864" w:hanging="864"/>
      <w:outlineLvl w:val="3"/>
    </w:pPr>
    <w:rPr>
      <w:rFonts w:asciiTheme="majorHAnsi" w:eastAsiaTheme="majorEastAsia" w:hAnsiTheme="majorHAnsi" w:cstheme="majorBidi"/>
      <w:i/>
      <w:iCs/>
      <w:color w:val="365F91" w:themeColor="accent1" w:themeShade="BF"/>
      <w:lang w:val="en-US"/>
    </w:rPr>
  </w:style>
  <w:style w:type="paragraph" w:styleId="5">
    <w:name w:val="heading 5"/>
    <w:basedOn w:val="a"/>
    <w:next w:val="a"/>
    <w:link w:val="50"/>
    <w:uiPriority w:val="9"/>
    <w:unhideWhenUsed/>
    <w:qFormat/>
    <w:pPr>
      <w:keepNext/>
      <w:keepLines/>
      <w:spacing w:before="40" w:after="0" w:line="259" w:lineRule="auto"/>
      <w:ind w:left="1008" w:hanging="1008"/>
      <w:outlineLvl w:val="4"/>
    </w:pPr>
    <w:rPr>
      <w:rFonts w:asciiTheme="majorHAnsi" w:eastAsiaTheme="majorEastAsia" w:hAnsiTheme="majorHAnsi" w:cstheme="majorBidi"/>
      <w:color w:val="365F91" w:themeColor="accent1" w:themeShade="BF"/>
      <w:lang w:val="en-US"/>
    </w:rPr>
  </w:style>
  <w:style w:type="paragraph" w:styleId="6">
    <w:name w:val="heading 6"/>
    <w:basedOn w:val="a"/>
    <w:next w:val="a"/>
    <w:link w:val="60"/>
    <w:uiPriority w:val="9"/>
    <w:semiHidden/>
    <w:unhideWhenUsed/>
    <w:qFormat/>
    <w:pPr>
      <w:keepNext/>
      <w:keepLines/>
      <w:spacing w:before="40" w:after="0" w:line="259" w:lineRule="auto"/>
      <w:ind w:left="1152" w:hanging="1152"/>
      <w:outlineLvl w:val="5"/>
    </w:pPr>
    <w:rPr>
      <w:rFonts w:asciiTheme="majorHAnsi" w:eastAsiaTheme="majorEastAsia" w:hAnsiTheme="majorHAnsi" w:cstheme="majorBidi"/>
      <w:color w:val="244061" w:themeColor="accent1" w:themeShade="80"/>
      <w:lang w:val="en-US"/>
    </w:rPr>
  </w:style>
  <w:style w:type="paragraph" w:styleId="7">
    <w:name w:val="heading 7"/>
    <w:basedOn w:val="a"/>
    <w:next w:val="a"/>
    <w:link w:val="70"/>
    <w:uiPriority w:val="9"/>
    <w:semiHidden/>
    <w:unhideWhenUsed/>
    <w:qFormat/>
    <w:pPr>
      <w:keepNext/>
      <w:keepLines/>
      <w:spacing w:before="40" w:after="0" w:line="259" w:lineRule="auto"/>
      <w:ind w:left="1296" w:hanging="1296"/>
      <w:outlineLvl w:val="6"/>
    </w:pPr>
    <w:rPr>
      <w:rFonts w:asciiTheme="majorHAnsi" w:eastAsiaTheme="majorEastAsia" w:hAnsiTheme="majorHAnsi" w:cstheme="majorBidi"/>
      <w:i/>
      <w:iCs/>
      <w:color w:val="244061" w:themeColor="accent1" w:themeShade="80"/>
      <w:lang w:val="en-US"/>
    </w:rPr>
  </w:style>
  <w:style w:type="paragraph" w:styleId="8">
    <w:name w:val="heading 8"/>
    <w:basedOn w:val="a"/>
    <w:next w:val="a"/>
    <w:link w:val="80"/>
    <w:uiPriority w:val="9"/>
    <w:semiHidden/>
    <w:unhideWhenUsed/>
    <w:qFormat/>
    <w:pPr>
      <w:keepNext/>
      <w:keepLines/>
      <w:spacing w:before="40" w:after="0" w:line="259" w:lineRule="auto"/>
      <w:ind w:left="1440" w:hanging="1440"/>
      <w:outlineLvl w:val="7"/>
    </w:pPr>
    <w:rPr>
      <w:rFonts w:asciiTheme="majorHAnsi" w:eastAsiaTheme="majorEastAsia" w:hAnsiTheme="majorHAnsi" w:cstheme="majorBidi"/>
      <w:color w:val="262626" w:themeColor="text1" w:themeTint="D9"/>
      <w:sz w:val="21"/>
      <w:szCs w:val="21"/>
      <w:lang w:val="en-US"/>
    </w:rPr>
  </w:style>
  <w:style w:type="paragraph" w:styleId="9">
    <w:name w:val="heading 9"/>
    <w:basedOn w:val="a"/>
    <w:next w:val="a"/>
    <w:link w:val="90"/>
    <w:uiPriority w:val="9"/>
    <w:semiHidden/>
    <w:unhideWhenUsed/>
    <w:qFormat/>
    <w:pPr>
      <w:keepNext/>
      <w:keepLines/>
      <w:spacing w:before="40" w:after="0" w:line="259" w:lineRule="auto"/>
      <w:ind w:left="1584" w:hanging="1584"/>
      <w:outlineLvl w:val="8"/>
    </w:pPr>
    <w:rPr>
      <w:rFonts w:asciiTheme="majorHAnsi" w:eastAsiaTheme="majorEastAsia" w:hAnsiTheme="majorHAnsi" w:cstheme="majorBidi"/>
      <w:i/>
      <w:iCs/>
      <w:color w:val="262626" w:themeColor="text1" w:themeTint="D9"/>
      <w:sz w:val="21"/>
      <w:szCs w:val="21"/>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rPr>
      <w:vertAlign w:val="superscript"/>
    </w:rPr>
  </w:style>
  <w:style w:type="character" w:styleId="a4">
    <w:name w:val="annotation reference"/>
    <w:basedOn w:val="a0"/>
    <w:uiPriority w:val="99"/>
    <w:semiHidden/>
    <w:unhideWhenUsed/>
    <w:rPr>
      <w:sz w:val="16"/>
      <w:szCs w:val="16"/>
    </w:rPr>
  </w:style>
  <w:style w:type="character" w:styleId="a5">
    <w:name w:val="Hyperlink"/>
    <w:basedOn w:val="a0"/>
    <w:uiPriority w:val="99"/>
    <w:unhideWhenUsed/>
    <w:qFormat/>
    <w:rPr>
      <w:color w:val="0000FF" w:themeColor="hyperlink"/>
      <w:u w:val="single"/>
    </w:rPr>
  </w:style>
  <w:style w:type="paragraph" w:styleId="a6">
    <w:name w:val="Balloon Text"/>
    <w:basedOn w:val="a"/>
    <w:link w:val="a7"/>
    <w:uiPriority w:val="99"/>
    <w:semiHidden/>
    <w:unhideWhenUsed/>
    <w:qFormat/>
    <w:pPr>
      <w:spacing w:after="0" w:line="240" w:lineRule="auto"/>
    </w:pPr>
    <w:rPr>
      <w:rFonts w:ascii="Tahoma" w:hAnsi="Tahoma" w:cs="Tahoma"/>
      <w:sz w:val="16"/>
      <w:szCs w:val="16"/>
    </w:rPr>
  </w:style>
  <w:style w:type="paragraph" w:styleId="21">
    <w:name w:val="Body Text 2"/>
    <w:basedOn w:val="a"/>
    <w:link w:val="22"/>
    <w:qFormat/>
    <w:pPr>
      <w:tabs>
        <w:tab w:val="left" w:pos="567"/>
      </w:tabs>
      <w:spacing w:after="60" w:line="240" w:lineRule="auto"/>
      <w:ind w:left="567" w:hanging="567"/>
      <w:jc w:val="both"/>
    </w:pPr>
    <w:rPr>
      <w:rFonts w:ascii="Times New Roman" w:eastAsia="Times New Roman" w:hAnsi="Times New Roman" w:cs="Times New Roman"/>
      <w:sz w:val="24"/>
      <w:szCs w:val="20"/>
      <w:lang w:eastAsia="ru-RU"/>
    </w:rPr>
  </w:style>
  <w:style w:type="paragraph" w:styleId="a8">
    <w:name w:val="caption"/>
    <w:basedOn w:val="a"/>
    <w:qFormat/>
    <w:pPr>
      <w:spacing w:after="0" w:line="240" w:lineRule="auto"/>
      <w:jc w:val="center"/>
    </w:pPr>
    <w:rPr>
      <w:rFonts w:ascii="Times New Roman" w:eastAsia="Times New Roman" w:hAnsi="Times New Roman" w:cs="Times New Roman"/>
      <w:b/>
      <w:sz w:val="24"/>
      <w:szCs w:val="20"/>
      <w:lang w:eastAsia="ru-RU"/>
    </w:rPr>
  </w:style>
  <w:style w:type="paragraph" w:styleId="a9">
    <w:name w:val="annotation text"/>
    <w:basedOn w:val="a"/>
    <w:link w:val="aa"/>
    <w:uiPriority w:val="99"/>
    <w:semiHidden/>
    <w:unhideWhenUsed/>
    <w:qFormat/>
    <w:pPr>
      <w:spacing w:after="60" w:line="240" w:lineRule="auto"/>
      <w:jc w:val="both"/>
    </w:pPr>
    <w:rPr>
      <w:rFonts w:ascii="Times New Roman" w:eastAsia="Times New Roman" w:hAnsi="Times New Roman" w:cs="Times New Roman"/>
      <w:sz w:val="20"/>
      <w:szCs w:val="20"/>
      <w:lang w:eastAsia="ru-RU"/>
    </w:rPr>
  </w:style>
  <w:style w:type="paragraph" w:styleId="ab">
    <w:name w:val="annotation subject"/>
    <w:basedOn w:val="a9"/>
    <w:next w:val="a9"/>
    <w:link w:val="ac"/>
    <w:uiPriority w:val="99"/>
    <w:semiHidden/>
    <w:unhideWhenUsed/>
    <w:qFormat/>
    <w:pPr>
      <w:spacing w:after="200"/>
      <w:jc w:val="left"/>
    </w:pPr>
    <w:rPr>
      <w:rFonts w:asciiTheme="minorHAnsi" w:eastAsiaTheme="minorHAnsi" w:hAnsiTheme="minorHAnsi" w:cstheme="minorBidi"/>
      <w:b/>
      <w:bCs/>
      <w:lang w:eastAsia="en-US"/>
    </w:rPr>
  </w:style>
  <w:style w:type="paragraph" w:styleId="ad">
    <w:name w:val="footnote text"/>
    <w:basedOn w:val="a"/>
    <w:link w:val="ae"/>
    <w:pPr>
      <w:spacing w:after="0" w:line="240" w:lineRule="auto"/>
    </w:pPr>
    <w:rPr>
      <w:rFonts w:ascii="Times New Roman" w:eastAsia="Times New Roman" w:hAnsi="Times New Roman" w:cs="Times New Roman"/>
      <w:sz w:val="20"/>
      <w:szCs w:val="20"/>
      <w:lang w:eastAsia="ru-RU"/>
    </w:rPr>
  </w:style>
  <w:style w:type="paragraph" w:styleId="af">
    <w:name w:val="header"/>
    <w:basedOn w:val="a"/>
    <w:link w:val="af0"/>
    <w:uiPriority w:val="99"/>
    <w:pPr>
      <w:tabs>
        <w:tab w:val="center" w:pos="4153"/>
        <w:tab w:val="right" w:pos="8306"/>
      </w:tabs>
      <w:spacing w:before="120" w:after="120" w:line="240" w:lineRule="auto"/>
      <w:jc w:val="both"/>
    </w:pPr>
    <w:rPr>
      <w:rFonts w:ascii="Arial" w:eastAsia="Times New Roman" w:hAnsi="Arial" w:cs="Times New Roman"/>
      <w:sz w:val="24"/>
      <w:szCs w:val="20"/>
      <w:lang w:val="zh-CN" w:eastAsia="zh-CN"/>
    </w:rPr>
  </w:style>
  <w:style w:type="paragraph" w:styleId="af1">
    <w:name w:val="Body Text"/>
    <w:basedOn w:val="a"/>
    <w:link w:val="af2"/>
    <w:uiPriority w:val="99"/>
    <w:pPr>
      <w:spacing w:after="120" w:line="240" w:lineRule="auto"/>
      <w:jc w:val="both"/>
    </w:pPr>
    <w:rPr>
      <w:rFonts w:ascii="Times New Roman" w:eastAsia="Times New Roman" w:hAnsi="Times New Roman" w:cs="Times New Roman"/>
      <w:sz w:val="24"/>
      <w:szCs w:val="20"/>
      <w:lang w:val="zh-CN" w:eastAsia="zh-CN"/>
    </w:rPr>
  </w:style>
  <w:style w:type="paragraph" w:styleId="11">
    <w:name w:val="toc 1"/>
    <w:basedOn w:val="a"/>
    <w:next w:val="a"/>
    <w:autoRedefine/>
    <w:uiPriority w:val="39"/>
    <w:unhideWhenUsed/>
    <w:pPr>
      <w:spacing w:after="100" w:line="259" w:lineRule="auto"/>
    </w:pPr>
    <w:rPr>
      <w:lang w:val="en-US"/>
    </w:rPr>
  </w:style>
  <w:style w:type="paragraph" w:styleId="31">
    <w:name w:val="toc 3"/>
    <w:basedOn w:val="a"/>
    <w:next w:val="a"/>
    <w:autoRedefine/>
    <w:uiPriority w:val="39"/>
    <w:unhideWhenUsed/>
    <w:qFormat/>
    <w:pPr>
      <w:spacing w:after="100" w:line="259" w:lineRule="auto"/>
      <w:ind w:left="440"/>
    </w:pPr>
    <w:rPr>
      <w:lang w:val="en-US"/>
    </w:rPr>
  </w:style>
  <w:style w:type="paragraph" w:styleId="23">
    <w:name w:val="toc 2"/>
    <w:basedOn w:val="a"/>
    <w:next w:val="a"/>
    <w:autoRedefine/>
    <w:uiPriority w:val="39"/>
    <w:unhideWhenUsed/>
    <w:qFormat/>
    <w:pPr>
      <w:spacing w:after="100" w:line="259" w:lineRule="auto"/>
      <w:ind w:left="220"/>
    </w:pPr>
    <w:rPr>
      <w:lang w:val="en-US"/>
    </w:rPr>
  </w:style>
  <w:style w:type="paragraph" w:styleId="af3">
    <w:name w:val="Body Text Indent"/>
    <w:basedOn w:val="a"/>
    <w:link w:val="af4"/>
    <w:pPr>
      <w:spacing w:before="60" w:after="0" w:line="240" w:lineRule="auto"/>
      <w:ind w:firstLine="851"/>
      <w:jc w:val="both"/>
    </w:pPr>
    <w:rPr>
      <w:rFonts w:ascii="Times New Roman" w:eastAsia="Times New Roman" w:hAnsi="Times New Roman" w:cs="Times New Roman"/>
      <w:sz w:val="24"/>
      <w:szCs w:val="20"/>
      <w:lang w:val="zh-CN" w:eastAsia="zh-CN"/>
    </w:rPr>
  </w:style>
  <w:style w:type="paragraph" w:styleId="af5">
    <w:name w:val="footer"/>
    <w:basedOn w:val="a"/>
    <w:link w:val="af6"/>
    <w:uiPriority w:val="99"/>
    <w:qFormat/>
    <w:pPr>
      <w:tabs>
        <w:tab w:val="center" w:pos="4153"/>
        <w:tab w:val="right" w:pos="8306"/>
      </w:tabs>
      <w:spacing w:after="60" w:line="240" w:lineRule="auto"/>
      <w:jc w:val="both"/>
    </w:pPr>
    <w:rPr>
      <w:rFonts w:ascii="Times New Roman" w:eastAsia="Times New Roman" w:hAnsi="Times New Roman" w:cs="Times New Roman"/>
      <w:sz w:val="24"/>
      <w:szCs w:val="20"/>
      <w:lang w:val="zh-CN" w:eastAsia="zh-CN"/>
    </w:rPr>
  </w:style>
  <w:style w:type="paragraph" w:styleId="32">
    <w:name w:val="Body Text 3"/>
    <w:basedOn w:val="a"/>
    <w:link w:val="33"/>
    <w:uiPriority w:val="99"/>
    <w:semiHidden/>
    <w:unhideWhenUsed/>
    <w:pPr>
      <w:spacing w:after="120"/>
    </w:pPr>
    <w:rPr>
      <w:sz w:val="16"/>
      <w:szCs w:val="16"/>
    </w:rPr>
  </w:style>
  <w:style w:type="table" w:styleId="af7">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qFormat/>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qFormat/>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rPr>
      <w:rFonts w:ascii="Arial" w:eastAsia="Times New Roman" w:hAnsi="Arial" w:cs="Times New Roman"/>
      <w:b/>
      <w:sz w:val="24"/>
      <w:szCs w:val="20"/>
      <w:lang w:val="zh-CN" w:eastAsia="zh-CN"/>
    </w:rPr>
  </w:style>
  <w:style w:type="character" w:customStyle="1" w:styleId="40">
    <w:name w:val="Заголовок 4 Знак"/>
    <w:basedOn w:val="a0"/>
    <w:link w:val="4"/>
    <w:uiPriority w:val="9"/>
    <w:qFormat/>
    <w:rPr>
      <w:rFonts w:asciiTheme="majorHAnsi" w:eastAsiaTheme="majorEastAsia" w:hAnsiTheme="majorHAnsi" w:cstheme="majorBidi"/>
      <w:i/>
      <w:iCs/>
      <w:color w:val="365F91" w:themeColor="accent1" w:themeShade="BF"/>
      <w:lang w:val="en-US"/>
    </w:rPr>
  </w:style>
  <w:style w:type="character" w:customStyle="1" w:styleId="50">
    <w:name w:val="Заголовок 5 Знак"/>
    <w:basedOn w:val="a0"/>
    <w:link w:val="5"/>
    <w:uiPriority w:val="9"/>
    <w:qFormat/>
    <w:rPr>
      <w:rFonts w:asciiTheme="majorHAnsi" w:eastAsiaTheme="majorEastAsia" w:hAnsiTheme="majorHAnsi" w:cstheme="majorBidi"/>
      <w:color w:val="365F91" w:themeColor="accent1" w:themeShade="BF"/>
      <w:lang w:val="en-US"/>
    </w:rPr>
  </w:style>
  <w:style w:type="character" w:customStyle="1" w:styleId="60">
    <w:name w:val="Заголовок 6 Знак"/>
    <w:basedOn w:val="a0"/>
    <w:link w:val="6"/>
    <w:uiPriority w:val="9"/>
    <w:semiHidden/>
    <w:rPr>
      <w:rFonts w:asciiTheme="majorHAnsi" w:eastAsiaTheme="majorEastAsia" w:hAnsiTheme="majorHAnsi" w:cstheme="majorBidi"/>
      <w:color w:val="244061" w:themeColor="accent1" w:themeShade="80"/>
      <w:lang w:val="en-US"/>
    </w:rPr>
  </w:style>
  <w:style w:type="character" w:customStyle="1" w:styleId="70">
    <w:name w:val="Заголовок 7 Знак"/>
    <w:basedOn w:val="a0"/>
    <w:link w:val="7"/>
    <w:uiPriority w:val="9"/>
    <w:semiHidden/>
    <w:qFormat/>
    <w:rPr>
      <w:rFonts w:asciiTheme="majorHAnsi" w:eastAsiaTheme="majorEastAsia" w:hAnsiTheme="majorHAnsi" w:cstheme="majorBidi"/>
      <w:i/>
      <w:iCs/>
      <w:color w:val="244061" w:themeColor="accent1" w:themeShade="80"/>
      <w:lang w:val="en-US"/>
    </w:rPr>
  </w:style>
  <w:style w:type="character" w:customStyle="1" w:styleId="80">
    <w:name w:val="Заголовок 8 Знак"/>
    <w:basedOn w:val="a0"/>
    <w:link w:val="8"/>
    <w:uiPriority w:val="9"/>
    <w:semiHidden/>
    <w:qFormat/>
    <w:rPr>
      <w:rFonts w:asciiTheme="majorHAnsi" w:eastAsiaTheme="majorEastAsia" w:hAnsiTheme="majorHAnsi" w:cstheme="majorBidi"/>
      <w:color w:val="262626" w:themeColor="text1" w:themeTint="D9"/>
      <w:sz w:val="21"/>
      <w:szCs w:val="21"/>
      <w:lang w:val="en-US"/>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262626" w:themeColor="text1" w:themeTint="D9"/>
      <w:sz w:val="21"/>
      <w:szCs w:val="21"/>
      <w:lang w:val="en-US"/>
    </w:rPr>
  </w:style>
  <w:style w:type="character" w:customStyle="1" w:styleId="af4">
    <w:name w:val="Основной текст с отступом Знак"/>
    <w:basedOn w:val="a0"/>
    <w:link w:val="af3"/>
    <w:qFormat/>
    <w:rPr>
      <w:rFonts w:ascii="Times New Roman" w:eastAsia="Times New Roman" w:hAnsi="Times New Roman" w:cs="Times New Roman"/>
      <w:sz w:val="24"/>
      <w:szCs w:val="20"/>
      <w:lang w:val="zh-CN" w:eastAsia="zh-CN"/>
    </w:rPr>
  </w:style>
  <w:style w:type="character" w:customStyle="1" w:styleId="22">
    <w:name w:val="Основной текст 2 Знак"/>
    <w:basedOn w:val="a0"/>
    <w:link w:val="21"/>
    <w:rPr>
      <w:rFonts w:ascii="Times New Roman" w:eastAsia="Times New Roman" w:hAnsi="Times New Roman" w:cs="Times New Roman"/>
      <w:sz w:val="24"/>
      <w:szCs w:val="20"/>
      <w:lang w:eastAsia="ru-RU"/>
    </w:rPr>
  </w:style>
  <w:style w:type="character" w:customStyle="1" w:styleId="af2">
    <w:name w:val="Основной текст Знак"/>
    <w:basedOn w:val="a0"/>
    <w:link w:val="af1"/>
    <w:uiPriority w:val="99"/>
    <w:rPr>
      <w:rFonts w:ascii="Times New Roman" w:eastAsia="Times New Roman" w:hAnsi="Times New Roman" w:cs="Times New Roman"/>
      <w:sz w:val="24"/>
      <w:szCs w:val="20"/>
      <w:lang w:val="zh-CN" w:eastAsia="zh-CN"/>
    </w:rPr>
  </w:style>
  <w:style w:type="character" w:customStyle="1" w:styleId="af0">
    <w:name w:val="Верхний колонтитул Знак"/>
    <w:basedOn w:val="a0"/>
    <w:link w:val="af"/>
    <w:uiPriority w:val="99"/>
    <w:rPr>
      <w:rFonts w:ascii="Arial" w:eastAsia="Times New Roman" w:hAnsi="Arial" w:cs="Times New Roman"/>
      <w:sz w:val="24"/>
      <w:szCs w:val="20"/>
      <w:lang w:val="zh-CN" w:eastAsia="zh-CN"/>
    </w:rPr>
  </w:style>
  <w:style w:type="character" w:customStyle="1" w:styleId="af6">
    <w:name w:val="Нижний колонтитул Знак"/>
    <w:basedOn w:val="a0"/>
    <w:link w:val="af5"/>
    <w:uiPriority w:val="99"/>
    <w:rPr>
      <w:rFonts w:ascii="Times New Roman" w:eastAsia="Times New Roman" w:hAnsi="Times New Roman" w:cs="Times New Roman"/>
      <w:sz w:val="24"/>
      <w:szCs w:val="20"/>
      <w:lang w:val="zh-CN" w:eastAsia="zh-CN"/>
    </w:rPr>
  </w:style>
  <w:style w:type="paragraph" w:customStyle="1" w:styleId="ConsPlusNormal">
    <w:name w:val="ConsPlusNormal"/>
    <w:link w:val="ConsPlusNormal0"/>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locked/>
    <w:rPr>
      <w:rFonts w:ascii="Arial" w:eastAsia="Times New Roman" w:hAnsi="Arial" w:cs="Arial"/>
      <w:sz w:val="20"/>
      <w:szCs w:val="20"/>
      <w:lang w:eastAsia="ru-RU"/>
    </w:rPr>
  </w:style>
  <w:style w:type="paragraph" w:customStyle="1" w:styleId="ConsPlusNonformat">
    <w:name w:val="ConsPlusNonformat"/>
    <w:pPr>
      <w:autoSpaceDE w:val="0"/>
      <w:autoSpaceDN w:val="0"/>
      <w:adjustRightInd w:val="0"/>
    </w:pPr>
    <w:rPr>
      <w:rFonts w:ascii="Courier New" w:eastAsia="Times New Roman" w:hAnsi="Courier New" w:cs="Courier New"/>
    </w:rPr>
  </w:style>
  <w:style w:type="paragraph" w:customStyle="1" w:styleId="ConsPlusTitle">
    <w:name w:val="ConsPlusTitle"/>
    <w:uiPriority w:val="99"/>
    <w:pPr>
      <w:widowControl w:val="0"/>
      <w:autoSpaceDE w:val="0"/>
      <w:autoSpaceDN w:val="0"/>
      <w:adjustRightInd w:val="0"/>
    </w:pPr>
    <w:rPr>
      <w:rFonts w:ascii="Arial" w:eastAsia="Times New Roman" w:hAnsi="Arial" w:cs="Arial"/>
      <w:b/>
      <w:bCs/>
    </w:rPr>
  </w:style>
  <w:style w:type="paragraph" w:styleId="af8">
    <w:name w:val="List Paragraph"/>
    <w:basedOn w:val="a"/>
    <w:link w:val="af9"/>
    <w:uiPriority w:val="34"/>
    <w:qFormat/>
    <w:pPr>
      <w:spacing w:after="60" w:line="240" w:lineRule="auto"/>
      <w:ind w:left="720"/>
      <w:contextualSpacing/>
      <w:jc w:val="both"/>
    </w:pPr>
    <w:rPr>
      <w:rFonts w:ascii="Times New Roman" w:eastAsia="Times New Roman" w:hAnsi="Times New Roman" w:cs="Times New Roman"/>
      <w:sz w:val="24"/>
      <w:szCs w:val="24"/>
      <w:lang w:val="zh-CN" w:eastAsia="zh-CN"/>
    </w:rPr>
  </w:style>
  <w:style w:type="character" w:customStyle="1" w:styleId="af9">
    <w:name w:val="Абзац списка Знак"/>
    <w:link w:val="af8"/>
    <w:uiPriority w:val="34"/>
    <w:locked/>
    <w:rPr>
      <w:rFonts w:ascii="Times New Roman" w:eastAsia="Times New Roman" w:hAnsi="Times New Roman" w:cs="Times New Roman"/>
      <w:sz w:val="24"/>
      <w:szCs w:val="24"/>
      <w:lang w:val="zh-CN" w:eastAsia="zh-CN"/>
    </w:rPr>
  </w:style>
  <w:style w:type="paragraph" w:customStyle="1" w:styleId="afa">
    <w:name w:val="письмо"/>
    <w:basedOn w:val="a"/>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afb">
    <w:name w:val="Пункт"/>
    <w:basedOn w:val="a"/>
    <w:uiPriority w:val="99"/>
    <w:qFormat/>
    <w:pPr>
      <w:tabs>
        <w:tab w:val="left"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2">
    <w:name w:val="Обычный (веб)1"/>
    <w:basedOn w:val="a"/>
    <w:qFormat/>
    <w:pPr>
      <w:spacing w:after="0" w:line="240" w:lineRule="auto"/>
    </w:pPr>
    <w:rPr>
      <w:rFonts w:ascii="Times New Roman" w:eastAsia="Calibri" w:hAnsi="Times New Roman" w:cs="Times New Roman"/>
      <w:sz w:val="20"/>
      <w:szCs w:val="20"/>
      <w:lang w:eastAsia="ru-RU"/>
    </w:rPr>
  </w:style>
  <w:style w:type="character" w:customStyle="1" w:styleId="aa">
    <w:name w:val="Текст примечания Знак"/>
    <w:basedOn w:val="a0"/>
    <w:link w:val="a9"/>
    <w:uiPriority w:val="99"/>
    <w:semiHidden/>
    <w:qFormat/>
    <w:rPr>
      <w:rFonts w:ascii="Times New Roman" w:eastAsia="Times New Roman" w:hAnsi="Times New Roman" w:cs="Times New Roman"/>
      <w:sz w:val="20"/>
      <w:szCs w:val="20"/>
      <w:lang w:eastAsia="ru-RU"/>
    </w:rPr>
  </w:style>
  <w:style w:type="character" w:customStyle="1" w:styleId="a7">
    <w:name w:val="Текст выноски Знак"/>
    <w:basedOn w:val="a0"/>
    <w:link w:val="a6"/>
    <w:uiPriority w:val="99"/>
    <w:semiHidden/>
    <w:rPr>
      <w:rFonts w:ascii="Tahoma" w:hAnsi="Tahoma" w:cs="Tahoma"/>
      <w:sz w:val="16"/>
      <w:szCs w:val="16"/>
    </w:rPr>
  </w:style>
  <w:style w:type="character" w:customStyle="1" w:styleId="33">
    <w:name w:val="Основной текст 3 Знак"/>
    <w:basedOn w:val="a0"/>
    <w:link w:val="32"/>
    <w:uiPriority w:val="99"/>
    <w:semiHidden/>
    <w:qFormat/>
    <w:rPr>
      <w:sz w:val="16"/>
      <w:szCs w:val="16"/>
    </w:rPr>
  </w:style>
  <w:style w:type="paragraph" w:customStyle="1" w:styleId="13">
    <w:name w:val="Абзац списка1"/>
    <w:basedOn w:val="a"/>
    <w:qFormat/>
    <w:pPr>
      <w:spacing w:after="0" w:line="240" w:lineRule="auto"/>
      <w:ind w:left="720"/>
      <w:contextualSpacing/>
    </w:pPr>
    <w:rPr>
      <w:rFonts w:ascii="Times New Roman" w:eastAsia="Calibri" w:hAnsi="Times New Roman" w:cs="Times New Roman"/>
      <w:sz w:val="24"/>
      <w:szCs w:val="24"/>
      <w:lang w:eastAsia="ru-RU"/>
    </w:rPr>
  </w:style>
  <w:style w:type="character" w:customStyle="1" w:styleId="ac">
    <w:name w:val="Тема примечания Знак"/>
    <w:basedOn w:val="aa"/>
    <w:link w:val="ab"/>
    <w:uiPriority w:val="99"/>
    <w:semiHidden/>
    <w:rPr>
      <w:rFonts w:ascii="Times New Roman" w:eastAsia="Times New Roman" w:hAnsi="Times New Roman" w:cs="Times New Roman"/>
      <w:b/>
      <w:bCs/>
      <w:sz w:val="20"/>
      <w:szCs w:val="20"/>
      <w:lang w:eastAsia="ru-RU"/>
    </w:rPr>
  </w:style>
  <w:style w:type="paragraph" w:customStyle="1" w:styleId="Iauiueoaenonionooiii">
    <w:name w:val="Iau?iue oaeno n ionooiii"/>
    <w:basedOn w:val="a"/>
    <w:qFormat/>
    <w:pPr>
      <w:widowControl w:val="0"/>
      <w:spacing w:before="120" w:after="0" w:line="240" w:lineRule="auto"/>
      <w:ind w:firstLine="720"/>
      <w:jc w:val="both"/>
    </w:pPr>
    <w:rPr>
      <w:rFonts w:ascii="Times New Roman" w:eastAsia="Times New Roman" w:hAnsi="Times New Roman" w:cs="Times New Roman"/>
      <w:snapToGrid w:val="0"/>
      <w:sz w:val="24"/>
      <w:szCs w:val="20"/>
      <w:lang w:val="en-AU" w:eastAsia="ru-RU"/>
    </w:rPr>
  </w:style>
  <w:style w:type="paragraph" w:customStyle="1" w:styleId="Iauiue1">
    <w:name w:val="Iau?iue1"/>
    <w:pPr>
      <w:widowControl w:val="0"/>
    </w:pPr>
    <w:rPr>
      <w:rFonts w:ascii="Times New Roman" w:eastAsia="Times New Roman" w:hAnsi="Times New Roman" w:cs="Times New Roman"/>
      <w:lang w:val="en-AU"/>
    </w:rPr>
  </w:style>
  <w:style w:type="paragraph" w:customStyle="1" w:styleId="14">
    <w:name w:val="Обычный1"/>
    <w:qFormat/>
    <w:pPr>
      <w:ind w:right="284"/>
      <w:jc w:val="both"/>
    </w:pPr>
    <w:rPr>
      <w:rFonts w:ascii="Times New Roman" w:eastAsia="Times New Roman" w:hAnsi="Times New Roman" w:cs="Times New Roman"/>
      <w:sz w:val="24"/>
    </w:rPr>
  </w:style>
  <w:style w:type="paragraph" w:customStyle="1" w:styleId="210">
    <w:name w:val="Заголовок 21"/>
    <w:basedOn w:val="14"/>
    <w:next w:val="14"/>
    <w:pPr>
      <w:keepNext/>
      <w:spacing w:after="120"/>
      <w:jc w:val="center"/>
    </w:pPr>
    <w:rPr>
      <w:b/>
    </w:rPr>
  </w:style>
  <w:style w:type="paragraph" w:customStyle="1" w:styleId="310">
    <w:name w:val="Заголовок 31"/>
    <w:basedOn w:val="14"/>
    <w:next w:val="14"/>
    <w:qFormat/>
    <w:pPr>
      <w:keepNext/>
      <w:ind w:right="0"/>
      <w:jc w:val="center"/>
    </w:pPr>
    <w:rPr>
      <w:b/>
      <w:sz w:val="22"/>
    </w:rPr>
  </w:style>
  <w:style w:type="paragraph" w:customStyle="1" w:styleId="Normal2Char">
    <w:name w:val="Normal2 Char"/>
    <w:pPr>
      <w:ind w:right="284"/>
      <w:jc w:val="both"/>
    </w:pPr>
    <w:rPr>
      <w:rFonts w:ascii="Times New Roman" w:eastAsia="Times New Roman" w:hAnsi="Times New Roman" w:cs="Times New Roman"/>
      <w:sz w:val="24"/>
    </w:rPr>
  </w:style>
  <w:style w:type="paragraph" w:customStyle="1" w:styleId="ConsNormal">
    <w:name w:val="ConsNormal"/>
    <w:pPr>
      <w:widowControl w:val="0"/>
      <w:autoSpaceDE w:val="0"/>
      <w:autoSpaceDN w:val="0"/>
      <w:adjustRightInd w:val="0"/>
      <w:ind w:firstLine="720"/>
    </w:pPr>
    <w:rPr>
      <w:rFonts w:ascii="Arial" w:eastAsia="Times New Roman" w:hAnsi="Arial" w:cs="Arial"/>
    </w:rPr>
  </w:style>
  <w:style w:type="paragraph" w:customStyle="1" w:styleId="afc">
    <w:name w:val="_Основной с красной строки"/>
    <w:basedOn w:val="a"/>
    <w:link w:val="afd"/>
    <w:pPr>
      <w:spacing w:after="0" w:line="360" w:lineRule="exact"/>
      <w:ind w:firstLine="709"/>
      <w:jc w:val="both"/>
    </w:pPr>
    <w:rPr>
      <w:rFonts w:ascii="Times New Roman" w:eastAsia="Times New Roman" w:hAnsi="Times New Roman" w:cs="Times New Roman"/>
      <w:sz w:val="24"/>
      <w:szCs w:val="24"/>
      <w:lang w:eastAsia="ru-RU"/>
    </w:rPr>
  </w:style>
  <w:style w:type="character" w:customStyle="1" w:styleId="afd">
    <w:name w:val="_Основной с красной строки Знак"/>
    <w:link w:val="afc"/>
    <w:locked/>
    <w:rPr>
      <w:rFonts w:ascii="Times New Roman" w:eastAsia="Times New Roman" w:hAnsi="Times New Roman" w:cs="Times New Roman"/>
      <w:sz w:val="24"/>
      <w:szCs w:val="24"/>
      <w:lang w:eastAsia="ru-RU"/>
    </w:rPr>
  </w:style>
  <w:style w:type="paragraph" w:customStyle="1" w:styleId="15">
    <w:name w:val="_Маркированный список уровня 1"/>
    <w:basedOn w:val="a"/>
    <w:link w:val="16"/>
    <w:pPr>
      <w:widowControl w:val="0"/>
      <w:tabs>
        <w:tab w:val="left" w:pos="709"/>
        <w:tab w:val="left" w:pos="993"/>
      </w:tabs>
      <w:autoSpaceDN w:val="0"/>
      <w:adjustRightInd w:val="0"/>
      <w:spacing w:after="60" w:line="360" w:lineRule="atLeast"/>
      <w:ind w:left="993"/>
      <w:jc w:val="both"/>
      <w:textAlignment w:val="baseline"/>
    </w:pPr>
    <w:rPr>
      <w:rFonts w:ascii="Times New Roman" w:eastAsia="Times New Roman" w:hAnsi="Times New Roman" w:cs="Times New Roman"/>
      <w:sz w:val="24"/>
      <w:szCs w:val="24"/>
      <w:lang w:eastAsia="ru-RU"/>
    </w:rPr>
  </w:style>
  <w:style w:type="character" w:customStyle="1" w:styleId="16">
    <w:name w:val="_Маркированный список уровня 1 Знак"/>
    <w:link w:val="15"/>
    <w:qFormat/>
    <w:locked/>
    <w:rPr>
      <w:rFonts w:ascii="Times New Roman" w:eastAsia="Times New Roman" w:hAnsi="Times New Roman" w:cs="Times New Roman"/>
      <w:sz w:val="24"/>
      <w:szCs w:val="24"/>
      <w:lang w:eastAsia="ru-RU"/>
    </w:rPr>
  </w:style>
  <w:style w:type="paragraph" w:customStyle="1" w:styleId="24">
    <w:name w:val="_Маркированный список уровня 2"/>
    <w:basedOn w:val="15"/>
    <w:qFormat/>
    <w:pPr>
      <w:tabs>
        <w:tab w:val="clear" w:pos="993"/>
        <w:tab w:val="left" w:pos="360"/>
        <w:tab w:val="left" w:pos="1985"/>
      </w:tabs>
      <w:ind w:left="1440"/>
    </w:pPr>
  </w:style>
  <w:style w:type="paragraph" w:customStyle="1" w:styleId="17">
    <w:name w:val="_Маркир_список1"/>
    <w:basedOn w:val="a"/>
    <w:qFormat/>
    <w:pPr>
      <w:tabs>
        <w:tab w:val="left" w:pos="993"/>
      </w:tabs>
      <w:spacing w:before="120" w:after="120" w:line="240" w:lineRule="auto"/>
      <w:jc w:val="both"/>
    </w:pPr>
    <w:rPr>
      <w:rFonts w:ascii="Times New Roman" w:eastAsia="Times New Roman" w:hAnsi="Times New Roman" w:cs="Times New Roman"/>
      <w:sz w:val="28"/>
      <w:szCs w:val="26"/>
      <w:lang w:eastAsia="ru-RU"/>
    </w:rPr>
  </w:style>
  <w:style w:type="paragraph" w:customStyle="1" w:styleId="afe">
    <w:name w:val="ГОСТ_Текст"/>
    <w:qFormat/>
    <w:pPr>
      <w:spacing w:before="60" w:after="60"/>
      <w:ind w:firstLine="709"/>
      <w:jc w:val="both"/>
    </w:pPr>
    <w:rPr>
      <w:rFonts w:ascii="Times New Roman" w:eastAsia="Times New Roman" w:hAnsi="Times New Roman" w:cs="Times New Roman"/>
      <w:sz w:val="28"/>
      <w:szCs w:val="24"/>
    </w:rPr>
  </w:style>
  <w:style w:type="paragraph" w:customStyle="1" w:styleId="aff">
    <w:name w:val="_Текст таблицы"/>
    <w:basedOn w:val="a"/>
    <w:qFormat/>
    <w:pPr>
      <w:spacing w:after="0" w:line="240" w:lineRule="auto"/>
      <w:jc w:val="both"/>
    </w:pPr>
    <w:rPr>
      <w:rFonts w:ascii="Times New Roman" w:eastAsia="Times New Roman" w:hAnsi="Times New Roman" w:cs="Times New Roman"/>
      <w:szCs w:val="20"/>
      <w:lang w:eastAsia="ru-RU"/>
    </w:rPr>
  </w:style>
  <w:style w:type="paragraph" w:customStyle="1" w:styleId="aff0">
    <w:name w:val="_Основной перед списком"/>
    <w:basedOn w:val="afc"/>
    <w:link w:val="aff1"/>
    <w:qFormat/>
    <w:pPr>
      <w:keepNext/>
      <w:spacing w:before="60"/>
    </w:pPr>
  </w:style>
  <w:style w:type="character" w:customStyle="1" w:styleId="aff1">
    <w:name w:val="_Основной перед списком Знак"/>
    <w:basedOn w:val="afd"/>
    <w:link w:val="aff0"/>
    <w:locked/>
    <w:rPr>
      <w:rFonts w:ascii="Times New Roman" w:eastAsia="Times New Roman" w:hAnsi="Times New Roman" w:cs="Times New Roman"/>
      <w:sz w:val="24"/>
      <w:szCs w:val="24"/>
      <w:lang w:eastAsia="ru-RU"/>
    </w:rPr>
  </w:style>
  <w:style w:type="paragraph" w:customStyle="1" w:styleId="25">
    <w:name w:val="_Заголовок 2"/>
    <w:basedOn w:val="2"/>
    <w:link w:val="26"/>
    <w:pPr>
      <w:widowControl w:val="0"/>
      <w:autoSpaceDN w:val="0"/>
      <w:adjustRightInd w:val="0"/>
      <w:spacing w:before="160" w:after="160" w:line="360" w:lineRule="atLeast"/>
      <w:ind w:left="720" w:hanging="360"/>
      <w:jc w:val="both"/>
      <w:textAlignment w:val="baseline"/>
    </w:pPr>
    <w:rPr>
      <w:rFonts w:ascii="Arial" w:eastAsia="Times New Roman" w:hAnsi="Arial" w:cs="Times New Roman"/>
      <w:b/>
      <w:bCs/>
      <w:iCs/>
      <w:color w:val="auto"/>
      <w:sz w:val="28"/>
      <w:szCs w:val="28"/>
      <w:lang w:eastAsia="ru-RU"/>
    </w:rPr>
  </w:style>
  <w:style w:type="character" w:customStyle="1" w:styleId="26">
    <w:name w:val="_Заголовок 2 Знак"/>
    <w:link w:val="25"/>
    <w:locked/>
    <w:rPr>
      <w:rFonts w:ascii="Arial" w:eastAsia="Times New Roman" w:hAnsi="Arial" w:cs="Times New Roman"/>
      <w:b/>
      <w:bCs/>
      <w:iCs/>
      <w:sz w:val="28"/>
      <w:szCs w:val="28"/>
      <w:lang w:eastAsia="ru-RU"/>
    </w:rPr>
  </w:style>
  <w:style w:type="paragraph" w:customStyle="1" w:styleId="34">
    <w:name w:val="_Заголовок 3"/>
    <w:basedOn w:val="3"/>
    <w:link w:val="35"/>
    <w:pPr>
      <w:keepLines/>
      <w:widowControl w:val="0"/>
      <w:autoSpaceDN w:val="0"/>
      <w:adjustRightInd w:val="0"/>
      <w:spacing w:before="120" w:after="120" w:line="360" w:lineRule="atLeast"/>
      <w:ind w:left="1080" w:hanging="360"/>
      <w:textAlignment w:val="baseline"/>
    </w:pPr>
    <w:rPr>
      <w:rFonts w:ascii="Times New Roman" w:hAnsi="Times New Roman"/>
      <w:bCs/>
      <w:sz w:val="28"/>
      <w:szCs w:val="26"/>
      <w:lang w:val="ru-RU" w:eastAsia="ru-RU"/>
    </w:rPr>
  </w:style>
  <w:style w:type="character" w:customStyle="1" w:styleId="35">
    <w:name w:val="_Заголовок 3 Знак"/>
    <w:link w:val="34"/>
    <w:locked/>
    <w:rPr>
      <w:rFonts w:ascii="Times New Roman" w:eastAsia="Times New Roman" w:hAnsi="Times New Roman" w:cs="Times New Roman"/>
      <w:b/>
      <w:bCs/>
      <w:sz w:val="28"/>
      <w:szCs w:val="26"/>
      <w:lang w:eastAsia="ru-RU"/>
    </w:rPr>
  </w:style>
  <w:style w:type="paragraph" w:customStyle="1" w:styleId="aff2">
    <w:name w:val="_Название таблицы"/>
    <w:basedOn w:val="a"/>
    <w:pPr>
      <w:keepNext/>
      <w:widowControl w:val="0"/>
      <w:autoSpaceDN w:val="0"/>
      <w:adjustRightInd w:val="0"/>
      <w:spacing w:before="120" w:after="0" w:line="360" w:lineRule="atLeast"/>
      <w:ind w:firstLine="357"/>
      <w:jc w:val="right"/>
      <w:textAlignment w:val="baseline"/>
    </w:pPr>
    <w:rPr>
      <w:rFonts w:ascii="Times New Roman" w:eastAsia="Times New Roman" w:hAnsi="Times New Roman" w:cs="Times New Roman"/>
      <w:szCs w:val="20"/>
      <w:lang w:eastAsia="ru-RU"/>
    </w:rPr>
  </w:style>
  <w:style w:type="paragraph" w:customStyle="1" w:styleId="aff3">
    <w:name w:val="_Заголовок таблицы"/>
    <w:basedOn w:val="a"/>
    <w:pPr>
      <w:keepNext/>
      <w:spacing w:before="120" w:after="120" w:line="240" w:lineRule="auto"/>
      <w:jc w:val="center"/>
    </w:pPr>
    <w:rPr>
      <w:rFonts w:ascii="Times New Roman" w:eastAsia="Times New Roman" w:hAnsi="Times New Roman" w:cs="Times New Roman"/>
      <w:b/>
      <w:sz w:val="24"/>
      <w:szCs w:val="24"/>
      <w:lang w:eastAsia="ru-RU"/>
    </w:rPr>
  </w:style>
  <w:style w:type="paragraph" w:customStyle="1" w:styleId="aff4">
    <w:name w:val="_Обычный"/>
    <w:basedOn w:val="a"/>
    <w:link w:val="aff5"/>
    <w:pPr>
      <w:spacing w:after="0" w:line="240" w:lineRule="auto"/>
      <w:ind w:firstLine="709"/>
      <w:jc w:val="both"/>
    </w:pPr>
    <w:rPr>
      <w:rFonts w:ascii="Times New Roman" w:eastAsia="Times New Roman" w:hAnsi="Times New Roman" w:cs="Times New Roman"/>
      <w:sz w:val="26"/>
      <w:szCs w:val="24"/>
      <w:lang w:eastAsia="ru-RU"/>
    </w:rPr>
  </w:style>
  <w:style w:type="character" w:customStyle="1" w:styleId="aff5">
    <w:name w:val="_Обычный Знак"/>
    <w:link w:val="aff4"/>
    <w:qFormat/>
    <w:locked/>
    <w:rPr>
      <w:rFonts w:ascii="Times New Roman" w:eastAsia="Times New Roman" w:hAnsi="Times New Roman" w:cs="Times New Roman"/>
      <w:sz w:val="26"/>
      <w:szCs w:val="24"/>
      <w:lang w:eastAsia="ru-RU"/>
    </w:rPr>
  </w:style>
  <w:style w:type="paragraph" w:customStyle="1" w:styleId="18">
    <w:name w:val="ГОСТ_Список_маркир_1 уровень"/>
    <w:qFormat/>
    <w:pPr>
      <w:tabs>
        <w:tab w:val="left" w:pos="993"/>
      </w:tabs>
      <w:spacing w:before="60" w:after="60"/>
      <w:jc w:val="both"/>
    </w:pPr>
    <w:rPr>
      <w:rFonts w:ascii="Times New Roman" w:eastAsia="SimSun" w:hAnsi="Times New Roman" w:cs="Times New Roman"/>
      <w:color w:val="000000"/>
      <w:sz w:val="28"/>
      <w:lang w:val="en-US"/>
    </w:rPr>
  </w:style>
  <w:style w:type="paragraph" w:customStyle="1" w:styleId="27">
    <w:name w:val="ГОСТ_Список_маркир_2 уровень"/>
    <w:basedOn w:val="afe"/>
    <w:pPr>
      <w:tabs>
        <w:tab w:val="left" w:pos="1418"/>
      </w:tabs>
      <w:ind w:left="720" w:hanging="360"/>
    </w:pPr>
  </w:style>
  <w:style w:type="paragraph" w:customStyle="1" w:styleId="36">
    <w:name w:val="ГОСТ_Список_маркир_3 уровень"/>
    <w:basedOn w:val="afe"/>
    <w:pPr>
      <w:ind w:left="1701" w:firstLine="0"/>
    </w:pPr>
  </w:style>
  <w:style w:type="paragraph" w:customStyle="1" w:styleId="19">
    <w:name w:val="Заголовок оглавления1"/>
    <w:basedOn w:val="1"/>
    <w:next w:val="a"/>
    <w:uiPriority w:val="39"/>
    <w:unhideWhenUsed/>
    <w:qFormat/>
    <w:pPr>
      <w:spacing w:before="240" w:line="259" w:lineRule="auto"/>
      <w:jc w:val="left"/>
      <w:outlineLvl w:val="9"/>
    </w:pPr>
    <w:rPr>
      <w:b w:val="0"/>
      <w:bCs w:val="0"/>
      <w:sz w:val="32"/>
      <w:szCs w:val="32"/>
      <w:lang w:val="en-US" w:eastAsia="en-US"/>
    </w:rPr>
  </w:style>
  <w:style w:type="paragraph" w:styleId="aff6">
    <w:name w:val="No Spacing"/>
    <w:link w:val="aff7"/>
    <w:uiPriority w:val="1"/>
    <w:qFormat/>
    <w:rPr>
      <w:rFonts w:eastAsiaTheme="minorEastAsia"/>
      <w:sz w:val="22"/>
      <w:szCs w:val="22"/>
      <w:lang w:val="en-US" w:eastAsia="en-US"/>
    </w:rPr>
  </w:style>
  <w:style w:type="character" w:customStyle="1" w:styleId="aff7">
    <w:name w:val="Без интервала Знак"/>
    <w:basedOn w:val="a0"/>
    <w:link w:val="aff6"/>
    <w:uiPriority w:val="1"/>
    <w:qFormat/>
    <w:rPr>
      <w:rFonts w:eastAsiaTheme="minorEastAsia"/>
      <w:lang w:val="en-US"/>
    </w:rPr>
  </w:style>
  <w:style w:type="table" w:customStyle="1" w:styleId="-311">
    <w:name w:val="Список-таблица 3 — акцент 11"/>
    <w:basedOn w:val="a1"/>
    <w:uiPriority w:val="48"/>
    <w:qFormat/>
    <w:rPr>
      <w:lang w:val="en-US"/>
    </w:rPr>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customStyle="1" w:styleId="ae">
    <w:name w:val="Текст сноски Знак"/>
    <w:basedOn w:val="a0"/>
    <w:link w:val="ad"/>
    <w:rPr>
      <w:rFonts w:ascii="Times New Roman" w:eastAsia="Times New Roman" w:hAnsi="Times New Roman" w:cs="Times New Roman"/>
      <w:sz w:val="20"/>
      <w:szCs w:val="20"/>
      <w:lang w:eastAsia="ru-RU"/>
    </w:rPr>
  </w:style>
  <w:style w:type="paragraph" w:customStyle="1" w:styleId="aff8">
    <w:name w:val="Нормальный"/>
    <w:qFormat/>
    <w:rPr>
      <w:rFonts w:ascii="Times New Roman" w:eastAsia="Times New Roman" w:hAnsi="Times New Roman" w:cs="Times New Roman"/>
      <w:snapToGrid w:val="0"/>
    </w:rPr>
  </w:style>
  <w:style w:type="table" w:customStyle="1" w:styleId="1a">
    <w:name w:val="Сетка таблицы1"/>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Цветной список - Акцент 11"/>
    <w:basedOn w:val="a"/>
    <w:link w:val="-1"/>
    <w:uiPriority w:val="34"/>
    <w:qFormat/>
    <w:pPr>
      <w:spacing w:after="60" w:line="240" w:lineRule="auto"/>
      <w:ind w:left="720"/>
      <w:contextualSpacing/>
      <w:jc w:val="both"/>
    </w:pPr>
    <w:rPr>
      <w:rFonts w:ascii="Times New Roman" w:eastAsia="Times New Roman" w:hAnsi="Times New Roman" w:cs="Times New Roman"/>
      <w:sz w:val="24"/>
      <w:szCs w:val="24"/>
      <w:lang w:val="zh-CN" w:eastAsia="zh-CN"/>
    </w:rPr>
  </w:style>
  <w:style w:type="character" w:customStyle="1" w:styleId="-1">
    <w:name w:val="Цветной список - Акцент 1 Знак"/>
    <w:link w:val="-11"/>
    <w:uiPriority w:val="34"/>
    <w:qFormat/>
    <w:locked/>
    <w:rPr>
      <w:rFonts w:ascii="Times New Roman" w:eastAsia="Times New Roman" w:hAnsi="Times New Roman" w:cs="Times New Roman"/>
      <w:sz w:val="24"/>
      <w:szCs w:val="24"/>
      <w:lang w:val="zh-CN" w:eastAsia="zh-CN"/>
    </w:rPr>
  </w:style>
  <w:style w:type="paragraph" w:customStyle="1" w:styleId="TableText">
    <w:name w:val="TableText"/>
    <w:basedOn w:val="a"/>
    <w:link w:val="TableText0"/>
    <w:qFormat/>
    <w:pPr>
      <w:keepNext/>
      <w:spacing w:before="240" w:after="0" w:line="240" w:lineRule="auto"/>
    </w:pPr>
    <w:rPr>
      <w:rFonts w:ascii="Times New Roman" w:eastAsia="Times New Roman" w:hAnsi="Times New Roman" w:cs="Times New Roman"/>
      <w:sz w:val="24"/>
      <w:szCs w:val="24"/>
      <w:lang w:eastAsia="ru-RU"/>
    </w:rPr>
  </w:style>
  <w:style w:type="paragraph" w:customStyle="1" w:styleId="Arrow">
    <w:name w:val="Arrow"/>
    <w:basedOn w:val="a"/>
    <w:qFormat/>
    <w:pPr>
      <w:numPr>
        <w:numId w:val="1"/>
      </w:numPr>
      <w:spacing w:after="0" w:line="360" w:lineRule="auto"/>
      <w:jc w:val="both"/>
    </w:pPr>
    <w:rPr>
      <w:rFonts w:ascii="Times New Roman" w:eastAsia="MS Mincho" w:hAnsi="Times New Roman" w:cs="Times New Roman"/>
      <w:sz w:val="28"/>
      <w:szCs w:val="24"/>
      <w:lang w:eastAsia="ja-JP"/>
    </w:rPr>
  </w:style>
  <w:style w:type="character" w:customStyle="1" w:styleId="TableText0">
    <w:name w:val="TableText Знак"/>
    <w:link w:val="TableText"/>
    <w:qFormat/>
    <w:locked/>
    <w:rPr>
      <w:rFonts w:ascii="Times New Roman" w:eastAsia="Times New Roman" w:hAnsi="Times New Roman" w:cs="Times New Roman"/>
      <w:sz w:val="24"/>
      <w:szCs w:val="24"/>
      <w:lang w:eastAsia="ru-RU"/>
    </w:rPr>
  </w:style>
  <w:style w:type="paragraph" w:customStyle="1" w:styleId="ListParagraph1">
    <w:name w:val="List Paragraph1"/>
    <w:basedOn w:val="a"/>
    <w:qFormat/>
    <w:pPr>
      <w:suppressAutoHyphens/>
      <w:spacing w:after="160" w:line="252" w:lineRule="auto"/>
      <w:ind w:left="720"/>
    </w:pPr>
    <w:rPr>
      <w:rFonts w:ascii="Calibri" w:eastAsia="SimSun" w:hAnsi="Calibri" w:cs="font260"/>
      <w:lang w:eastAsia="ar-SA"/>
    </w:rPr>
  </w:style>
  <w:style w:type="paragraph" w:customStyle="1" w:styleId="1b">
    <w:name w:val="Рецензия1"/>
    <w:hidden/>
    <w:uiPriority w:val="99"/>
    <w:semiHidden/>
    <w:qFormat/>
    <w:rPr>
      <w:sz w:val="22"/>
      <w:szCs w:val="22"/>
      <w:lang w:eastAsia="en-US"/>
    </w:rPr>
  </w:style>
  <w:style w:type="character" w:customStyle="1" w:styleId="1c">
    <w:name w:val="Неразрешенное упоминание1"/>
    <w:basedOn w:val="a0"/>
    <w:uiPriority w:val="99"/>
    <w:semiHidden/>
    <w:unhideWhenUsed/>
    <w:rPr>
      <w:color w:val="605E5C"/>
      <w:shd w:val="clear" w:color="auto" w:fill="E1DFDD"/>
    </w:rPr>
  </w:style>
  <w:style w:type="paragraph" w:customStyle="1" w:styleId="docdata">
    <w:name w:val="docdata"/>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477">
    <w:name w:val="1477"/>
    <w:basedOn w:val="a0"/>
    <w:qFormat/>
  </w:style>
  <w:style w:type="paragraph" w:styleId="aff9">
    <w:name w:val="Revision"/>
    <w:hidden/>
    <w:uiPriority w:val="99"/>
    <w:unhideWhenUsed/>
    <w:rsid w:val="00447638"/>
    <w:rPr>
      <w:sz w:val="22"/>
      <w:szCs w:val="22"/>
      <w:lang w:eastAsia="en-US"/>
    </w:rPr>
  </w:style>
  <w:style w:type="table" w:customStyle="1" w:styleId="28">
    <w:name w:val="Сетка таблицы2"/>
    <w:basedOn w:val="a1"/>
    <w:next w:val="af7"/>
    <w:uiPriority w:val="59"/>
    <w:qFormat/>
    <w:rsid w:val="0081331A"/>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Сетка таблицы3"/>
    <w:basedOn w:val="a1"/>
    <w:next w:val="af7"/>
    <w:uiPriority w:val="59"/>
    <w:qFormat/>
    <w:rsid w:val="00E8393E"/>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f7"/>
    <w:uiPriority w:val="59"/>
    <w:qFormat/>
    <w:rsid w:val="002C32DE"/>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kzendrikov@iidf.ru"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alog.gov.ru/rn77/rso/" TargetMode="External"/><Relationship Id="rId17" Type="http://schemas.openxmlformats.org/officeDocument/2006/relationships/hyperlink" Target="mailto:kzendrikov@iidf.ru" TargetMode="Externa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54253&amp;dst=6706&amp;field=134&amp;date=04.09.2023"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fedsfm.ru/documents/terr-lis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ogin.consultant.ru/link/?req=doc&amp;base=LAW&amp;n=121087&amp;dst=100142&amp;field=134&amp;date=04.09.2023"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FF78D7-CC2C-4186-9BB0-04C651F29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24</Pages>
  <Words>6903</Words>
  <Characters>50603</Characters>
  <Application>Microsoft Office Word</Application>
  <DocSecurity>0</DocSecurity>
  <Lines>1807</Lines>
  <Paragraphs>660</Paragraphs>
  <ScaleCrop>false</ScaleCrop>
  <Company/>
  <LinksUpToDate>false</LinksUpToDate>
  <CharactersWithSpaces>56846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dc:creator>
  <cp:lastModifiedBy>My+Office</cp:lastModifiedBy>
  <cp:revision>31</cp:revision>
  <cp:lastPrinted>2018-05-11T09:03:00Z</cp:lastPrinted>
  <dcterms:created xsi:type="dcterms:W3CDTF">2026-02-11T11:14:00Z</dcterms:created>
  <dcterms:modified xsi:type="dcterms:W3CDTF">2026-03-04T11:51:00Z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EBA67F13F8A44518A98EBBB619752C48_13</vt:lpwstr>
  </property>
</Properties>
</file>