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DB5BA3D" w:rsidR="00F23A29" w:rsidRPr="00B63497" w:rsidRDefault="009110B8" w:rsidP="00F23A29">
      <w:pPr>
        <w:jc w:val="center"/>
        <w:rPr>
          <w:b/>
          <w:bCs/>
          <w:sz w:val="28"/>
          <w:szCs w:val="28"/>
        </w:rPr>
      </w:pPr>
      <w:r w:rsidRPr="00B63497">
        <w:rPr>
          <w:b/>
          <w:bCs/>
          <w:sz w:val="28"/>
          <w:szCs w:val="28"/>
        </w:rPr>
        <w:t xml:space="preserve"> </w:t>
      </w:r>
      <w:r w:rsidR="00D86472">
        <w:rPr>
          <w:b/>
          <w:bCs/>
          <w:sz w:val="28"/>
          <w:szCs w:val="28"/>
        </w:rPr>
        <w:t>ООО “ФРИИ Инвест”</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7BBC86FA" w:rsidR="00F23A29" w:rsidRPr="00D864B6" w:rsidRDefault="007429C8" w:rsidP="00F23A29">
      <w:pPr>
        <w:pStyle w:val="aff"/>
        <w:jc w:val="right"/>
        <w:rPr>
          <w:b/>
          <w:sz w:val="28"/>
          <w:szCs w:val="28"/>
          <w:lang w:val="ru-RU"/>
        </w:rPr>
      </w:pPr>
      <w:r>
        <w:rPr>
          <w:b/>
          <w:sz w:val="28"/>
          <w:szCs w:val="28"/>
          <w:lang w:val="ru-RU"/>
        </w:rPr>
        <w:t xml:space="preserve">Реестровый номер закупки </w:t>
      </w:r>
      <w:r w:rsidR="00D86472">
        <w:rPr>
          <w:b/>
          <w:sz w:val="28"/>
          <w:szCs w:val="28"/>
          <w:lang w:val="ru-RU"/>
        </w:rPr>
        <w:t>КФИ/1/6-18</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6015B6" w:rsidRDefault="00F23A29" w:rsidP="00880614">
      <w:pPr>
        <w:keepNext/>
        <w:keepLines/>
        <w:widowControl w:val="0"/>
        <w:suppressLineNumbers/>
        <w:suppressAutoHyphens/>
        <w:jc w:val="center"/>
        <w:rPr>
          <w:b/>
          <w:sz w:val="28"/>
          <w:szCs w:val="28"/>
        </w:rPr>
      </w:pPr>
      <w:r w:rsidRPr="006015B6">
        <w:rPr>
          <w:b/>
          <w:sz w:val="28"/>
          <w:szCs w:val="28"/>
        </w:rPr>
        <w:t>ЗАКУПОЧНАЯ ДОКУМЕНТАЦИЯ</w:t>
      </w:r>
    </w:p>
    <w:p w14:paraId="446DDD01" w14:textId="5ACDBCFC" w:rsidR="00D30142" w:rsidRPr="006015B6" w:rsidRDefault="00D30142" w:rsidP="00880614">
      <w:pPr>
        <w:keepNext/>
        <w:keepLines/>
        <w:widowControl w:val="0"/>
        <w:suppressLineNumbers/>
        <w:suppressAutoHyphens/>
        <w:jc w:val="center"/>
        <w:rPr>
          <w:b/>
          <w:sz w:val="28"/>
          <w:szCs w:val="28"/>
        </w:rPr>
      </w:pPr>
      <w:r w:rsidRPr="006015B6">
        <w:rPr>
          <w:b/>
          <w:sz w:val="28"/>
          <w:szCs w:val="28"/>
        </w:rPr>
        <w:t>НА УЧАСТИЕ В ЗАПРОСЕ</w:t>
      </w:r>
      <w:r w:rsidR="002D32D5" w:rsidRPr="006015B6">
        <w:rPr>
          <w:b/>
          <w:sz w:val="28"/>
          <w:szCs w:val="28"/>
        </w:rPr>
        <w:t xml:space="preserve"> КОММЕРЧЕСКИХ </w:t>
      </w:r>
      <w:r w:rsidRPr="006015B6">
        <w:rPr>
          <w:b/>
          <w:sz w:val="28"/>
          <w:szCs w:val="28"/>
        </w:rPr>
        <w:t xml:space="preserve"> ПРЕДЛОЖЕНИЙ</w:t>
      </w:r>
    </w:p>
    <w:p w14:paraId="45F4AEB4" w14:textId="3BC3346D" w:rsidR="00F23A29" w:rsidRPr="006015B6" w:rsidRDefault="00880614" w:rsidP="006015B6">
      <w:pPr>
        <w:pStyle w:val="affff7"/>
        <w:tabs>
          <w:tab w:val="clear" w:pos="1980"/>
          <w:tab w:val="left" w:pos="284"/>
        </w:tabs>
        <w:ind w:left="0" w:firstLine="0"/>
        <w:jc w:val="center"/>
        <w:rPr>
          <w:sz w:val="28"/>
        </w:rPr>
      </w:pPr>
      <w:r w:rsidRPr="006015B6">
        <w:rPr>
          <w:sz w:val="28"/>
        </w:rPr>
        <w:t xml:space="preserve">На </w:t>
      </w:r>
      <w:r w:rsidR="006015B6" w:rsidRPr="006015B6">
        <w:rPr>
          <w:sz w:val="28"/>
        </w:rPr>
        <w:t xml:space="preserve">право заключения договора на выполнение работ 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Модуль Администратора проекта. </w:t>
      </w:r>
      <w:r w:rsidR="006015B6" w:rsidRPr="006015B6" w:rsidDel="009421BF">
        <w:rPr>
          <w:sz w:val="28"/>
        </w:rPr>
        <w:t xml:space="preserve"> </w:t>
      </w:r>
      <w:r w:rsidR="006015B6" w:rsidRPr="006015B6">
        <w:rPr>
          <w:sz w:val="28"/>
        </w:rPr>
        <w:t xml:space="preserve"> </w:t>
      </w:r>
    </w:p>
    <w:p w14:paraId="56DF0675" w14:textId="77777777" w:rsidR="00F23A29" w:rsidRPr="006015B6" w:rsidRDefault="00F23A29" w:rsidP="00F23A29">
      <w:pPr>
        <w:rPr>
          <w:bCs/>
          <w:sz w:val="28"/>
          <w:szCs w:val="28"/>
        </w:rPr>
      </w:pPr>
    </w:p>
    <w:p w14:paraId="450792E4" w14:textId="77777777" w:rsidR="00F23A29" w:rsidRPr="006015B6"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96E3DEB" w:rsidR="00F23A29" w:rsidRPr="00B63497" w:rsidRDefault="00F23A29" w:rsidP="00F23A29">
      <w:pPr>
        <w:jc w:val="center"/>
        <w:rPr>
          <w:b/>
          <w:sz w:val="28"/>
          <w:szCs w:val="28"/>
        </w:rPr>
      </w:pPr>
      <w:r w:rsidRPr="00B63497">
        <w:rPr>
          <w:b/>
          <w:sz w:val="28"/>
          <w:szCs w:val="28"/>
        </w:rPr>
        <w:t xml:space="preserve">Москва, </w:t>
      </w:r>
      <w:r w:rsidR="007429C8">
        <w:rPr>
          <w:b/>
          <w:sz w:val="28"/>
          <w:szCs w:val="28"/>
        </w:rPr>
        <w:t>2018</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6842AC79" w:rsidR="00B85F12" w:rsidRPr="00B63497" w:rsidRDefault="00B85F12" w:rsidP="00B85F12">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 xml:space="preserve">совокупность действий, осуществляемых в установленном настоящим Положением порядке и направленных на обеспечение нужд </w:t>
      </w:r>
      <w:r w:rsidR="007429C8">
        <w:rPr>
          <w:sz w:val="24"/>
          <w:szCs w:val="24"/>
        </w:rPr>
        <w:t>Общества</w:t>
      </w:r>
      <w:r w:rsidRPr="00B63497">
        <w:rPr>
          <w:sz w:val="24"/>
          <w:szCs w:val="24"/>
        </w:rPr>
        <w:t>.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BE911E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w:t>
      </w:r>
      <w:r w:rsidR="007429C8">
        <w:t>Общества</w:t>
      </w:r>
      <w:r w:rsidRPr="00B63497">
        <w:t xml:space="preserve"> (в текущем финансовом году, а в отношении Закупок на срок более года – и далее); </w:t>
      </w:r>
    </w:p>
    <w:p w14:paraId="5722E76B" w14:textId="77777777" w:rsidR="00B85F12" w:rsidRPr="006015B6"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w:t>
      </w:r>
      <w:r w:rsidRPr="006015B6">
        <w:t>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6015B6"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6015B6">
        <w:t xml:space="preserve">иной информации в соответствии с настоящей закупочной документацией. </w:t>
      </w:r>
    </w:p>
    <w:p w14:paraId="46F3877A" w14:textId="576834B9" w:rsidR="00B85F12" w:rsidRPr="006015B6" w:rsidRDefault="00B85F12" w:rsidP="00B85F12">
      <w:pPr>
        <w:pStyle w:val="Default"/>
        <w:tabs>
          <w:tab w:val="num" w:pos="0"/>
          <w:tab w:val="left" w:pos="1134"/>
        </w:tabs>
        <w:spacing w:before="120"/>
        <w:ind w:firstLine="567"/>
        <w:jc w:val="both"/>
        <w:rPr>
          <w:color w:val="auto"/>
        </w:rPr>
      </w:pPr>
      <w:r w:rsidRPr="006015B6">
        <w:rPr>
          <w:b/>
        </w:rPr>
        <w:t>Заказчик, ФРИИ</w:t>
      </w:r>
      <w:r w:rsidR="007429C8" w:rsidRPr="006015B6">
        <w:rPr>
          <w:b/>
        </w:rPr>
        <w:t xml:space="preserve"> Инвест</w:t>
      </w:r>
      <w:r w:rsidRPr="006015B6">
        <w:rPr>
          <w:b/>
        </w:rPr>
        <w:t xml:space="preserve"> – </w:t>
      </w:r>
      <w:r w:rsidR="007429C8" w:rsidRPr="006015B6">
        <w:rPr>
          <w:b/>
        </w:rPr>
        <w:t xml:space="preserve">ООО </w:t>
      </w:r>
      <w:r w:rsidR="007429C8" w:rsidRPr="001C2522">
        <w:rPr>
          <w:b/>
        </w:rPr>
        <w:t>«ФРИИ Инвест»</w:t>
      </w:r>
      <w:r w:rsidRPr="006015B6">
        <w:rPr>
          <w:color w:val="auto"/>
        </w:rPr>
        <w:t xml:space="preserve"> (ИНН </w:t>
      </w:r>
      <w:r w:rsidR="006015B6" w:rsidRPr="006015B6">
        <w:t>7709961670</w:t>
      </w:r>
      <w:r w:rsidRPr="006015B6">
        <w:rPr>
          <w:color w:val="auto"/>
        </w:rPr>
        <w:t xml:space="preserve">, ОГРН </w:t>
      </w:r>
      <w:r w:rsidR="006015B6" w:rsidRPr="006015B6">
        <w:t>1147746982162</w:t>
      </w:r>
      <w:r w:rsidRPr="006015B6">
        <w:rPr>
          <w:color w:val="auto"/>
        </w:rPr>
        <w:t>);</w:t>
      </w:r>
    </w:p>
    <w:p w14:paraId="07A1370E" w14:textId="77777777" w:rsidR="00B85F12" w:rsidRPr="006015B6" w:rsidRDefault="00B85F12" w:rsidP="00B85F12">
      <w:pPr>
        <w:pStyle w:val="-31"/>
        <w:tabs>
          <w:tab w:val="clear" w:pos="1985"/>
          <w:tab w:val="num" w:pos="0"/>
          <w:tab w:val="left" w:pos="1134"/>
        </w:tabs>
        <w:spacing w:before="120" w:line="240" w:lineRule="auto"/>
        <w:ind w:left="0"/>
        <w:rPr>
          <w:sz w:val="24"/>
        </w:rPr>
      </w:pPr>
      <w:r w:rsidRPr="006015B6">
        <w:rPr>
          <w:b/>
          <w:sz w:val="24"/>
        </w:rPr>
        <w:t>День</w:t>
      </w:r>
      <w:r w:rsidRPr="006015B6">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6015B6">
        <w:rPr>
          <w:b/>
          <w:sz w:val="24"/>
          <w:szCs w:val="24"/>
        </w:rPr>
        <w:t>Участник закупок –</w:t>
      </w:r>
      <w:r w:rsidRPr="006015B6">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w:t>
      </w:r>
      <w:r w:rsidRPr="00B63497">
        <w:rPr>
          <w:sz w:val="24"/>
          <w:szCs w:val="24"/>
        </w:rPr>
        <w:t xml:space="preserve"> закупке.</w:t>
      </w:r>
    </w:p>
    <w:p w14:paraId="2C9DE0A2" w14:textId="4E8802BA" w:rsidR="00B85F12" w:rsidRPr="001C2522" w:rsidRDefault="00B85F12" w:rsidP="00B85F12">
      <w:pPr>
        <w:tabs>
          <w:tab w:val="left" w:pos="1134"/>
        </w:tabs>
        <w:spacing w:before="120"/>
        <w:ind w:firstLine="567"/>
        <w:jc w:val="both"/>
        <w:rPr>
          <w:sz w:val="24"/>
          <w:szCs w:val="24"/>
        </w:rPr>
      </w:pPr>
      <w:r w:rsidRPr="001C2522">
        <w:rPr>
          <w:b/>
          <w:sz w:val="24"/>
          <w:szCs w:val="24"/>
        </w:rPr>
        <w:t>Поставщик</w:t>
      </w:r>
      <w:r w:rsidRPr="001C2522">
        <w:rPr>
          <w:sz w:val="24"/>
          <w:szCs w:val="24"/>
        </w:rPr>
        <w:t xml:space="preserve"> </w:t>
      </w:r>
      <w:r w:rsidRPr="001C2522">
        <w:rPr>
          <w:b/>
          <w:sz w:val="24"/>
          <w:szCs w:val="24"/>
        </w:rPr>
        <w:t>(подрядчик, исполнитель)</w:t>
      </w:r>
      <w:r w:rsidRPr="001C2522">
        <w:rPr>
          <w:sz w:val="24"/>
          <w:szCs w:val="24"/>
        </w:rPr>
        <w:t xml:space="preserve"> — любое лицо, с которым </w:t>
      </w:r>
      <w:r w:rsidR="001C2522" w:rsidRPr="001C2522">
        <w:rPr>
          <w:sz w:val="24"/>
          <w:szCs w:val="24"/>
        </w:rPr>
        <w:t>Заказчик</w:t>
      </w:r>
      <w:r w:rsidRPr="001C2522">
        <w:rPr>
          <w:sz w:val="24"/>
          <w:szCs w:val="24"/>
        </w:rPr>
        <w:t xml:space="preserve"> заключает гражданско-правовой договор на поставку товаров, выполнение работ, оказание услуг, предоставление иных объектов гражданских прав для нужд </w:t>
      </w:r>
      <w:r w:rsidR="001C2522" w:rsidRPr="001C2522">
        <w:rPr>
          <w:sz w:val="24"/>
          <w:szCs w:val="24"/>
        </w:rPr>
        <w:t>Заказчика</w:t>
      </w:r>
      <w:r w:rsidRPr="001C2522">
        <w:rPr>
          <w:sz w:val="24"/>
          <w:szCs w:val="24"/>
        </w:rPr>
        <w:t xml:space="preserve"> и за счет его средств.</w:t>
      </w:r>
    </w:p>
    <w:p w14:paraId="3424D2F8" w14:textId="3E15248A" w:rsidR="001C2522" w:rsidRPr="001C2522" w:rsidRDefault="001C2522" w:rsidP="001C2522">
      <w:pPr>
        <w:pStyle w:val="ConsPlusNormal"/>
        <w:widowControl/>
        <w:tabs>
          <w:tab w:val="num" w:pos="1134"/>
        </w:tabs>
        <w:spacing w:before="120" w:after="120"/>
        <w:ind w:firstLine="567"/>
        <w:jc w:val="both"/>
        <w:rPr>
          <w:rFonts w:ascii="Times New Roman" w:hAnsi="Times New Roman" w:cs="Times New Roman"/>
          <w:b/>
          <w:bCs/>
          <w:sz w:val="24"/>
          <w:szCs w:val="24"/>
        </w:rPr>
      </w:pPr>
      <w:r w:rsidRPr="001C2522">
        <w:rPr>
          <w:rFonts w:ascii="Times New Roman" w:hAnsi="Times New Roman" w:cs="Times New Roman"/>
          <w:b/>
          <w:bCs/>
          <w:sz w:val="24"/>
          <w:szCs w:val="24"/>
        </w:rPr>
        <w:t xml:space="preserve">Положение о закупках – </w:t>
      </w:r>
      <w:r w:rsidRPr="001C2522">
        <w:rPr>
          <w:rFonts w:ascii="Times New Roman" w:hAnsi="Times New Roman" w:cs="Times New Roman"/>
          <w:sz w:val="24"/>
          <w:szCs w:val="24"/>
        </w:rPr>
        <w:t>Положение о закупках товаров, работ, услуг для нужд Фонда развития интернет</w:t>
      </w:r>
      <w:r>
        <w:rPr>
          <w:rFonts w:ascii="Times New Roman" w:hAnsi="Times New Roman" w:cs="Times New Roman"/>
          <w:sz w:val="24"/>
          <w:szCs w:val="24"/>
        </w:rPr>
        <w:t>-инициатив (</w:t>
      </w:r>
      <w:r w:rsidRPr="001C2522">
        <w:rPr>
          <w:rFonts w:ascii="Times New Roman" w:hAnsi="Times New Roman" w:cs="Times New Roman"/>
          <w:sz w:val="24"/>
          <w:szCs w:val="24"/>
        </w:rPr>
        <w:t>в действующей редакции).</w:t>
      </w:r>
      <w:r>
        <w:rPr>
          <w:rFonts w:ascii="Times New Roman" w:hAnsi="Times New Roman" w:cs="Times New Roman"/>
          <w:sz w:val="24"/>
          <w:szCs w:val="24"/>
        </w:rPr>
        <w:t xml:space="preserve"> Данное положение действует на период до утверждения  Обществом собственного Положения о закупках,  в соответствии с Уставом Общества.</w:t>
      </w:r>
    </w:p>
    <w:p w14:paraId="3FBF802B" w14:textId="6881116F"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w:t>
      </w:r>
      <w:r w:rsidRPr="00B63497">
        <w:rPr>
          <w:rStyle w:val="blk"/>
          <w:sz w:val="24"/>
          <w:szCs w:val="24"/>
        </w:rPr>
        <w:lastRenderedPageBreak/>
        <w:t xml:space="preserve">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2C755F61"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w:t>
      </w:r>
      <w:r w:rsidR="001C2522">
        <w:rPr>
          <w:sz w:val="24"/>
        </w:rPr>
        <w:t>Заказчика</w:t>
      </w:r>
      <w:r w:rsidRPr="00B63497">
        <w:rPr>
          <w:sz w:val="24"/>
        </w:rPr>
        <w:t xml:space="preserve">, созданный для организации закупок товаров, работ, услуг по различным направлениям деятельности </w:t>
      </w:r>
      <w:r w:rsidR="001C2522">
        <w:rPr>
          <w:sz w:val="24"/>
        </w:rPr>
        <w:t>Общества</w:t>
      </w:r>
      <w:r w:rsidRPr="00B63497">
        <w:rPr>
          <w:sz w:val="24"/>
        </w:rPr>
        <w:t>.</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03281D96"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lastRenderedPageBreak/>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603AC1">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603AC1">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603AC1">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603AC1">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603AC1">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77777777" w:rsidR="00B85F12" w:rsidRPr="00B63497" w:rsidRDefault="00B85F12" w:rsidP="00603AC1">
      <w:pPr>
        <w:numPr>
          <w:ilvl w:val="0"/>
          <w:numId w:val="36"/>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51EFC310"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31BA1BB8"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7429C8">
        <w:rPr>
          <w:sz w:val="24"/>
          <w:szCs w:val="24"/>
        </w:rPr>
        <w:t>Обществ</w:t>
      </w:r>
      <w:r w:rsidRPr="00B63497">
        <w:rPr>
          <w:sz w:val="24"/>
          <w:szCs w:val="24"/>
        </w:rPr>
        <w:t>а;</w:t>
      </w:r>
    </w:p>
    <w:p w14:paraId="57EBE6F5"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603AC1">
      <w:pPr>
        <w:pStyle w:val="ab"/>
        <w:numPr>
          <w:ilvl w:val="2"/>
          <w:numId w:val="37"/>
        </w:numPr>
        <w:tabs>
          <w:tab w:val="left" w:pos="1418"/>
        </w:tabs>
        <w:spacing w:before="120"/>
        <w:ind w:left="0" w:firstLine="567"/>
        <w:jc w:val="both"/>
        <w:rPr>
          <w:sz w:val="24"/>
          <w:szCs w:val="24"/>
        </w:rPr>
      </w:pPr>
      <w:r w:rsidRPr="00B63497">
        <w:rPr>
          <w:sz w:val="24"/>
          <w:szCs w:val="24"/>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w:t>
      </w:r>
      <w:r w:rsidRPr="00B63497">
        <w:rPr>
          <w:sz w:val="24"/>
          <w:szCs w:val="24"/>
        </w:rPr>
        <w:lastRenderedPageBreak/>
        <w:t>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left="0"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6779B9">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6779B9" w:rsidRPr="006779B9">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3C00D0EE" w14:textId="32EF612C"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 xml:space="preserve">Форма предложения по предоставлению Товаров </w:t>
      </w:r>
      <w:bookmarkEnd w:id="109"/>
      <w:r w:rsidR="007429C8">
        <w:rPr>
          <w:sz w:val="24"/>
          <w:szCs w:val="24"/>
          <w:lang w:val="ru-RU"/>
        </w:rPr>
        <w:t>Обществу</w:t>
      </w:r>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lastRenderedPageBreak/>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77777777" w:rsidR="00B85F12" w:rsidRPr="00B63497" w:rsidRDefault="00B85F12" w:rsidP="00B85F12">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B63497">
        <w:rPr>
          <w:sz w:val="24"/>
          <w:szCs w:val="24"/>
        </w:rPr>
        <w:lastRenderedPageBreak/>
        <w:t>индивидуального предпринимателя несостоятельным (банкротом) и об открытии конкурсного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603AC1">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6779B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6779B9" w:rsidRPr="006779B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603AC1">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603AC1">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603AC1">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B63497">
        <w:rPr>
          <w:sz w:val="24"/>
          <w:szCs w:val="24"/>
          <w:lang w:val="ru-RU"/>
        </w:rPr>
        <w:lastRenderedPageBreak/>
        <w:t>ПОДАЧА ПРЕДЛОЖЕНИЙ НА УЧАСТИЕ В ЗАКУПКЕ</w:t>
      </w:r>
      <w:bookmarkEnd w:id="153"/>
      <w:bookmarkEnd w:id="154"/>
      <w:bookmarkEnd w:id="155"/>
      <w:bookmarkEnd w:id="156"/>
      <w:bookmarkEnd w:id="157"/>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B6349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B63497" w:rsidRDefault="00B85F12" w:rsidP="00B85F12">
      <w:pPr>
        <w:pStyle w:val="2"/>
        <w:keepNext w:val="0"/>
        <w:tabs>
          <w:tab w:val="num" w:pos="-142"/>
          <w:tab w:val="num" w:pos="1418"/>
        </w:tabs>
        <w:spacing w:before="120" w:after="120"/>
        <w:ind w:left="0"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B6349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B63497" w:rsidRDefault="00B85F12" w:rsidP="00603AC1">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603AC1">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603AC1">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603AC1">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9"/>
      <w:r w:rsidRPr="00B63497">
        <w:rPr>
          <w:sz w:val="24"/>
          <w:szCs w:val="24"/>
          <w:lang w:val="ru-RU"/>
        </w:rPr>
        <w:t>закупке</w:t>
      </w:r>
      <w:bookmarkEnd w:id="180"/>
      <w:bookmarkEnd w:id="181"/>
      <w:bookmarkEnd w:id="182"/>
      <w:bookmarkEnd w:id="183"/>
      <w:bookmarkEnd w:id="184"/>
      <w:bookmarkEnd w:id="185"/>
      <w:r w:rsidRPr="00B63497">
        <w:rPr>
          <w:sz w:val="24"/>
          <w:szCs w:val="24"/>
          <w:lang w:val="ru-RU"/>
        </w:rPr>
        <w:t xml:space="preserve"> </w:t>
      </w:r>
    </w:p>
    <w:p w14:paraId="4FAEFCD4" w14:textId="77777777" w:rsidR="00B85F12" w:rsidRPr="00B63497" w:rsidRDefault="00B85F12" w:rsidP="00603AC1">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603AC1">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603AC1">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77777777" w:rsidR="00B85F12" w:rsidRPr="00B63497" w:rsidRDefault="00B85F12" w:rsidP="00B85F12">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6"/>
      <w:bookmarkEnd w:id="187"/>
      <w:bookmarkEnd w:id="188"/>
      <w:bookmarkEnd w:id="189"/>
      <w:r w:rsidRPr="00B63497">
        <w:rPr>
          <w:sz w:val="24"/>
          <w:szCs w:val="24"/>
          <w:lang w:val="ru-RU"/>
        </w:rPr>
        <w:t>по истечении срока их предоставления</w:t>
      </w:r>
      <w:bookmarkEnd w:id="190"/>
      <w:bookmarkEnd w:id="191"/>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B6349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B6349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B63497" w:rsidRDefault="00B85F12" w:rsidP="00B85F12">
      <w:pPr>
        <w:pStyle w:val="2"/>
        <w:tabs>
          <w:tab w:val="num" w:pos="-142"/>
          <w:tab w:val="num" w:pos="1276"/>
        </w:tabs>
        <w:spacing w:before="120" w:after="120"/>
        <w:ind w:left="0"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B6349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B63497" w:rsidRDefault="00B85F12" w:rsidP="00603AC1">
      <w:pPr>
        <w:pStyle w:val="ab"/>
        <w:numPr>
          <w:ilvl w:val="2"/>
          <w:numId w:val="41"/>
        </w:numPr>
        <w:tabs>
          <w:tab w:val="num" w:pos="1276"/>
        </w:tabs>
        <w:spacing w:before="120"/>
        <w:ind w:left="0" w:firstLine="567"/>
        <w:jc w:val="both"/>
        <w:rPr>
          <w:sz w:val="24"/>
          <w:szCs w:val="24"/>
        </w:rPr>
      </w:pPr>
      <w:bookmarkStart w:id="207"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603AC1">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B63497" w:rsidRDefault="00B85F12" w:rsidP="00603AC1">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B63497">
        <w:rPr>
          <w:sz w:val="24"/>
          <w:szCs w:val="24"/>
        </w:rPr>
        <w:t>.</w:t>
      </w:r>
    </w:p>
    <w:p w14:paraId="0B896917"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B6349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left="0" w:firstLine="567"/>
        <w:jc w:val="both"/>
        <w:rPr>
          <w:b w:val="0"/>
          <w:sz w:val="24"/>
          <w:szCs w:val="24"/>
          <w:lang w:val="ru-RU"/>
        </w:rPr>
      </w:pPr>
      <w:bookmarkStart w:id="217" w:name="_Toc366896144"/>
      <w:bookmarkStart w:id="218"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B63497" w:rsidRDefault="00B85F12" w:rsidP="00B85F12">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B63497" w:rsidRDefault="00B85F12" w:rsidP="00B85F12">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B63497" w:rsidRDefault="00B85F12" w:rsidP="00603AC1">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B63497">
        <w:rPr>
          <w:rStyle w:val="afffffff5"/>
          <w:sz w:val="24"/>
          <w:szCs w:val="24"/>
          <w:lang w:val="ru-RU"/>
        </w:rPr>
        <w:t xml:space="preserve"> </w:t>
      </w:r>
    </w:p>
    <w:p w14:paraId="2D29ECCD" w14:textId="77777777" w:rsidR="00B85F12" w:rsidRPr="00B63497" w:rsidRDefault="00B85F12" w:rsidP="00603AC1">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77777777" w:rsidR="00B85F12" w:rsidRPr="00B63497" w:rsidRDefault="00B85F12" w:rsidP="00603AC1">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3" w:name="_Toc366896156"/>
      <w:bookmarkStart w:id="234" w:name="_Toc275078213"/>
      <w:bookmarkEnd w:id="231"/>
      <w:bookmarkEnd w:id="232"/>
      <w:r w:rsidRPr="00B63497">
        <w:rPr>
          <w:b w:val="0"/>
          <w:sz w:val="24"/>
          <w:szCs w:val="24"/>
          <w:lang w:val="ru-RU"/>
        </w:rPr>
        <w:t xml:space="preserve"> </w:t>
      </w:r>
    </w:p>
    <w:p w14:paraId="6E466A2A" w14:textId="77777777" w:rsidR="00B85F12" w:rsidRPr="00B63497" w:rsidRDefault="00B85F12" w:rsidP="00603AC1">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B63497">
        <w:rPr>
          <w:b w:val="0"/>
          <w:sz w:val="24"/>
          <w:szCs w:val="24"/>
          <w:lang w:val="ru-RU"/>
        </w:rPr>
        <w:t xml:space="preserve"> </w:t>
      </w:r>
      <w:bookmarkStart w:id="235" w:name="_Toc366896157"/>
      <w:bookmarkStart w:id="236" w:name="_Toc275078214"/>
    </w:p>
    <w:p w14:paraId="1E63BA48" w14:textId="77777777" w:rsidR="00B85F12" w:rsidRPr="00B63497" w:rsidRDefault="00B85F12" w:rsidP="00603AC1">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5"/>
      <w:bookmarkEnd w:id="236"/>
      <w:r w:rsidRPr="00B63497">
        <w:rPr>
          <w:b w:val="0"/>
          <w:sz w:val="24"/>
          <w:szCs w:val="24"/>
          <w:lang w:val="ru-RU"/>
        </w:rPr>
        <w:t xml:space="preserve"> </w:t>
      </w:r>
    </w:p>
    <w:p w14:paraId="72EE1AB8" w14:textId="77777777" w:rsidR="00B85F12" w:rsidRPr="00B63497" w:rsidRDefault="00B85F12" w:rsidP="00603AC1">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603AC1">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603AC1">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77777777" w:rsidR="00B85F12" w:rsidRPr="00B63497" w:rsidRDefault="00B85F12" w:rsidP="00603AC1">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63C29659" w14:textId="40F938DA" w:rsidR="00B85F12" w:rsidRPr="00B63497" w:rsidRDefault="00B85F12" w:rsidP="00603AC1">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w:t>
      </w:r>
      <w:r w:rsidR="007429C8">
        <w:rPr>
          <w:sz w:val="24"/>
          <w:szCs w:val="24"/>
        </w:rPr>
        <w:t>Общество</w:t>
      </w:r>
      <w:r w:rsidRPr="00B6349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9"/>
      <w:bookmarkEnd w:id="240"/>
      <w:bookmarkEnd w:id="241"/>
      <w:bookmarkEnd w:id="242"/>
      <w:r w:rsidRPr="00B63497">
        <w:rPr>
          <w:sz w:val="24"/>
          <w:szCs w:val="24"/>
          <w:lang w:val="ru-RU"/>
        </w:rPr>
        <w:t>, их содержание и значимость</w:t>
      </w:r>
      <w:bookmarkEnd w:id="243"/>
      <w:bookmarkEnd w:id="244"/>
      <w:bookmarkEnd w:id="245"/>
      <w:bookmarkEnd w:id="246"/>
      <w:bookmarkEnd w:id="247"/>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B6349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B63497">
        <w:rPr>
          <w:sz w:val="24"/>
          <w:szCs w:val="24"/>
          <w:lang w:val="ru-RU"/>
        </w:rPr>
        <w:t xml:space="preserve">ЗАКЛЮЧЕНИЕ ДОГОВОРА ПО РЕЗУЛЬТАТАМ ПРОВЕДЕНИЯ </w:t>
      </w:r>
      <w:bookmarkEnd w:id="253"/>
      <w:r w:rsidRPr="00B63497">
        <w:rPr>
          <w:sz w:val="24"/>
          <w:szCs w:val="24"/>
          <w:lang w:val="ru-RU"/>
        </w:rPr>
        <w:t>ЗАКУПКИ</w:t>
      </w:r>
      <w:bookmarkEnd w:id="254"/>
      <w:bookmarkEnd w:id="255"/>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B6349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B63497">
        <w:rPr>
          <w:sz w:val="24"/>
          <w:szCs w:val="24"/>
          <w:lang w:val="ru-RU"/>
        </w:rPr>
        <w:t xml:space="preserve">Срок заключения </w:t>
      </w:r>
      <w:bookmarkEnd w:id="257"/>
      <w:bookmarkEnd w:id="258"/>
      <w:r w:rsidRPr="00B63497">
        <w:rPr>
          <w:sz w:val="24"/>
          <w:szCs w:val="24"/>
          <w:lang w:val="ru-RU"/>
        </w:rPr>
        <w:t>договора</w:t>
      </w:r>
      <w:bookmarkEnd w:id="259"/>
      <w:bookmarkEnd w:id="260"/>
      <w:bookmarkEnd w:id="261"/>
      <w:bookmarkEnd w:id="262"/>
      <w:bookmarkEnd w:id="263"/>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B63497">
        <w:rPr>
          <w:rFonts w:ascii="Times New Roman" w:hAnsi="Times New Roman"/>
          <w:b w:val="0"/>
          <w:szCs w:val="24"/>
          <w:lang w:val="ru-RU"/>
        </w:rPr>
        <w:t xml:space="preserve">7.1.1. С победителем закупки будет заключен договор </w:t>
      </w:r>
      <w:bookmarkEnd w:id="264"/>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B63497">
        <w:rPr>
          <w:rFonts w:ascii="Times New Roman" w:hAnsi="Times New Roman"/>
          <w:b w:val="0"/>
          <w:szCs w:val="24"/>
          <w:lang w:val="ru-RU"/>
        </w:rPr>
        <w:t xml:space="preserve"> </w:t>
      </w:r>
    </w:p>
    <w:bookmarkEnd w:id="266"/>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B63497">
        <w:rPr>
          <w:sz w:val="24"/>
          <w:szCs w:val="24"/>
          <w:lang w:val="ru-RU"/>
        </w:rPr>
        <w:t>Порядок заключения договора</w:t>
      </w:r>
      <w:bookmarkEnd w:id="267"/>
      <w:bookmarkEnd w:id="268"/>
      <w:bookmarkEnd w:id="269"/>
      <w:bookmarkEnd w:id="270"/>
      <w:bookmarkEnd w:id="271"/>
    </w:p>
    <w:p w14:paraId="439A57D3"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B63497">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06E310C" w14:textId="3F19704F"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w:t>
      </w:r>
      <w:r w:rsidR="007429C8">
        <w:rPr>
          <w:sz w:val="24"/>
          <w:szCs w:val="24"/>
        </w:rPr>
        <w:t>Обществом</w:t>
      </w:r>
      <w:r w:rsidRPr="00B63497">
        <w:rPr>
          <w:sz w:val="24"/>
          <w:szCs w:val="24"/>
        </w:rPr>
        <w:t xml:space="preserve"> составляется соответствующий протокол и размещается на Сайте. В этом случае </w:t>
      </w:r>
      <w:r w:rsidR="007429C8">
        <w:rPr>
          <w:sz w:val="24"/>
          <w:szCs w:val="24"/>
        </w:rPr>
        <w:t>Общество</w:t>
      </w:r>
      <w:r w:rsidRPr="00B63497">
        <w:rPr>
          <w:sz w:val="24"/>
          <w:szCs w:val="24"/>
        </w:rPr>
        <w:t xml:space="preserve">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2680722A"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w:t>
      </w:r>
      <w:r w:rsidR="001C2522">
        <w:rPr>
          <w:bCs/>
          <w:sz w:val="24"/>
          <w:szCs w:val="24"/>
        </w:rPr>
        <w:t xml:space="preserve"> Общества</w:t>
      </w:r>
      <w:r w:rsidRPr="00B63497">
        <w:rPr>
          <w:bCs/>
          <w:sz w:val="24"/>
          <w:szCs w:val="24"/>
        </w:rPr>
        <w:t>,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B6349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603AC1">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603AC1">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603AC1">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46D9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6D9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46D9D">
              <w:rPr>
                <w:b/>
                <w:sz w:val="24"/>
                <w:szCs w:val="24"/>
              </w:rPr>
              <w:t>№</w:t>
            </w:r>
          </w:p>
          <w:p w14:paraId="18E4BAF6" w14:textId="77777777" w:rsidR="00F23A29" w:rsidRPr="00046D9D" w:rsidRDefault="00F23A29" w:rsidP="009A3E06">
            <w:pPr>
              <w:keepNext/>
              <w:keepLines/>
              <w:widowControl w:val="0"/>
              <w:suppressLineNumbers/>
              <w:suppressAutoHyphens/>
              <w:spacing w:line="264" w:lineRule="auto"/>
              <w:jc w:val="center"/>
              <w:rPr>
                <w:b/>
                <w:sz w:val="24"/>
                <w:szCs w:val="24"/>
              </w:rPr>
            </w:pPr>
            <w:r w:rsidRPr="00046D9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6D9D" w:rsidRDefault="00F23A29" w:rsidP="009A3E06">
            <w:pPr>
              <w:keepNext/>
              <w:keepLines/>
              <w:widowControl w:val="0"/>
              <w:suppressLineNumbers/>
              <w:suppressAutoHyphens/>
              <w:spacing w:line="264" w:lineRule="auto"/>
              <w:jc w:val="center"/>
              <w:rPr>
                <w:b/>
                <w:sz w:val="24"/>
                <w:szCs w:val="24"/>
              </w:rPr>
            </w:pPr>
            <w:r w:rsidRPr="00046D9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6D9D" w:rsidRDefault="00F23A29" w:rsidP="009A3E06">
            <w:pPr>
              <w:keepNext/>
              <w:keepLines/>
              <w:widowControl w:val="0"/>
              <w:suppressLineNumbers/>
              <w:suppressAutoHyphens/>
              <w:spacing w:line="264" w:lineRule="auto"/>
              <w:jc w:val="center"/>
              <w:rPr>
                <w:b/>
                <w:sz w:val="24"/>
                <w:szCs w:val="24"/>
              </w:rPr>
            </w:pPr>
            <w:r w:rsidRPr="00046D9D">
              <w:rPr>
                <w:b/>
                <w:sz w:val="24"/>
                <w:szCs w:val="24"/>
              </w:rPr>
              <w:t>Информация</w:t>
            </w:r>
          </w:p>
        </w:tc>
      </w:tr>
      <w:tr w:rsidR="00F23A29" w:rsidRPr="00046D9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46D9D">
              <w:rPr>
                <w:rFonts w:ascii="Times New Roman" w:hAnsi="Times New Roman"/>
                <w:b w:val="0"/>
                <w:szCs w:val="24"/>
                <w:lang w:val="ru-RU" w:eastAsia="ru-RU"/>
              </w:rPr>
              <w:t>8.1.</w:t>
            </w:r>
            <w:bookmarkEnd w:id="288"/>
          </w:p>
          <w:bookmarkEnd w:id="289"/>
          <w:p w14:paraId="3462FECA"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46D9D" w:rsidRDefault="00F23A29" w:rsidP="009A3E06">
            <w:pPr>
              <w:keepNext/>
              <w:keepLines/>
              <w:widowControl w:val="0"/>
              <w:suppressLineNumbers/>
              <w:suppressAutoHyphens/>
              <w:spacing w:line="264" w:lineRule="auto"/>
              <w:rPr>
                <w:sz w:val="24"/>
                <w:szCs w:val="24"/>
              </w:rPr>
            </w:pPr>
            <w:r w:rsidRPr="00046D9D">
              <w:rPr>
                <w:sz w:val="24"/>
                <w:szCs w:val="24"/>
              </w:rPr>
              <w:t xml:space="preserve">Наименование </w:t>
            </w:r>
            <w:r w:rsidR="00AF4C4D" w:rsidRPr="00046D9D">
              <w:rPr>
                <w:sz w:val="24"/>
                <w:szCs w:val="24"/>
              </w:rPr>
              <w:t>Заказчик</w:t>
            </w:r>
            <w:r w:rsidRPr="00046D9D">
              <w:rPr>
                <w:sz w:val="24"/>
                <w:szCs w:val="24"/>
              </w:rPr>
              <w:t xml:space="preserve">а </w:t>
            </w:r>
          </w:p>
          <w:p w14:paraId="7CEA9E0C" w14:textId="77777777" w:rsidR="00F23A29" w:rsidRPr="00046D9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664409C3" w:rsidR="00F23A29" w:rsidRPr="00046D9D" w:rsidRDefault="00D86472" w:rsidP="00C66C0E">
            <w:pPr>
              <w:spacing w:line="264" w:lineRule="auto"/>
              <w:jc w:val="both"/>
              <w:rPr>
                <w:sz w:val="24"/>
                <w:szCs w:val="24"/>
              </w:rPr>
            </w:pPr>
            <w:r w:rsidRPr="00046D9D">
              <w:rPr>
                <w:b/>
                <w:iCs/>
                <w:spacing w:val="1"/>
                <w:sz w:val="24"/>
                <w:szCs w:val="24"/>
              </w:rPr>
              <w:t>ООО “ФРИИ Инвест”</w:t>
            </w:r>
          </w:p>
        </w:tc>
      </w:tr>
      <w:tr w:rsidR="00F23A29" w:rsidRPr="00046D9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46D9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46D9D" w:rsidRDefault="00F23A29" w:rsidP="009A3E06">
            <w:pPr>
              <w:keepNext/>
              <w:keepLines/>
              <w:widowControl w:val="0"/>
              <w:suppressLineNumbers/>
              <w:suppressAutoHyphens/>
              <w:spacing w:line="264" w:lineRule="auto"/>
              <w:rPr>
                <w:sz w:val="24"/>
                <w:szCs w:val="24"/>
              </w:rPr>
            </w:pPr>
            <w:r w:rsidRPr="00046D9D">
              <w:rPr>
                <w:sz w:val="24"/>
                <w:szCs w:val="24"/>
              </w:rPr>
              <w:t>Контактная информация</w:t>
            </w:r>
          </w:p>
          <w:p w14:paraId="00AC3BB8" w14:textId="0ED29B45" w:rsidR="00F23A29" w:rsidRPr="00046D9D" w:rsidRDefault="00AF4C4D" w:rsidP="009A3E06">
            <w:pPr>
              <w:keepNext/>
              <w:keepLines/>
              <w:widowControl w:val="0"/>
              <w:suppressLineNumbers/>
              <w:suppressAutoHyphens/>
              <w:spacing w:line="264" w:lineRule="auto"/>
              <w:rPr>
                <w:sz w:val="24"/>
                <w:szCs w:val="24"/>
              </w:rPr>
            </w:pPr>
            <w:r w:rsidRPr="00046D9D">
              <w:rPr>
                <w:sz w:val="24"/>
                <w:szCs w:val="24"/>
              </w:rPr>
              <w:t>Заказчик</w:t>
            </w:r>
            <w:r w:rsidR="00F23A29" w:rsidRPr="00046D9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EF2C1" w14:textId="2A905E04" w:rsidR="0033260F" w:rsidRPr="00046D9D" w:rsidRDefault="0033260F" w:rsidP="0033260F">
            <w:pPr>
              <w:spacing w:line="264" w:lineRule="auto"/>
              <w:jc w:val="both"/>
              <w:rPr>
                <w:sz w:val="24"/>
                <w:szCs w:val="24"/>
              </w:rPr>
            </w:pPr>
            <w:r w:rsidRPr="00046D9D">
              <w:rPr>
                <w:rStyle w:val="spanbodytext21"/>
                <w:sz w:val="24"/>
                <w:szCs w:val="24"/>
              </w:rPr>
              <w:t>Место нахождения:</w:t>
            </w:r>
            <w:r w:rsidRPr="00046D9D">
              <w:rPr>
                <w:sz w:val="24"/>
                <w:szCs w:val="24"/>
              </w:rPr>
              <w:t xml:space="preserve"> </w:t>
            </w:r>
            <w:r w:rsidR="006015B6" w:rsidRPr="00046D9D">
              <w:rPr>
                <w:sz w:val="24"/>
                <w:szCs w:val="24"/>
              </w:rPr>
              <w:t>101000, г. Москва, ул. Мясницкая 13, стр.18, 3 этаж, пом. 1, ком. 4</w:t>
            </w:r>
          </w:p>
          <w:p w14:paraId="6253C4A1" w14:textId="77777777" w:rsidR="0033260F" w:rsidRPr="00046D9D" w:rsidRDefault="0033260F" w:rsidP="0033260F">
            <w:pPr>
              <w:spacing w:line="264" w:lineRule="auto"/>
              <w:jc w:val="both"/>
              <w:rPr>
                <w:sz w:val="24"/>
                <w:szCs w:val="24"/>
              </w:rPr>
            </w:pPr>
            <w:r w:rsidRPr="00046D9D">
              <w:rPr>
                <w:rStyle w:val="spanbodytext21"/>
                <w:sz w:val="24"/>
                <w:szCs w:val="24"/>
              </w:rPr>
              <w:t>Почтовый адрес:</w:t>
            </w:r>
            <w:r w:rsidRPr="00046D9D">
              <w:rPr>
                <w:sz w:val="24"/>
                <w:szCs w:val="24"/>
              </w:rPr>
              <w:t xml:space="preserve"> 101000, г. Москва, ул. Мясницкая, дом 13 строение 18, 3 этаж.</w:t>
            </w:r>
          </w:p>
          <w:p w14:paraId="42AB51B2" w14:textId="77777777" w:rsidR="0033260F" w:rsidRPr="00046D9D" w:rsidRDefault="0033260F" w:rsidP="0033260F">
            <w:pPr>
              <w:spacing w:line="264" w:lineRule="auto"/>
              <w:jc w:val="both"/>
              <w:rPr>
                <w:sz w:val="24"/>
                <w:szCs w:val="24"/>
              </w:rPr>
            </w:pPr>
            <w:r w:rsidRPr="00046D9D">
              <w:rPr>
                <w:sz w:val="24"/>
                <w:szCs w:val="24"/>
              </w:rPr>
              <w:t>Контактное лицо: Специалист по закупкам - Василевская Ольга Григорьевна, контактный телефон: +7 495 258 88 77</w:t>
            </w:r>
          </w:p>
          <w:p w14:paraId="4169E125" w14:textId="77777777" w:rsidR="0033260F" w:rsidRPr="00046D9D" w:rsidRDefault="0033260F" w:rsidP="0033260F">
            <w:pPr>
              <w:spacing w:line="264" w:lineRule="auto"/>
              <w:jc w:val="both"/>
              <w:rPr>
                <w:sz w:val="24"/>
                <w:szCs w:val="24"/>
              </w:rPr>
            </w:pPr>
            <w:r w:rsidRPr="00046D9D">
              <w:rPr>
                <w:sz w:val="24"/>
                <w:szCs w:val="24"/>
              </w:rPr>
              <w:t>Контактное лицо для заказа пропусков  - сотрудники ресепшн (+7 495 258 88 77)</w:t>
            </w:r>
          </w:p>
          <w:p w14:paraId="15EF2D39" w14:textId="77777777" w:rsidR="0033260F" w:rsidRPr="00046D9D" w:rsidRDefault="0033260F" w:rsidP="0033260F">
            <w:pPr>
              <w:spacing w:line="264" w:lineRule="auto"/>
              <w:jc w:val="both"/>
              <w:rPr>
                <w:sz w:val="24"/>
                <w:szCs w:val="24"/>
              </w:rPr>
            </w:pPr>
            <w:r w:rsidRPr="00046D9D">
              <w:rPr>
                <w:sz w:val="24"/>
                <w:szCs w:val="24"/>
              </w:rPr>
              <w:t>Факс: +7 495 258 88 77</w:t>
            </w:r>
          </w:p>
          <w:p w14:paraId="13A6A2F3" w14:textId="5D468A69" w:rsidR="0033260F" w:rsidRPr="00046D9D" w:rsidRDefault="0033260F" w:rsidP="0033260F">
            <w:pPr>
              <w:spacing w:line="264" w:lineRule="auto"/>
              <w:jc w:val="both"/>
              <w:rPr>
                <w:sz w:val="24"/>
                <w:szCs w:val="24"/>
              </w:rPr>
            </w:pPr>
            <w:r w:rsidRPr="00046D9D">
              <w:rPr>
                <w:sz w:val="24"/>
                <w:szCs w:val="24"/>
              </w:rPr>
              <w:t xml:space="preserve">Адрес электронной почты: </w:t>
            </w:r>
            <w:hyperlink r:id="rId11" w:history="1">
              <w:r w:rsidRPr="00046D9D">
                <w:rPr>
                  <w:rStyle w:val="affa"/>
                  <w:sz w:val="24"/>
                  <w:szCs w:val="24"/>
                </w:rPr>
                <w:t xml:space="preserve"> ovasilevskaya@iidf.ru</w:t>
              </w:r>
            </w:hyperlink>
          </w:p>
          <w:p w14:paraId="2F564BE8" w14:textId="7AC60370" w:rsidR="00F23A29" w:rsidRPr="00046D9D" w:rsidRDefault="0033260F" w:rsidP="0033260F">
            <w:pPr>
              <w:spacing w:line="264" w:lineRule="auto"/>
              <w:jc w:val="both"/>
              <w:rPr>
                <w:b/>
                <w:iCs/>
                <w:spacing w:val="1"/>
                <w:sz w:val="24"/>
                <w:szCs w:val="24"/>
              </w:rPr>
            </w:pPr>
            <w:r w:rsidRPr="00046D9D">
              <w:rPr>
                <w:sz w:val="24"/>
                <w:szCs w:val="24"/>
              </w:rPr>
              <w:t xml:space="preserve">Сайт Заказчика в сети «Интернет» </w:t>
            </w:r>
            <w:hyperlink r:id="rId12" w:history="1">
              <w:r w:rsidRPr="00046D9D">
                <w:rPr>
                  <w:rStyle w:val="affa"/>
                  <w:sz w:val="24"/>
                  <w:szCs w:val="24"/>
                </w:rPr>
                <w:t>www.iidf.ru</w:t>
              </w:r>
            </w:hyperlink>
            <w:r w:rsidRPr="00046D9D">
              <w:rPr>
                <w:sz w:val="24"/>
                <w:szCs w:val="24"/>
              </w:rPr>
              <w:t>.</w:t>
            </w:r>
          </w:p>
        </w:tc>
      </w:tr>
      <w:tr w:rsidR="00F23A29" w:rsidRPr="00046D9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46D9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6D9D" w:rsidRDefault="00F23A29" w:rsidP="009A3E06">
            <w:pPr>
              <w:keepNext/>
              <w:keepLines/>
              <w:widowControl w:val="0"/>
              <w:suppressLineNumbers/>
              <w:suppressAutoHyphens/>
              <w:spacing w:line="264" w:lineRule="auto"/>
              <w:rPr>
                <w:b/>
                <w:sz w:val="24"/>
                <w:szCs w:val="24"/>
              </w:rPr>
            </w:pPr>
            <w:r w:rsidRPr="00046D9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61D7D92" w:rsidR="00F23A29" w:rsidRPr="00046D9D" w:rsidRDefault="006015B6" w:rsidP="00864560">
            <w:pPr>
              <w:pStyle w:val="10"/>
              <w:numPr>
                <w:ilvl w:val="0"/>
                <w:numId w:val="0"/>
              </w:numPr>
              <w:spacing w:before="0" w:after="0" w:line="264" w:lineRule="auto"/>
              <w:jc w:val="both"/>
              <w:rPr>
                <w:sz w:val="24"/>
                <w:szCs w:val="24"/>
                <w:lang w:val="ru-RU"/>
              </w:rPr>
            </w:pPr>
            <w:r w:rsidRPr="00046D9D">
              <w:rPr>
                <w:sz w:val="24"/>
                <w:szCs w:val="24"/>
              </w:rPr>
              <w:t xml:space="preserve">Право заключения договора на выполнение работ 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Модуль Администратора проекта. </w:t>
            </w:r>
            <w:r w:rsidRPr="00046D9D" w:rsidDel="009421BF">
              <w:rPr>
                <w:sz w:val="24"/>
                <w:szCs w:val="24"/>
              </w:rPr>
              <w:t xml:space="preserve"> </w:t>
            </w:r>
            <w:r w:rsidRPr="00046D9D">
              <w:rPr>
                <w:sz w:val="24"/>
                <w:szCs w:val="24"/>
              </w:rPr>
              <w:t xml:space="preserve"> </w:t>
            </w:r>
          </w:p>
        </w:tc>
      </w:tr>
      <w:tr w:rsidR="00F23A29" w:rsidRPr="00046D9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46D9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46D9D" w:rsidRDefault="00F23A29" w:rsidP="009A3E06">
            <w:pPr>
              <w:pStyle w:val="ConsPlusNormal"/>
              <w:widowControl/>
              <w:spacing w:line="264" w:lineRule="auto"/>
              <w:ind w:firstLine="0"/>
              <w:rPr>
                <w:rFonts w:ascii="Times New Roman" w:hAnsi="Times New Roman" w:cs="Times New Roman"/>
                <w:sz w:val="24"/>
                <w:szCs w:val="24"/>
              </w:rPr>
            </w:pPr>
            <w:r w:rsidRPr="00046D9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46D9D" w:rsidRDefault="00F23A29" w:rsidP="0090212A">
            <w:pPr>
              <w:pStyle w:val="ConsPlusNormal"/>
              <w:widowControl/>
              <w:spacing w:line="264" w:lineRule="auto"/>
              <w:ind w:firstLine="0"/>
              <w:jc w:val="both"/>
              <w:rPr>
                <w:rFonts w:ascii="Times New Roman" w:hAnsi="Times New Roman" w:cs="Times New Roman"/>
                <w:sz w:val="24"/>
                <w:szCs w:val="24"/>
              </w:rPr>
            </w:pPr>
            <w:r w:rsidRPr="00046D9D">
              <w:rPr>
                <w:rFonts w:ascii="Times New Roman" w:hAnsi="Times New Roman" w:cs="Times New Roman"/>
                <w:sz w:val="24"/>
                <w:szCs w:val="24"/>
              </w:rPr>
              <w:t xml:space="preserve">Закупочная документация размещена на сайте </w:t>
            </w:r>
            <w:r w:rsidR="00AF4C4D" w:rsidRPr="00046D9D">
              <w:rPr>
                <w:rFonts w:ascii="Times New Roman" w:hAnsi="Times New Roman" w:cs="Times New Roman"/>
                <w:sz w:val="24"/>
                <w:szCs w:val="24"/>
              </w:rPr>
              <w:t>Заказчик</w:t>
            </w:r>
            <w:r w:rsidRPr="00046D9D">
              <w:rPr>
                <w:rFonts w:ascii="Times New Roman" w:hAnsi="Times New Roman" w:cs="Times New Roman"/>
                <w:sz w:val="24"/>
                <w:szCs w:val="24"/>
              </w:rPr>
              <w:t xml:space="preserve">а </w:t>
            </w:r>
            <w:hyperlink r:id="rId13" w:history="1">
              <w:r w:rsidRPr="00046D9D">
                <w:rPr>
                  <w:rStyle w:val="affa"/>
                  <w:rFonts w:ascii="Times New Roman" w:hAnsi="Times New Roman"/>
                  <w:sz w:val="24"/>
                  <w:szCs w:val="24"/>
                </w:rPr>
                <w:t>www.iidf.ru</w:t>
              </w:r>
            </w:hyperlink>
            <w:r w:rsidRPr="00046D9D">
              <w:rPr>
                <w:rFonts w:ascii="Times New Roman" w:hAnsi="Times New Roman" w:cs="Times New Roman"/>
                <w:sz w:val="24"/>
                <w:szCs w:val="24"/>
              </w:rPr>
              <w:t xml:space="preserve"> </w:t>
            </w:r>
          </w:p>
        </w:tc>
      </w:tr>
      <w:tr w:rsidR="00F23A29" w:rsidRPr="00046D9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46D9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6D9D" w:rsidRDefault="00F23A29" w:rsidP="00483E1A">
            <w:pPr>
              <w:keepNext/>
              <w:keepLines/>
              <w:widowControl w:val="0"/>
              <w:suppressLineNumbers/>
              <w:suppressAutoHyphens/>
              <w:spacing w:line="264" w:lineRule="auto"/>
              <w:rPr>
                <w:b/>
                <w:sz w:val="24"/>
                <w:szCs w:val="24"/>
              </w:rPr>
            </w:pPr>
            <w:r w:rsidRPr="00046D9D">
              <w:rPr>
                <w:b/>
                <w:sz w:val="24"/>
                <w:szCs w:val="24"/>
              </w:rPr>
              <w:t xml:space="preserve">Наименование </w:t>
            </w:r>
            <w:r w:rsidR="00483E1A" w:rsidRPr="00046D9D">
              <w:rPr>
                <w:b/>
                <w:sz w:val="24"/>
                <w:szCs w:val="24"/>
              </w:rPr>
              <w:t xml:space="preserve">количество и место поставки товаров (выполнения работ, оказания услуг): </w:t>
            </w:r>
          </w:p>
          <w:p w14:paraId="52C68598" w14:textId="357F33B4" w:rsidR="00F23A29" w:rsidRPr="00046D9D" w:rsidRDefault="00F23A29" w:rsidP="009A3E06">
            <w:pPr>
              <w:keepNext/>
              <w:keepLines/>
              <w:widowControl w:val="0"/>
              <w:suppressLineNumbers/>
              <w:suppressAutoHyphens/>
              <w:spacing w:line="264" w:lineRule="auto"/>
              <w:rPr>
                <w:sz w:val="24"/>
                <w:szCs w:val="24"/>
              </w:rPr>
            </w:pPr>
            <w:r w:rsidRPr="00046D9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046D9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046D9D">
              <w:rPr>
                <w:b/>
                <w:sz w:val="24"/>
                <w:szCs w:val="24"/>
              </w:rPr>
              <w:t>Наименование</w:t>
            </w:r>
            <w:r w:rsidR="00483E1A" w:rsidRPr="00046D9D">
              <w:rPr>
                <w:b/>
                <w:sz w:val="24"/>
                <w:szCs w:val="24"/>
              </w:rPr>
              <w:t>, количество и место поставки товаров (выполнения работ, оказания услуг)</w:t>
            </w:r>
            <w:r w:rsidRPr="00046D9D">
              <w:rPr>
                <w:b/>
                <w:sz w:val="24"/>
                <w:szCs w:val="24"/>
              </w:rPr>
              <w:t xml:space="preserve">: </w:t>
            </w:r>
            <w:r w:rsidR="00483E1A" w:rsidRPr="00046D9D">
              <w:rPr>
                <w:sz w:val="24"/>
                <w:szCs w:val="24"/>
              </w:rPr>
              <w:t>определен</w:t>
            </w:r>
            <w:r w:rsidR="00975D96" w:rsidRPr="00046D9D">
              <w:rPr>
                <w:sz w:val="24"/>
                <w:szCs w:val="24"/>
              </w:rPr>
              <w:t>о</w:t>
            </w:r>
            <w:r w:rsidR="009A3E06" w:rsidRPr="00046D9D">
              <w:rPr>
                <w:sz w:val="24"/>
                <w:szCs w:val="24"/>
              </w:rPr>
              <w:t xml:space="preserve"> в технической части закупочной документации (Часть</w:t>
            </w:r>
            <w:r w:rsidR="006767F2" w:rsidRPr="00046D9D">
              <w:rPr>
                <w:sz w:val="24"/>
                <w:szCs w:val="24"/>
              </w:rPr>
              <w:t xml:space="preserve"> </w:t>
            </w:r>
            <w:r w:rsidR="00FE0AA7" w:rsidRPr="00046D9D">
              <w:rPr>
                <w:sz w:val="24"/>
                <w:szCs w:val="24"/>
              </w:rPr>
              <w:t>V</w:t>
            </w:r>
            <w:r w:rsidR="006767F2" w:rsidRPr="00046D9D">
              <w:rPr>
                <w:sz w:val="24"/>
                <w:szCs w:val="24"/>
              </w:rPr>
              <w:t>I</w:t>
            </w:r>
            <w:r w:rsidR="009A3E06" w:rsidRPr="00046D9D">
              <w:rPr>
                <w:sz w:val="24"/>
                <w:szCs w:val="24"/>
              </w:rPr>
              <w:t>).</w:t>
            </w:r>
          </w:p>
          <w:bookmarkEnd w:id="294"/>
          <w:bookmarkEnd w:id="295"/>
          <w:bookmarkEnd w:id="296"/>
          <w:p w14:paraId="4550A2CD" w14:textId="77777777" w:rsidR="006015B6" w:rsidRPr="00046D9D" w:rsidRDefault="00F23A29" w:rsidP="006015B6">
            <w:pPr>
              <w:keepNext/>
              <w:keepLines/>
              <w:widowControl w:val="0"/>
              <w:suppressLineNumbers/>
              <w:suppressAutoHyphens/>
              <w:jc w:val="both"/>
              <w:rPr>
                <w:bCs/>
                <w:sz w:val="24"/>
                <w:szCs w:val="24"/>
              </w:rPr>
            </w:pPr>
            <w:r w:rsidRPr="00046D9D">
              <w:rPr>
                <w:b/>
                <w:noProof/>
                <w:sz w:val="24"/>
                <w:szCs w:val="24"/>
              </w:rPr>
              <w:t>Срок поставки товаров</w:t>
            </w:r>
            <w:r w:rsidR="00483E1A" w:rsidRPr="00046D9D">
              <w:rPr>
                <w:b/>
                <w:noProof/>
                <w:sz w:val="24"/>
                <w:szCs w:val="24"/>
              </w:rPr>
              <w:t xml:space="preserve"> </w:t>
            </w:r>
            <w:r w:rsidR="00483E1A" w:rsidRPr="00046D9D">
              <w:rPr>
                <w:b/>
                <w:sz w:val="24"/>
                <w:szCs w:val="24"/>
              </w:rPr>
              <w:t>(выполнения работ, оказания услуг)</w:t>
            </w:r>
            <w:r w:rsidRPr="00046D9D">
              <w:rPr>
                <w:b/>
                <w:kern w:val="28"/>
                <w:sz w:val="24"/>
                <w:szCs w:val="24"/>
              </w:rPr>
              <w:t>:</w:t>
            </w:r>
            <w:r w:rsidRPr="00046D9D">
              <w:rPr>
                <w:noProof/>
                <w:sz w:val="24"/>
                <w:szCs w:val="24"/>
              </w:rPr>
              <w:t xml:space="preserve"> </w:t>
            </w:r>
            <w:r w:rsidR="006015B6" w:rsidRPr="00046D9D">
              <w:rPr>
                <w:sz w:val="24"/>
                <w:szCs w:val="24"/>
              </w:rPr>
              <w:t>определено в технической части закупочной документации (Часть VI).</w:t>
            </w:r>
          </w:p>
          <w:p w14:paraId="2B2C77E4" w14:textId="32280B92" w:rsidR="005F5113" w:rsidRPr="00046D9D" w:rsidRDefault="005F5113" w:rsidP="005F5113">
            <w:pPr>
              <w:tabs>
                <w:tab w:val="center" w:pos="3515"/>
              </w:tabs>
              <w:spacing w:after="60"/>
              <w:jc w:val="both"/>
              <w:rPr>
                <w:sz w:val="24"/>
                <w:szCs w:val="24"/>
              </w:rPr>
            </w:pPr>
          </w:p>
          <w:p w14:paraId="4AC2B87D" w14:textId="77777777" w:rsidR="00F23A29" w:rsidRPr="00046D9D" w:rsidRDefault="00F23A29" w:rsidP="005F5113">
            <w:pPr>
              <w:rPr>
                <w:sz w:val="24"/>
                <w:szCs w:val="24"/>
              </w:rPr>
            </w:pPr>
          </w:p>
        </w:tc>
      </w:tr>
      <w:tr w:rsidR="00F23A29" w:rsidRPr="00046D9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46D9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2993536" w:rsidR="00F23A29" w:rsidRPr="00046D9D" w:rsidRDefault="00483E1A" w:rsidP="006015B6">
            <w:pPr>
              <w:keepNext/>
              <w:keepLines/>
              <w:widowControl w:val="0"/>
              <w:suppressLineNumbers/>
              <w:suppressAutoHyphens/>
              <w:spacing w:line="264" w:lineRule="auto"/>
              <w:rPr>
                <w:b/>
                <w:sz w:val="24"/>
                <w:szCs w:val="24"/>
              </w:rPr>
            </w:pPr>
            <w:r w:rsidRPr="00046D9D">
              <w:rPr>
                <w:b/>
                <w:sz w:val="24"/>
                <w:szCs w:val="24"/>
              </w:rPr>
              <w:t xml:space="preserve">Начальная (максимальная) цена </w:t>
            </w:r>
            <w:r w:rsidR="006015B6" w:rsidRPr="00046D9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6DE440F3" w:rsidR="00330A7B" w:rsidRPr="00046D9D" w:rsidRDefault="00A91D95" w:rsidP="00A91D95">
            <w:pPr>
              <w:tabs>
                <w:tab w:val="left" w:pos="1418"/>
              </w:tabs>
              <w:spacing w:after="200" w:line="276" w:lineRule="auto"/>
              <w:jc w:val="both"/>
              <w:rPr>
                <w:b/>
                <w:sz w:val="24"/>
                <w:szCs w:val="24"/>
              </w:rPr>
            </w:pPr>
            <w:r w:rsidRPr="00046D9D">
              <w:rPr>
                <w:b/>
                <w:sz w:val="24"/>
                <w:szCs w:val="24"/>
              </w:rPr>
              <w:t>2 397 000 (два миллиона триста девяносто семь тысяч) рублей 00 коп.</w:t>
            </w:r>
            <w:r w:rsidRPr="00046D9D" w:rsidDel="000807D1">
              <w:rPr>
                <w:b/>
                <w:sz w:val="24"/>
                <w:szCs w:val="24"/>
              </w:rPr>
              <w:t xml:space="preserve"> </w:t>
            </w:r>
            <w:r w:rsidR="008057C1" w:rsidRPr="00046D9D">
              <w:rPr>
                <w:b/>
                <w:sz w:val="24"/>
                <w:szCs w:val="24"/>
              </w:rPr>
              <w:t>(</w:t>
            </w:r>
            <w:r w:rsidR="001C08C0" w:rsidRPr="00046D9D">
              <w:rPr>
                <w:b/>
                <w:sz w:val="24"/>
                <w:szCs w:val="24"/>
              </w:rPr>
              <w:t>в том числе НДС).</w:t>
            </w:r>
          </w:p>
          <w:p w14:paraId="3BB59422" w14:textId="5FAC3E70" w:rsidR="00F23A29" w:rsidRPr="00046D9D" w:rsidRDefault="001F4E4E" w:rsidP="00A91D95">
            <w:pPr>
              <w:jc w:val="both"/>
              <w:rPr>
                <w:b/>
                <w:sz w:val="24"/>
                <w:szCs w:val="24"/>
              </w:rPr>
            </w:pPr>
            <w:r w:rsidRPr="00046D9D">
              <w:rPr>
                <w:sz w:val="24"/>
                <w:szCs w:val="24"/>
              </w:rPr>
              <w:t xml:space="preserve">Начальная (максимальная) цена </w:t>
            </w:r>
            <w:r w:rsidR="00A91D95" w:rsidRPr="00046D9D">
              <w:rPr>
                <w:sz w:val="24"/>
                <w:szCs w:val="24"/>
              </w:rPr>
              <w:t>Договора</w:t>
            </w:r>
            <w:r w:rsidRPr="00046D9D">
              <w:rPr>
                <w:sz w:val="24"/>
                <w:szCs w:val="24"/>
              </w:rPr>
              <w:t xml:space="preserve"> включает</w:t>
            </w:r>
            <w:r w:rsidRPr="00046D9D">
              <w:rPr>
                <w:b/>
                <w:sz w:val="24"/>
                <w:szCs w:val="24"/>
              </w:rPr>
              <w:t xml:space="preserve"> </w:t>
            </w:r>
            <w:r w:rsidR="00F23A29" w:rsidRPr="00046D9D">
              <w:rPr>
                <w:sz w:val="24"/>
                <w:szCs w:val="24"/>
              </w:rPr>
              <w:t xml:space="preserve">в себя стоимость всех затрат, издержек и иных расходов </w:t>
            </w:r>
            <w:r w:rsidR="0088011D" w:rsidRPr="00046D9D">
              <w:rPr>
                <w:rFonts w:eastAsia="Calibri"/>
                <w:bCs/>
                <w:sz w:val="24"/>
                <w:szCs w:val="24"/>
              </w:rPr>
              <w:t>Исполнителя</w:t>
            </w:r>
            <w:r w:rsidR="00F23A29" w:rsidRPr="00046D9D">
              <w:rPr>
                <w:sz w:val="24"/>
                <w:szCs w:val="24"/>
              </w:rPr>
              <w:t xml:space="preserve">, необходимых для </w:t>
            </w:r>
            <w:r w:rsidR="0088011D" w:rsidRPr="00046D9D">
              <w:rPr>
                <w:sz w:val="24"/>
                <w:szCs w:val="24"/>
              </w:rPr>
              <w:t>оказания услуг</w:t>
            </w:r>
            <w:r w:rsidR="00F23A29" w:rsidRPr="00046D9D">
              <w:rPr>
                <w:sz w:val="24"/>
                <w:szCs w:val="24"/>
              </w:rPr>
              <w:t xml:space="preserve">, налоги и иные обязательные </w:t>
            </w:r>
            <w:r w:rsidR="00F23A29" w:rsidRPr="00046D9D">
              <w:rPr>
                <w:sz w:val="24"/>
                <w:szCs w:val="24"/>
              </w:rPr>
              <w:lastRenderedPageBreak/>
              <w:t xml:space="preserve">платежи, вознаграждение </w:t>
            </w:r>
            <w:r w:rsidR="0088011D" w:rsidRPr="00046D9D">
              <w:rPr>
                <w:rFonts w:eastAsia="Calibri"/>
                <w:bCs/>
                <w:sz w:val="24"/>
                <w:szCs w:val="24"/>
              </w:rPr>
              <w:t>Исполнителя</w:t>
            </w:r>
            <w:r w:rsidR="00686253" w:rsidRPr="00046D9D">
              <w:rPr>
                <w:sz w:val="24"/>
                <w:szCs w:val="24"/>
              </w:rPr>
              <w:t>.</w:t>
            </w:r>
          </w:p>
        </w:tc>
      </w:tr>
      <w:tr w:rsidR="00F23A29" w:rsidRPr="00046D9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46D9D">
              <w:rPr>
                <w:rFonts w:ascii="Times New Roman" w:hAnsi="Times New Roman"/>
                <w:b w:val="0"/>
                <w:szCs w:val="24"/>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46D9D" w:rsidRDefault="00F23A29" w:rsidP="009A3E06">
            <w:pPr>
              <w:keepNext/>
              <w:keepLines/>
              <w:widowControl w:val="0"/>
              <w:suppressLineNumbers/>
              <w:suppressAutoHyphens/>
              <w:spacing w:line="264" w:lineRule="auto"/>
              <w:rPr>
                <w:sz w:val="24"/>
                <w:szCs w:val="24"/>
              </w:rPr>
            </w:pPr>
            <w:r w:rsidRPr="00046D9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46D9D" w:rsidRDefault="00F23A29" w:rsidP="0090212A">
            <w:pPr>
              <w:widowControl w:val="0"/>
              <w:spacing w:line="264" w:lineRule="auto"/>
              <w:jc w:val="both"/>
              <w:rPr>
                <w:sz w:val="24"/>
                <w:szCs w:val="24"/>
              </w:rPr>
            </w:pPr>
            <w:r w:rsidRPr="00046D9D">
              <w:rPr>
                <w:sz w:val="24"/>
                <w:szCs w:val="24"/>
              </w:rPr>
              <w:t xml:space="preserve">Безналичный расчет. </w:t>
            </w:r>
          </w:p>
          <w:p w14:paraId="3F329C18" w14:textId="3BF8C53C" w:rsidR="00F23A29" w:rsidRPr="00046D9D" w:rsidRDefault="00F23A29" w:rsidP="0088011D">
            <w:pPr>
              <w:spacing w:line="264" w:lineRule="auto"/>
              <w:jc w:val="both"/>
              <w:rPr>
                <w:bCs/>
                <w:sz w:val="24"/>
                <w:szCs w:val="24"/>
              </w:rPr>
            </w:pPr>
            <w:r w:rsidRPr="00046D9D">
              <w:rPr>
                <w:sz w:val="24"/>
                <w:szCs w:val="24"/>
              </w:rPr>
              <w:t xml:space="preserve">Оплата осуществляется в безналичном порядке путем перечисления </w:t>
            </w:r>
            <w:r w:rsidR="00AF4C4D" w:rsidRPr="00046D9D">
              <w:rPr>
                <w:sz w:val="24"/>
                <w:szCs w:val="24"/>
              </w:rPr>
              <w:t>Заказчик</w:t>
            </w:r>
            <w:r w:rsidRPr="00046D9D">
              <w:rPr>
                <w:sz w:val="24"/>
                <w:szCs w:val="24"/>
              </w:rPr>
              <w:t xml:space="preserve">ом денежных средств на расчетный счет </w:t>
            </w:r>
            <w:r w:rsidR="0088011D" w:rsidRPr="00046D9D">
              <w:rPr>
                <w:rFonts w:eastAsia="Calibri"/>
                <w:bCs/>
                <w:sz w:val="24"/>
                <w:szCs w:val="24"/>
              </w:rPr>
              <w:t>Исполнителя</w:t>
            </w:r>
            <w:r w:rsidRPr="00046D9D">
              <w:rPr>
                <w:sz w:val="24"/>
                <w:szCs w:val="24"/>
              </w:rPr>
              <w:t>.</w:t>
            </w:r>
          </w:p>
        </w:tc>
      </w:tr>
      <w:tr w:rsidR="00F23A29" w:rsidRPr="00046D9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46D9D" w:rsidRDefault="00F23A29" w:rsidP="009A3E06">
            <w:pPr>
              <w:spacing w:line="264" w:lineRule="auto"/>
              <w:jc w:val="center"/>
              <w:rPr>
                <w:sz w:val="24"/>
                <w:szCs w:val="24"/>
              </w:rPr>
            </w:pPr>
            <w:bookmarkStart w:id="300" w:name="_Ref166312013"/>
            <w:r w:rsidRPr="00046D9D">
              <w:rPr>
                <w:sz w:val="24"/>
                <w:szCs w:val="24"/>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046D9D" w:rsidRDefault="00F23A29" w:rsidP="009A3E06">
            <w:pPr>
              <w:spacing w:line="264" w:lineRule="auto"/>
              <w:rPr>
                <w:sz w:val="24"/>
                <w:szCs w:val="24"/>
              </w:rPr>
            </w:pPr>
            <w:r w:rsidRPr="00046D9D">
              <w:rPr>
                <w:sz w:val="24"/>
                <w:szCs w:val="24"/>
              </w:rPr>
              <w:t xml:space="preserve">Требования к участникам закупки, установленные </w:t>
            </w:r>
            <w:r w:rsidR="00AF4C4D" w:rsidRPr="00046D9D">
              <w:rPr>
                <w:sz w:val="24"/>
                <w:szCs w:val="24"/>
              </w:rPr>
              <w:t>Заказчик</w:t>
            </w:r>
            <w:r w:rsidRPr="00046D9D">
              <w:rPr>
                <w:sz w:val="24"/>
                <w:szCs w:val="24"/>
              </w:rPr>
              <w:t>ом</w:t>
            </w:r>
            <w:r w:rsidR="00880614" w:rsidRPr="00046D9D">
              <w:rPr>
                <w:sz w:val="24"/>
                <w:szCs w:val="24"/>
              </w:rPr>
              <w:t>/Законом</w:t>
            </w:r>
            <w:r w:rsidRPr="00046D9D">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2AF6D45" w:rsidR="00880614" w:rsidRPr="00046D9D" w:rsidRDefault="006767F2" w:rsidP="006767F2">
            <w:pPr>
              <w:jc w:val="both"/>
              <w:rPr>
                <w:sz w:val="24"/>
                <w:szCs w:val="24"/>
              </w:rPr>
            </w:pPr>
            <w:r w:rsidRPr="00046D9D">
              <w:rPr>
                <w:sz w:val="24"/>
                <w:szCs w:val="24"/>
              </w:rPr>
              <w:t>Не установлены</w:t>
            </w:r>
          </w:p>
          <w:p w14:paraId="7B4213B9" w14:textId="14434A92" w:rsidR="00FE0AA7" w:rsidRPr="00046D9D" w:rsidRDefault="00FE0AA7" w:rsidP="005F5113">
            <w:pPr>
              <w:pStyle w:val="ab"/>
              <w:ind w:left="360"/>
              <w:jc w:val="both"/>
              <w:rPr>
                <w:sz w:val="24"/>
                <w:szCs w:val="24"/>
              </w:rPr>
            </w:pPr>
          </w:p>
        </w:tc>
      </w:tr>
      <w:tr w:rsidR="00F23A29" w:rsidRPr="00046D9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46D9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6D9D" w:rsidRDefault="00F23A29" w:rsidP="009A3E06">
            <w:pPr>
              <w:spacing w:line="264" w:lineRule="auto"/>
              <w:rPr>
                <w:sz w:val="24"/>
                <w:szCs w:val="24"/>
              </w:rPr>
            </w:pPr>
            <w:r w:rsidRPr="00046D9D">
              <w:rPr>
                <w:sz w:val="24"/>
                <w:szCs w:val="24"/>
              </w:rPr>
              <w:t>Привлечение соисполнителей (субподрядчиков) к исполнению договора.</w:t>
            </w:r>
          </w:p>
          <w:p w14:paraId="5EB5C8DC" w14:textId="77777777" w:rsidR="00F23A29" w:rsidRPr="00046D9D" w:rsidRDefault="00F23A29" w:rsidP="009A3E06">
            <w:pPr>
              <w:spacing w:line="264" w:lineRule="auto"/>
              <w:rPr>
                <w:sz w:val="24"/>
                <w:szCs w:val="24"/>
              </w:rPr>
            </w:pPr>
            <w:r w:rsidRPr="00046D9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46D9D" w:rsidRDefault="00F23A29" w:rsidP="0090212A">
            <w:pPr>
              <w:keepNext/>
              <w:keepLines/>
              <w:widowControl w:val="0"/>
              <w:suppressLineNumbers/>
              <w:suppressAutoHyphens/>
              <w:spacing w:line="264" w:lineRule="auto"/>
              <w:jc w:val="both"/>
              <w:rPr>
                <w:snapToGrid w:val="0"/>
                <w:sz w:val="24"/>
                <w:szCs w:val="24"/>
              </w:rPr>
            </w:pPr>
            <w:r w:rsidRPr="00046D9D">
              <w:rPr>
                <w:sz w:val="24"/>
                <w:szCs w:val="24"/>
              </w:rPr>
              <w:t>Допускается.</w:t>
            </w:r>
          </w:p>
        </w:tc>
      </w:tr>
      <w:tr w:rsidR="00F23A29" w:rsidRPr="00046D9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46D9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6D9D" w:rsidRDefault="00F23A29" w:rsidP="009A3E06">
            <w:pPr>
              <w:keepNext/>
              <w:keepLines/>
              <w:widowControl w:val="0"/>
              <w:suppressLineNumbers/>
              <w:suppressAutoHyphens/>
              <w:spacing w:line="264" w:lineRule="auto"/>
              <w:rPr>
                <w:sz w:val="24"/>
                <w:szCs w:val="24"/>
              </w:rPr>
            </w:pPr>
            <w:r w:rsidRPr="00046D9D">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6229253" w:rsidR="00F23A29" w:rsidRPr="00046D9D" w:rsidRDefault="00A91D95" w:rsidP="00A91D95">
            <w:pPr>
              <w:spacing w:line="264" w:lineRule="auto"/>
              <w:jc w:val="both"/>
              <w:rPr>
                <w:sz w:val="24"/>
                <w:szCs w:val="24"/>
              </w:rPr>
            </w:pPr>
            <w:r w:rsidRPr="00046D9D">
              <w:rPr>
                <w:b/>
                <w:sz w:val="24"/>
                <w:szCs w:val="24"/>
              </w:rPr>
              <w:t>21 февраля</w:t>
            </w:r>
            <w:r w:rsidR="0033260F" w:rsidRPr="00046D9D">
              <w:rPr>
                <w:b/>
                <w:sz w:val="24"/>
                <w:szCs w:val="24"/>
              </w:rPr>
              <w:t xml:space="preserve"> 201</w:t>
            </w:r>
            <w:r w:rsidRPr="00046D9D">
              <w:rPr>
                <w:b/>
                <w:sz w:val="24"/>
                <w:szCs w:val="24"/>
              </w:rPr>
              <w:t>8</w:t>
            </w:r>
            <w:r w:rsidR="00046D9D">
              <w:rPr>
                <w:b/>
                <w:sz w:val="24"/>
                <w:szCs w:val="24"/>
              </w:rPr>
              <w:t xml:space="preserve"> года</w:t>
            </w:r>
            <w:r w:rsidR="0033260F" w:rsidRPr="00046D9D">
              <w:rPr>
                <w:b/>
                <w:sz w:val="24"/>
                <w:szCs w:val="24"/>
              </w:rPr>
              <w:t xml:space="preserve"> – </w:t>
            </w:r>
            <w:r w:rsidRPr="00046D9D">
              <w:rPr>
                <w:b/>
                <w:sz w:val="24"/>
                <w:szCs w:val="24"/>
              </w:rPr>
              <w:t>5</w:t>
            </w:r>
            <w:r w:rsidR="0033260F" w:rsidRPr="00046D9D">
              <w:rPr>
                <w:b/>
                <w:sz w:val="24"/>
                <w:szCs w:val="24"/>
              </w:rPr>
              <w:t xml:space="preserve"> ма</w:t>
            </w:r>
            <w:r w:rsidRPr="00046D9D">
              <w:rPr>
                <w:b/>
                <w:sz w:val="24"/>
                <w:szCs w:val="24"/>
              </w:rPr>
              <w:t>рта 2018</w:t>
            </w:r>
            <w:r w:rsidR="0033260F" w:rsidRPr="00046D9D">
              <w:rPr>
                <w:b/>
                <w:sz w:val="24"/>
                <w:szCs w:val="24"/>
              </w:rPr>
              <w:t xml:space="preserve"> года.</w:t>
            </w:r>
          </w:p>
        </w:tc>
      </w:tr>
      <w:tr w:rsidR="00F23A29" w:rsidRPr="00046D9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46D9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6D9D" w:rsidRDefault="00F23A29" w:rsidP="009A3E06">
            <w:pPr>
              <w:keepNext/>
              <w:keepLines/>
              <w:widowControl w:val="0"/>
              <w:suppressLineNumbers/>
              <w:suppressAutoHyphens/>
              <w:spacing w:line="264" w:lineRule="auto"/>
              <w:rPr>
                <w:sz w:val="24"/>
                <w:szCs w:val="24"/>
              </w:rPr>
            </w:pPr>
            <w:r w:rsidRPr="00046D9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848FA" w14:textId="77777777" w:rsidR="0033260F" w:rsidRPr="00046D9D" w:rsidRDefault="0033260F" w:rsidP="0033260F">
            <w:pPr>
              <w:keepLines/>
              <w:widowControl w:val="0"/>
              <w:suppressLineNumbers/>
              <w:suppressAutoHyphens/>
              <w:spacing w:line="276" w:lineRule="auto"/>
              <w:jc w:val="both"/>
              <w:rPr>
                <w:sz w:val="24"/>
                <w:szCs w:val="24"/>
              </w:rPr>
            </w:pPr>
            <w:r w:rsidRPr="00046D9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1F046B2D" w14:textId="77777777" w:rsidR="0033260F" w:rsidRPr="00046D9D" w:rsidRDefault="0033260F" w:rsidP="0033260F">
            <w:pPr>
              <w:keepNext/>
              <w:keepLines/>
              <w:widowControl w:val="0"/>
              <w:suppressLineNumbers/>
              <w:suppressAutoHyphens/>
              <w:spacing w:line="264" w:lineRule="auto"/>
              <w:jc w:val="both"/>
              <w:rPr>
                <w:sz w:val="24"/>
                <w:szCs w:val="24"/>
              </w:rPr>
            </w:pPr>
            <w:r w:rsidRPr="00046D9D">
              <w:rPr>
                <w:sz w:val="24"/>
                <w:szCs w:val="24"/>
              </w:rPr>
              <w:t>101000, г. Москва, ул. Мясницкая, дом 13 строение 18, 3 этаж. Перерыв на обед с 13.00 до 14.00.</w:t>
            </w:r>
          </w:p>
          <w:p w14:paraId="07905459" w14:textId="282D2310" w:rsidR="0033260F" w:rsidRPr="00046D9D" w:rsidRDefault="0033260F" w:rsidP="0033260F">
            <w:pPr>
              <w:spacing w:line="276" w:lineRule="auto"/>
              <w:jc w:val="both"/>
              <w:rPr>
                <w:sz w:val="24"/>
                <w:szCs w:val="24"/>
              </w:rPr>
            </w:pPr>
            <w:r w:rsidRPr="00046D9D">
              <w:rPr>
                <w:sz w:val="24"/>
                <w:szCs w:val="24"/>
              </w:rPr>
              <w:t>Дата начала подачи предложений на участие в закупке</w:t>
            </w:r>
            <w:r w:rsidRPr="00046D9D">
              <w:rPr>
                <w:b/>
                <w:sz w:val="24"/>
                <w:szCs w:val="24"/>
              </w:rPr>
              <w:t xml:space="preserve"> </w:t>
            </w:r>
            <w:r w:rsidR="00A91D95" w:rsidRPr="00046D9D">
              <w:rPr>
                <w:b/>
                <w:sz w:val="24"/>
                <w:szCs w:val="24"/>
              </w:rPr>
              <w:t xml:space="preserve">21 февраля 2018 </w:t>
            </w:r>
            <w:r w:rsidRPr="00046D9D">
              <w:rPr>
                <w:b/>
                <w:sz w:val="24"/>
                <w:szCs w:val="24"/>
              </w:rPr>
              <w:t>года</w:t>
            </w:r>
          </w:p>
          <w:p w14:paraId="47009A3F" w14:textId="5C3AA582" w:rsidR="0033260F" w:rsidRPr="00046D9D" w:rsidRDefault="0033260F" w:rsidP="0033260F">
            <w:pPr>
              <w:spacing w:line="276" w:lineRule="auto"/>
              <w:jc w:val="both"/>
              <w:rPr>
                <w:b/>
                <w:sz w:val="24"/>
                <w:szCs w:val="24"/>
              </w:rPr>
            </w:pPr>
            <w:r w:rsidRPr="00046D9D">
              <w:rPr>
                <w:sz w:val="24"/>
                <w:szCs w:val="24"/>
              </w:rPr>
              <w:t>Дата окончания подачи предложений на участ</w:t>
            </w:r>
            <w:r w:rsidR="00046D9D">
              <w:rPr>
                <w:sz w:val="24"/>
                <w:szCs w:val="24"/>
              </w:rPr>
              <w:t xml:space="preserve">ие в закупке: </w:t>
            </w:r>
            <w:r w:rsidR="00046D9D" w:rsidRPr="00046D9D">
              <w:rPr>
                <w:b/>
                <w:sz w:val="24"/>
                <w:szCs w:val="24"/>
              </w:rPr>
              <w:t>12</w:t>
            </w:r>
            <w:r w:rsidRPr="00046D9D">
              <w:rPr>
                <w:b/>
                <w:sz w:val="24"/>
                <w:szCs w:val="24"/>
              </w:rPr>
              <w:t xml:space="preserve"> часов 00 минут:  </w:t>
            </w:r>
            <w:r w:rsidR="00A91D95" w:rsidRPr="00046D9D">
              <w:rPr>
                <w:b/>
                <w:sz w:val="24"/>
                <w:szCs w:val="24"/>
              </w:rPr>
              <w:t>7 марта 2018 года</w:t>
            </w:r>
            <w:r w:rsidRPr="00046D9D">
              <w:rPr>
                <w:b/>
                <w:sz w:val="24"/>
                <w:szCs w:val="24"/>
              </w:rPr>
              <w:t>.</w:t>
            </w:r>
          </w:p>
          <w:p w14:paraId="2CB53A2A" w14:textId="082AF6C5" w:rsidR="00F23A29" w:rsidRPr="00046D9D" w:rsidRDefault="0033260F" w:rsidP="00EB1678">
            <w:pPr>
              <w:spacing w:line="264" w:lineRule="auto"/>
              <w:jc w:val="both"/>
              <w:rPr>
                <w:sz w:val="24"/>
                <w:szCs w:val="24"/>
              </w:rPr>
            </w:pPr>
            <w:r w:rsidRPr="00046D9D">
              <w:rPr>
                <w:sz w:val="24"/>
                <w:szCs w:val="24"/>
              </w:rPr>
              <w:t>В день, указанный в пункте 8.13 части III «ИНФОРМАЦИОННАЯ КАРТА», участники закупки подают свои предложения на участие в закупке</w:t>
            </w:r>
            <w:r w:rsidR="00EB1678">
              <w:rPr>
                <w:sz w:val="24"/>
                <w:szCs w:val="24"/>
              </w:rPr>
              <w:t xml:space="preserve"> (а также изменения к заявке на участие в закупке или  отзыв заявки на участие в закупке) как до времени окончания  подачи предложений, так и </w:t>
            </w:r>
            <w:r w:rsidRPr="00046D9D">
              <w:rPr>
                <w:sz w:val="24"/>
                <w:szCs w:val="24"/>
              </w:rPr>
              <w:t xml:space="preserve"> </w:t>
            </w:r>
            <w:r w:rsidRPr="00EB1678">
              <w:rPr>
                <w:b/>
                <w:sz w:val="24"/>
                <w:szCs w:val="24"/>
              </w:rPr>
              <w:t>непосредственно перед вскрытием конвертов с пре</w:t>
            </w:r>
            <w:r w:rsidR="00EB1678" w:rsidRPr="00EB1678">
              <w:rPr>
                <w:b/>
                <w:sz w:val="24"/>
                <w:szCs w:val="24"/>
              </w:rPr>
              <w:t>дложениями на участие в закупке на процедуре вскрытия</w:t>
            </w:r>
            <w:r w:rsidRPr="00046D9D">
              <w:rPr>
                <w:sz w:val="24"/>
                <w:szCs w:val="24"/>
              </w:rPr>
              <w:t>. Для подачи предложения обязателен предварительный звонок, в здании пропускная система.</w:t>
            </w:r>
          </w:p>
        </w:tc>
      </w:tr>
      <w:tr w:rsidR="0033260F" w:rsidRPr="00046D9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33260F" w:rsidRPr="00046D9D" w:rsidRDefault="0033260F" w:rsidP="009A3E06">
            <w:pPr>
              <w:spacing w:line="264" w:lineRule="auto"/>
              <w:jc w:val="center"/>
              <w:rPr>
                <w:sz w:val="24"/>
                <w:szCs w:val="24"/>
              </w:rPr>
            </w:pPr>
            <w:bookmarkStart w:id="306" w:name="_Ref166313061"/>
            <w:r w:rsidRPr="00046D9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33260F" w:rsidRPr="00046D9D" w:rsidRDefault="0033260F" w:rsidP="009A3E06">
            <w:pPr>
              <w:spacing w:line="264" w:lineRule="auto"/>
              <w:rPr>
                <w:sz w:val="24"/>
                <w:szCs w:val="24"/>
              </w:rPr>
            </w:pPr>
            <w:r w:rsidRPr="00046D9D">
              <w:rPr>
                <w:sz w:val="24"/>
                <w:szCs w:val="24"/>
              </w:rPr>
              <w:t xml:space="preserve">Документы, входящие в состав предложения на </w:t>
            </w:r>
            <w:r w:rsidRPr="00046D9D">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1BFB" w14:textId="77777777" w:rsidR="0033260F" w:rsidRPr="00046D9D" w:rsidRDefault="0033260F" w:rsidP="0033260F">
            <w:pPr>
              <w:pStyle w:val="ab"/>
              <w:numPr>
                <w:ilvl w:val="3"/>
                <w:numId w:val="11"/>
              </w:numPr>
              <w:tabs>
                <w:tab w:val="clear" w:pos="2880"/>
                <w:tab w:val="num" w:pos="681"/>
              </w:tabs>
              <w:spacing w:line="264" w:lineRule="auto"/>
              <w:ind w:left="114" w:firstLine="283"/>
              <w:jc w:val="both"/>
              <w:rPr>
                <w:sz w:val="24"/>
                <w:szCs w:val="24"/>
              </w:rPr>
            </w:pPr>
            <w:r w:rsidRPr="00046D9D">
              <w:rPr>
                <w:b/>
                <w:sz w:val="24"/>
                <w:szCs w:val="24"/>
              </w:rPr>
              <w:lastRenderedPageBreak/>
              <w:t>«Заявка</w:t>
            </w:r>
            <w:r w:rsidRPr="00046D9D">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w:t>
            </w:r>
            <w:r w:rsidRPr="00046D9D">
              <w:rPr>
                <w:sz w:val="24"/>
                <w:szCs w:val="24"/>
              </w:rPr>
              <w:lastRenderedPageBreak/>
              <w:t xml:space="preserve">соответствии с формами документов, установленными частью </w:t>
            </w:r>
            <w:r w:rsidRPr="00046D9D">
              <w:rPr>
                <w:sz w:val="24"/>
                <w:szCs w:val="24"/>
              </w:rPr>
              <w:fldChar w:fldCharType="begin"/>
            </w:r>
            <w:r w:rsidRPr="00046D9D">
              <w:rPr>
                <w:sz w:val="24"/>
                <w:szCs w:val="24"/>
              </w:rPr>
              <w:instrText xml:space="preserve"> REF _Ref166158276 \r \h  \* MERGEFORMAT </w:instrText>
            </w:r>
            <w:r w:rsidRPr="00046D9D">
              <w:rPr>
                <w:sz w:val="24"/>
                <w:szCs w:val="24"/>
              </w:rPr>
            </w:r>
            <w:r w:rsidRPr="00046D9D">
              <w:rPr>
                <w:sz w:val="24"/>
                <w:szCs w:val="24"/>
              </w:rPr>
              <w:fldChar w:fldCharType="separate"/>
            </w:r>
            <w:r w:rsidR="006779B9" w:rsidRPr="00046D9D">
              <w:rPr>
                <w:sz w:val="24"/>
                <w:szCs w:val="24"/>
              </w:rPr>
              <w:t>IV</w:t>
            </w:r>
            <w:r w:rsidRPr="00046D9D">
              <w:rPr>
                <w:sz w:val="24"/>
                <w:szCs w:val="24"/>
              </w:rPr>
              <w:fldChar w:fldCharType="end"/>
            </w:r>
            <w:r w:rsidRPr="00046D9D">
              <w:rPr>
                <w:sz w:val="24"/>
                <w:szCs w:val="24"/>
              </w:rPr>
              <w:t xml:space="preserve"> «ОБРАЗЦЫ ФОРМ И ДОКУМЕНТОВ ДЛЯ ЗАПОЛНЕНИЯ УЧАСТНИКАМИ ЗАКУПКИ».</w:t>
            </w:r>
          </w:p>
          <w:p w14:paraId="75AE6C15" w14:textId="77777777" w:rsidR="0033260F" w:rsidRPr="00046D9D" w:rsidRDefault="0033260F" w:rsidP="0033260F">
            <w:pPr>
              <w:pStyle w:val="ab"/>
              <w:numPr>
                <w:ilvl w:val="3"/>
                <w:numId w:val="11"/>
              </w:numPr>
              <w:tabs>
                <w:tab w:val="clear" w:pos="2880"/>
                <w:tab w:val="num" w:pos="681"/>
              </w:tabs>
              <w:spacing w:line="264" w:lineRule="auto"/>
              <w:ind w:left="114" w:firstLine="283"/>
              <w:jc w:val="both"/>
              <w:rPr>
                <w:b/>
                <w:sz w:val="24"/>
                <w:szCs w:val="24"/>
              </w:rPr>
            </w:pPr>
            <w:r w:rsidRPr="00046D9D">
              <w:rPr>
                <w:b/>
                <w:sz w:val="24"/>
                <w:szCs w:val="24"/>
              </w:rPr>
              <w:t> Сведения и документы об участнике закупки, подавшем такое предложение:</w:t>
            </w:r>
          </w:p>
          <w:p w14:paraId="3F756428" w14:textId="77777777" w:rsidR="0033260F" w:rsidRPr="00046D9D" w:rsidRDefault="0033260F" w:rsidP="0033260F">
            <w:pPr>
              <w:pStyle w:val="ab"/>
              <w:numPr>
                <w:ilvl w:val="0"/>
                <w:numId w:val="33"/>
              </w:numPr>
              <w:tabs>
                <w:tab w:val="num" w:pos="681"/>
                <w:tab w:val="left" w:pos="1134"/>
              </w:tabs>
              <w:spacing w:before="120"/>
              <w:ind w:left="114" w:firstLine="283"/>
              <w:jc w:val="both"/>
              <w:rPr>
                <w:sz w:val="24"/>
                <w:szCs w:val="24"/>
              </w:rPr>
            </w:pPr>
            <w:r w:rsidRPr="00046D9D">
              <w:rPr>
                <w:sz w:val="24"/>
                <w:szCs w:val="24"/>
              </w:rPr>
              <w:t xml:space="preserve">декларация о соответствии участника закупки требованиям, установленным в </w:t>
            </w:r>
            <w:r w:rsidRPr="00046D9D">
              <w:rPr>
                <w:b/>
                <w:sz w:val="24"/>
                <w:szCs w:val="24"/>
              </w:rPr>
              <w:t>пунктах 2-10</w:t>
            </w:r>
            <w:r w:rsidRPr="00046D9D">
              <w:rPr>
                <w:sz w:val="24"/>
                <w:szCs w:val="24"/>
              </w:rPr>
              <w:t xml:space="preserve"> статьи 3.4. части 1 Закупочной документации – </w:t>
            </w:r>
            <w:r w:rsidRPr="00046D9D">
              <w:rPr>
                <w:sz w:val="24"/>
                <w:szCs w:val="24"/>
                <w:u w:val="single"/>
              </w:rPr>
              <w:t>документ</w:t>
            </w:r>
            <w:r w:rsidRPr="00046D9D">
              <w:rPr>
                <w:sz w:val="24"/>
                <w:szCs w:val="24"/>
              </w:rPr>
              <w:t xml:space="preserve"> </w:t>
            </w:r>
            <w:r w:rsidRPr="00046D9D">
              <w:rPr>
                <w:sz w:val="24"/>
                <w:szCs w:val="24"/>
                <w:u w:val="single"/>
              </w:rPr>
              <w:t>предоставляется в свободной форме в подлиннике</w:t>
            </w:r>
            <w:r w:rsidRPr="00046D9D">
              <w:rPr>
                <w:sz w:val="24"/>
                <w:szCs w:val="24"/>
              </w:rPr>
              <w:t>;</w:t>
            </w:r>
          </w:p>
          <w:p w14:paraId="15901632" w14:textId="77777777" w:rsidR="0033260F" w:rsidRPr="00046D9D" w:rsidRDefault="0033260F" w:rsidP="0033260F">
            <w:pPr>
              <w:pStyle w:val="ab"/>
              <w:numPr>
                <w:ilvl w:val="0"/>
                <w:numId w:val="33"/>
              </w:numPr>
              <w:tabs>
                <w:tab w:val="num" w:pos="681"/>
                <w:tab w:val="left" w:pos="1134"/>
              </w:tabs>
              <w:spacing w:before="120"/>
              <w:ind w:left="114" w:firstLine="283"/>
              <w:jc w:val="both"/>
              <w:rPr>
                <w:sz w:val="24"/>
                <w:szCs w:val="24"/>
              </w:rPr>
            </w:pPr>
            <w:r w:rsidRPr="00046D9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046D9D">
              <w:rPr>
                <w:sz w:val="24"/>
                <w:szCs w:val="24"/>
                <w:u w:val="single"/>
              </w:rPr>
              <w:t xml:space="preserve"> документ</w:t>
            </w:r>
            <w:r w:rsidRPr="00046D9D">
              <w:rPr>
                <w:sz w:val="24"/>
                <w:szCs w:val="24"/>
              </w:rPr>
              <w:t xml:space="preserve"> </w:t>
            </w:r>
            <w:r w:rsidRPr="00046D9D">
              <w:rPr>
                <w:sz w:val="24"/>
                <w:szCs w:val="24"/>
                <w:u w:val="single"/>
              </w:rPr>
              <w:t>предоставляется в подлиннике и по содержанию должен отвечать всем требованиям законодательства (например ст. 46 Закона об ООО), регулирующего порядок одобрения крупных сделок (сделок с заинтересованностью)</w:t>
            </w:r>
            <w:r w:rsidRPr="00046D9D">
              <w:rPr>
                <w:sz w:val="24"/>
                <w:szCs w:val="24"/>
              </w:rPr>
              <w:t>;</w:t>
            </w:r>
          </w:p>
          <w:p w14:paraId="53B03077" w14:textId="77777777" w:rsidR="0033260F" w:rsidRPr="00046D9D" w:rsidRDefault="0033260F" w:rsidP="0033260F">
            <w:pPr>
              <w:numPr>
                <w:ilvl w:val="0"/>
                <w:numId w:val="33"/>
              </w:numPr>
              <w:tabs>
                <w:tab w:val="left" w:pos="1134"/>
              </w:tabs>
              <w:autoSpaceDE w:val="0"/>
              <w:autoSpaceDN w:val="0"/>
              <w:adjustRightInd w:val="0"/>
              <w:spacing w:before="120"/>
              <w:ind w:left="0" w:firstLine="539"/>
              <w:jc w:val="both"/>
              <w:rPr>
                <w:rFonts w:eastAsia="Calibri"/>
                <w:sz w:val="24"/>
                <w:szCs w:val="24"/>
              </w:rPr>
            </w:pPr>
            <w:r w:rsidRPr="00046D9D">
              <w:rPr>
                <w:rFonts w:eastAsia="Calibri"/>
                <w:sz w:val="24"/>
                <w:szCs w:val="24"/>
              </w:rPr>
              <w:t>документы</w:t>
            </w:r>
            <w:r w:rsidRPr="00046D9D">
              <w:rPr>
                <w:rFonts w:eastAsia="Calibri"/>
                <w:i/>
                <w:sz w:val="24"/>
                <w:szCs w:val="24"/>
              </w:rPr>
              <w:t>,</w:t>
            </w:r>
            <w:r w:rsidRPr="00046D9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6D9D">
              <w:rPr>
                <w:sz w:val="24"/>
                <w:szCs w:val="24"/>
                <w:u w:val="single"/>
              </w:rPr>
              <w:t xml:space="preserve"> документы предоставляются в копиях, заверенных Участником закупки</w:t>
            </w:r>
            <w:r w:rsidRPr="00046D9D">
              <w:rPr>
                <w:rFonts w:eastAsia="Calibri"/>
                <w:sz w:val="24"/>
                <w:szCs w:val="24"/>
              </w:rPr>
              <w:t>;</w:t>
            </w:r>
          </w:p>
          <w:p w14:paraId="294016D4" w14:textId="77777777" w:rsidR="0033260F" w:rsidRPr="00046D9D" w:rsidRDefault="0033260F" w:rsidP="0033260F">
            <w:pPr>
              <w:pStyle w:val="ab"/>
              <w:numPr>
                <w:ilvl w:val="0"/>
                <w:numId w:val="33"/>
              </w:numPr>
              <w:tabs>
                <w:tab w:val="left" w:pos="822"/>
                <w:tab w:val="left" w:pos="1134"/>
              </w:tabs>
              <w:spacing w:before="120"/>
              <w:ind w:left="0" w:firstLine="397"/>
              <w:jc w:val="both"/>
              <w:rPr>
                <w:sz w:val="24"/>
                <w:szCs w:val="24"/>
              </w:rPr>
            </w:pPr>
            <w:r w:rsidRPr="00046D9D">
              <w:rPr>
                <w:color w:val="000000"/>
                <w:sz w:val="24"/>
                <w:szCs w:val="24"/>
              </w:rPr>
              <w:t>Свидетельство о присвоении идентификационного номера налогоплательщика (в случае применения участником УСН – также копия документа заверенная участником закупки с отметкой ИФНС о поступлении документа)</w:t>
            </w:r>
            <w:r w:rsidRPr="00046D9D">
              <w:rPr>
                <w:sz w:val="24"/>
                <w:szCs w:val="24"/>
                <w:u w:val="single"/>
              </w:rPr>
              <w:t xml:space="preserve"> документ предоставляется в копии, заверенной Участником закупки</w:t>
            </w:r>
            <w:r w:rsidRPr="00046D9D">
              <w:rPr>
                <w:rFonts w:eastAsia="Calibri"/>
                <w:sz w:val="24"/>
                <w:szCs w:val="24"/>
              </w:rPr>
              <w:t>;</w:t>
            </w:r>
          </w:p>
          <w:p w14:paraId="1AB89570" w14:textId="77777777" w:rsidR="0033260F" w:rsidRPr="00046D9D" w:rsidRDefault="0033260F" w:rsidP="0033260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046D9D">
              <w:rPr>
                <w:sz w:val="24"/>
                <w:szCs w:val="24"/>
              </w:rPr>
              <w:t xml:space="preserve">документов, подтверждающих согласие на обработку </w:t>
            </w:r>
            <w:r w:rsidRPr="00046D9D">
              <w:rPr>
                <w:sz w:val="24"/>
                <w:szCs w:val="24"/>
              </w:rPr>
              <w:lastRenderedPageBreak/>
              <w:t xml:space="preserve">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46D9D">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046D9D">
              <w:rPr>
                <w:rFonts w:eastAsiaTheme="minorHAnsi"/>
                <w:sz w:val="24"/>
                <w:szCs w:val="24"/>
                <w:lang w:eastAsia="en-US"/>
              </w:rPr>
              <w:t>Федерального закона от 27 июля 2006 г. N 152-ФЗ "О персональных данных";</w:t>
            </w:r>
          </w:p>
          <w:p w14:paraId="3649BC09" w14:textId="77777777" w:rsidR="0033260F" w:rsidRPr="00046D9D" w:rsidRDefault="0033260F" w:rsidP="00603AC1">
            <w:pPr>
              <w:pStyle w:val="ab"/>
              <w:numPr>
                <w:ilvl w:val="0"/>
                <w:numId w:val="51"/>
              </w:numPr>
              <w:tabs>
                <w:tab w:val="left" w:pos="681"/>
              </w:tabs>
              <w:spacing w:line="264" w:lineRule="auto"/>
              <w:ind w:left="0" w:firstLine="397"/>
              <w:jc w:val="both"/>
              <w:rPr>
                <w:sz w:val="24"/>
                <w:szCs w:val="24"/>
              </w:rPr>
            </w:pPr>
            <w:r w:rsidRPr="00046D9D">
              <w:rPr>
                <w:b/>
                <w:sz w:val="24"/>
                <w:szCs w:val="24"/>
              </w:rPr>
              <w:t>Предложение о качественных характеристиках</w:t>
            </w:r>
            <w:r w:rsidRPr="00046D9D">
              <w:rPr>
                <w:sz w:val="24"/>
                <w:szCs w:val="24"/>
              </w:rPr>
              <w:t xml:space="preserve"> услуг, подготовленное в соответствии с Формой 4 части </w:t>
            </w:r>
            <w:r w:rsidRPr="00046D9D">
              <w:rPr>
                <w:sz w:val="24"/>
                <w:szCs w:val="24"/>
              </w:rPr>
              <w:fldChar w:fldCharType="begin"/>
            </w:r>
            <w:r w:rsidRPr="00046D9D">
              <w:rPr>
                <w:sz w:val="24"/>
                <w:szCs w:val="24"/>
              </w:rPr>
              <w:instrText xml:space="preserve"> REF _Ref166329210 \r \h  \* MERGEFORMAT </w:instrText>
            </w:r>
            <w:r w:rsidRPr="00046D9D">
              <w:rPr>
                <w:sz w:val="24"/>
                <w:szCs w:val="24"/>
              </w:rPr>
            </w:r>
            <w:r w:rsidRPr="00046D9D">
              <w:rPr>
                <w:sz w:val="24"/>
                <w:szCs w:val="24"/>
              </w:rPr>
              <w:fldChar w:fldCharType="separate"/>
            </w:r>
            <w:r w:rsidR="006779B9" w:rsidRPr="00046D9D">
              <w:rPr>
                <w:sz w:val="24"/>
                <w:szCs w:val="24"/>
              </w:rPr>
              <w:t>IV</w:t>
            </w:r>
            <w:r w:rsidRPr="00046D9D">
              <w:rPr>
                <w:sz w:val="24"/>
                <w:szCs w:val="24"/>
              </w:rPr>
              <w:fldChar w:fldCharType="end"/>
            </w:r>
            <w:r w:rsidRPr="00046D9D">
              <w:rPr>
                <w:sz w:val="24"/>
                <w:szCs w:val="24"/>
              </w:rPr>
              <w:t xml:space="preserve"> «</w:t>
            </w:r>
            <w:r w:rsidRPr="00046D9D">
              <w:rPr>
                <w:sz w:val="24"/>
                <w:szCs w:val="24"/>
              </w:rPr>
              <w:fldChar w:fldCharType="begin"/>
            </w:r>
            <w:r w:rsidRPr="00046D9D">
              <w:rPr>
                <w:sz w:val="24"/>
                <w:szCs w:val="24"/>
              </w:rPr>
              <w:instrText xml:space="preserve"> REF _Ref166329217 \h  \* MERGEFORMAT </w:instrText>
            </w:r>
            <w:r w:rsidRPr="00046D9D">
              <w:rPr>
                <w:sz w:val="24"/>
                <w:szCs w:val="24"/>
              </w:rPr>
            </w:r>
            <w:r w:rsidRPr="00046D9D">
              <w:rPr>
                <w:sz w:val="24"/>
                <w:szCs w:val="24"/>
              </w:rPr>
              <w:fldChar w:fldCharType="separate"/>
            </w:r>
            <w:r w:rsidR="006779B9" w:rsidRPr="00046D9D">
              <w:rPr>
                <w:sz w:val="24"/>
                <w:szCs w:val="24"/>
                <w:lang w:eastAsia="zh-CN"/>
              </w:rPr>
              <w:t>ОБРАЗЦЫ ФОРМ И ДОКУМЕНТОВ ДЛЯ ЗАПОЛНЕНИЯ УЧАСТНИКАМИ ЗАКУПКИ</w:t>
            </w:r>
            <w:r w:rsidRPr="00046D9D">
              <w:rPr>
                <w:sz w:val="24"/>
                <w:szCs w:val="24"/>
              </w:rPr>
              <w:fldChar w:fldCharType="end"/>
            </w:r>
            <w:r w:rsidRPr="00046D9D">
              <w:rPr>
                <w:sz w:val="24"/>
                <w:szCs w:val="24"/>
              </w:rPr>
              <w:t xml:space="preserve">» - </w:t>
            </w:r>
            <w:r w:rsidRPr="00046D9D">
              <w:rPr>
                <w:sz w:val="24"/>
                <w:szCs w:val="24"/>
                <w:u w:val="single"/>
              </w:rPr>
              <w:t xml:space="preserve"> документ предоставляется в виде информационного письма в подлиннике</w:t>
            </w:r>
            <w:r w:rsidRPr="00046D9D">
              <w:rPr>
                <w:sz w:val="24"/>
                <w:szCs w:val="24"/>
              </w:rPr>
              <w:t>;</w:t>
            </w:r>
          </w:p>
          <w:p w14:paraId="45BF70A6" w14:textId="77777777" w:rsidR="0033260F" w:rsidRPr="00046D9D" w:rsidRDefault="0033260F" w:rsidP="00603AC1">
            <w:pPr>
              <w:pStyle w:val="ab"/>
              <w:numPr>
                <w:ilvl w:val="0"/>
                <w:numId w:val="51"/>
              </w:numPr>
              <w:tabs>
                <w:tab w:val="left" w:pos="681"/>
              </w:tabs>
              <w:spacing w:line="264" w:lineRule="auto"/>
              <w:ind w:left="0" w:firstLine="397"/>
              <w:jc w:val="both"/>
              <w:rPr>
                <w:sz w:val="24"/>
                <w:szCs w:val="24"/>
              </w:rPr>
            </w:pPr>
            <w:r w:rsidRPr="00046D9D">
              <w:rPr>
                <w:b/>
                <w:sz w:val="24"/>
                <w:szCs w:val="24"/>
              </w:rPr>
              <w:t>Предложение о персонале</w:t>
            </w:r>
            <w:r w:rsidRPr="00046D9D">
              <w:rPr>
                <w:sz w:val="24"/>
                <w:szCs w:val="24"/>
              </w:rPr>
              <w:t xml:space="preserve"> (Форма 6 части  IV  «ОБРАЗЦЫ ФОРМ И ДОКУМЕНТОВ ДЛЯ ЗАПОЛНЕНИЯ УЧАСТНИКАМИ ЗАКУПКИ») - </w:t>
            </w:r>
            <w:r w:rsidRPr="00046D9D">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46D9D">
              <w:rPr>
                <w:sz w:val="24"/>
                <w:szCs w:val="24"/>
              </w:rPr>
              <w:t>;</w:t>
            </w:r>
          </w:p>
          <w:p w14:paraId="5C515FCD" w14:textId="77777777" w:rsidR="0033260F" w:rsidRPr="00046D9D" w:rsidRDefault="0033260F" w:rsidP="0033260F">
            <w:pPr>
              <w:tabs>
                <w:tab w:val="left" w:pos="681"/>
                <w:tab w:val="left" w:pos="1134"/>
              </w:tabs>
              <w:spacing w:before="120"/>
              <w:ind w:firstLine="397"/>
              <w:jc w:val="both"/>
              <w:rPr>
                <w:sz w:val="24"/>
                <w:szCs w:val="24"/>
              </w:rPr>
            </w:pPr>
            <w:r w:rsidRPr="00046D9D">
              <w:rPr>
                <w:sz w:val="24"/>
                <w:szCs w:val="24"/>
              </w:rPr>
              <w:t>5. «</w:t>
            </w:r>
            <w:r w:rsidRPr="00046D9D">
              <w:rPr>
                <w:b/>
                <w:sz w:val="24"/>
                <w:szCs w:val="24"/>
              </w:rPr>
              <w:t>Предложение об опыте</w:t>
            </w:r>
            <w:r w:rsidRPr="00046D9D">
              <w:rPr>
                <w:sz w:val="24"/>
                <w:szCs w:val="24"/>
              </w:rPr>
              <w:t xml:space="preserve"> выполнения работ, оказания услуг» (Форма 7 части  IV  «ОБРАЗЦЫ ФОРМ И ДОКУМЕНТОВ ДЛЯ ЗАПОЛНЕНИЯ УЧАСТНИКАМИ ЗАКУПКИ») - </w:t>
            </w:r>
            <w:r w:rsidRPr="00046D9D">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46D9D">
              <w:rPr>
                <w:sz w:val="24"/>
                <w:szCs w:val="24"/>
              </w:rPr>
              <w:t>;</w:t>
            </w:r>
          </w:p>
          <w:p w14:paraId="38D530F6" w14:textId="77777777" w:rsidR="0033260F" w:rsidRPr="00046D9D" w:rsidRDefault="0033260F" w:rsidP="0033260F">
            <w:pPr>
              <w:tabs>
                <w:tab w:val="left" w:pos="681"/>
              </w:tabs>
              <w:spacing w:line="264" w:lineRule="auto"/>
              <w:ind w:firstLine="397"/>
              <w:jc w:val="both"/>
              <w:rPr>
                <w:sz w:val="24"/>
                <w:szCs w:val="24"/>
              </w:rPr>
            </w:pPr>
            <w:r w:rsidRPr="00046D9D">
              <w:rPr>
                <w:sz w:val="24"/>
                <w:szCs w:val="24"/>
              </w:rPr>
              <w:t xml:space="preserve">6. </w:t>
            </w:r>
            <w:r w:rsidRPr="00046D9D">
              <w:rPr>
                <w:b/>
                <w:sz w:val="24"/>
                <w:szCs w:val="24"/>
              </w:rPr>
              <w:t>Отзывы и благодарственные письма</w:t>
            </w:r>
            <w:r w:rsidRPr="00046D9D">
              <w:rPr>
                <w:sz w:val="24"/>
                <w:szCs w:val="24"/>
              </w:rPr>
              <w:t xml:space="preserve"> по предмету закупки</w:t>
            </w:r>
            <w:r w:rsidRPr="00046D9D">
              <w:rPr>
                <w:sz w:val="24"/>
                <w:szCs w:val="24"/>
                <w:u w:val="single"/>
              </w:rPr>
              <w:t xml:space="preserve"> документы предоставляются в виде копий, заверенных участником закупки</w:t>
            </w:r>
            <w:r w:rsidRPr="00046D9D">
              <w:rPr>
                <w:sz w:val="24"/>
                <w:szCs w:val="24"/>
              </w:rPr>
              <w:t>;</w:t>
            </w:r>
          </w:p>
          <w:p w14:paraId="5A5AFF13" w14:textId="65C42003" w:rsidR="0033260F" w:rsidRPr="00046D9D" w:rsidRDefault="0033260F" w:rsidP="00FF715E">
            <w:pPr>
              <w:tabs>
                <w:tab w:val="left" w:pos="681"/>
              </w:tabs>
              <w:spacing w:line="264" w:lineRule="auto"/>
              <w:ind w:firstLine="681"/>
              <w:jc w:val="both"/>
              <w:rPr>
                <w:sz w:val="24"/>
                <w:szCs w:val="24"/>
              </w:rPr>
            </w:pPr>
            <w:r w:rsidRPr="00046D9D">
              <w:rPr>
                <w:sz w:val="24"/>
                <w:szCs w:val="24"/>
              </w:rPr>
              <w:t>7. Другие документы, прикладываемые по усмотрению участника закупки.</w:t>
            </w:r>
          </w:p>
        </w:tc>
      </w:tr>
      <w:tr w:rsidR="0033260F" w:rsidRPr="00046D9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33260F" w:rsidRPr="00046D9D" w:rsidRDefault="0033260F"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46D9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33260F" w:rsidRPr="00046D9D" w:rsidRDefault="0033260F" w:rsidP="009A3E06">
            <w:pPr>
              <w:keepLines/>
              <w:widowControl w:val="0"/>
              <w:suppressLineNumbers/>
              <w:suppressAutoHyphens/>
              <w:spacing w:line="264" w:lineRule="auto"/>
              <w:rPr>
                <w:sz w:val="24"/>
                <w:szCs w:val="24"/>
              </w:rPr>
            </w:pPr>
            <w:r w:rsidRPr="00046D9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9ADDBED" w:rsidR="0033260F" w:rsidRPr="00046D9D" w:rsidRDefault="0033260F" w:rsidP="006D4A5C">
            <w:pPr>
              <w:pStyle w:val="21"/>
              <w:tabs>
                <w:tab w:val="clear" w:pos="567"/>
                <w:tab w:val="num" w:pos="255"/>
              </w:tabs>
              <w:spacing w:line="276" w:lineRule="auto"/>
              <w:ind w:left="0" w:firstLine="0"/>
              <w:jc w:val="left"/>
              <w:rPr>
                <w:szCs w:val="24"/>
              </w:rPr>
            </w:pPr>
            <w:r w:rsidRPr="00046D9D">
              <w:rPr>
                <w:szCs w:val="24"/>
              </w:rPr>
              <w:t>Вскрытие конвертов с предложениями на участие в</w:t>
            </w:r>
            <w:r w:rsidR="00EB1678">
              <w:rPr>
                <w:szCs w:val="24"/>
              </w:rPr>
              <w:t xml:space="preserve"> закупке состоится, </w:t>
            </w:r>
            <w:r w:rsidR="00EB1678" w:rsidRPr="00EB1678">
              <w:rPr>
                <w:szCs w:val="24"/>
              </w:rPr>
              <w:t>начиная с 12</w:t>
            </w:r>
            <w:r w:rsidRPr="00EB1678">
              <w:rPr>
                <w:szCs w:val="24"/>
              </w:rPr>
              <w:t xml:space="preserve"> часов 00 минут по московскому</w:t>
            </w:r>
            <w:r w:rsidRPr="00046D9D">
              <w:rPr>
                <w:szCs w:val="24"/>
              </w:rPr>
              <w:t xml:space="preserve"> </w:t>
            </w:r>
            <w:r w:rsidR="00EB1678">
              <w:rPr>
                <w:szCs w:val="24"/>
              </w:rPr>
              <w:t>времени</w:t>
            </w:r>
            <w:r w:rsidRPr="00046D9D">
              <w:rPr>
                <w:b/>
                <w:szCs w:val="24"/>
              </w:rPr>
              <w:t xml:space="preserve"> </w:t>
            </w:r>
            <w:r w:rsidR="00A91D95" w:rsidRPr="00046D9D">
              <w:rPr>
                <w:b/>
                <w:szCs w:val="24"/>
              </w:rPr>
              <w:t>7 марта 2018 года</w:t>
            </w:r>
            <w:r w:rsidR="00A91D95" w:rsidRPr="00046D9D">
              <w:rPr>
                <w:szCs w:val="24"/>
              </w:rPr>
              <w:t xml:space="preserve"> </w:t>
            </w:r>
            <w:r w:rsidRPr="00046D9D">
              <w:rPr>
                <w:szCs w:val="24"/>
              </w:rPr>
              <w:t>по адресу: 101000, г. Москва, ул. Мясницкая, дом 13 строение 18, 3 этаж</w:t>
            </w:r>
          </w:p>
        </w:tc>
      </w:tr>
      <w:tr w:rsidR="0033260F" w:rsidRPr="00046D9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33260F" w:rsidRPr="00046D9D" w:rsidRDefault="0033260F"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46D9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33260F" w:rsidRPr="00046D9D" w:rsidRDefault="0033260F" w:rsidP="009A3E06">
            <w:pPr>
              <w:keepLines/>
              <w:widowControl w:val="0"/>
              <w:suppressLineNumbers/>
              <w:suppressAutoHyphens/>
              <w:spacing w:line="264" w:lineRule="auto"/>
              <w:rPr>
                <w:sz w:val="24"/>
                <w:szCs w:val="24"/>
              </w:rPr>
            </w:pPr>
            <w:bookmarkStart w:id="309" w:name="OLE_LINK106"/>
            <w:r w:rsidRPr="00046D9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268262B" w:rsidR="0033260F" w:rsidRPr="00046D9D" w:rsidRDefault="0033260F" w:rsidP="00A91D95">
            <w:pPr>
              <w:pStyle w:val="21"/>
              <w:tabs>
                <w:tab w:val="clear" w:pos="567"/>
                <w:tab w:val="num" w:pos="0"/>
                <w:tab w:val="num" w:pos="255"/>
              </w:tabs>
              <w:spacing w:line="276" w:lineRule="auto"/>
              <w:ind w:left="0" w:firstLine="0"/>
              <w:jc w:val="left"/>
              <w:rPr>
                <w:szCs w:val="24"/>
              </w:rPr>
            </w:pPr>
            <w:bookmarkStart w:id="310" w:name="OLE_LINK107"/>
            <w:r w:rsidRPr="00046D9D">
              <w:rPr>
                <w:szCs w:val="24"/>
              </w:rPr>
              <w:t xml:space="preserve">Рассмотрение предложений на участие в закупке будет осуществляться по адресу: 101000, г. Москва, ул. Мясницкая, дом 13 строение 18, 3 этаж, </w:t>
            </w:r>
            <w:r w:rsidRPr="00046D9D">
              <w:rPr>
                <w:bCs/>
                <w:szCs w:val="24"/>
              </w:rPr>
              <w:t xml:space="preserve">начиная </w:t>
            </w:r>
            <w:bookmarkEnd w:id="310"/>
            <w:r w:rsidRPr="00046D9D">
              <w:rPr>
                <w:bCs/>
                <w:szCs w:val="24"/>
              </w:rPr>
              <w:t xml:space="preserve">с </w:t>
            </w:r>
            <w:r w:rsidR="00A91D95" w:rsidRPr="00046D9D">
              <w:rPr>
                <w:b/>
                <w:bCs/>
                <w:szCs w:val="24"/>
              </w:rPr>
              <w:t>12 марта</w:t>
            </w:r>
            <w:r w:rsidRPr="00046D9D">
              <w:rPr>
                <w:b/>
                <w:bCs/>
                <w:szCs w:val="24"/>
              </w:rPr>
              <w:t xml:space="preserve"> </w:t>
            </w:r>
            <w:r w:rsidR="00A91D95" w:rsidRPr="00046D9D">
              <w:rPr>
                <w:b/>
                <w:szCs w:val="24"/>
              </w:rPr>
              <w:t>2018</w:t>
            </w:r>
            <w:r w:rsidRPr="00046D9D">
              <w:rPr>
                <w:b/>
                <w:szCs w:val="24"/>
              </w:rPr>
              <w:t xml:space="preserve"> года.</w:t>
            </w:r>
          </w:p>
        </w:tc>
      </w:tr>
      <w:tr w:rsidR="0033260F" w:rsidRPr="00046D9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33260F" w:rsidRPr="00046D9D" w:rsidRDefault="0033260F"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46D9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33260F" w:rsidRPr="00046D9D" w:rsidRDefault="0033260F" w:rsidP="009A3E06">
            <w:pPr>
              <w:pStyle w:val="ConsPlusNormal"/>
              <w:widowControl/>
              <w:spacing w:line="264" w:lineRule="auto"/>
              <w:ind w:firstLine="0"/>
              <w:rPr>
                <w:rFonts w:ascii="Times New Roman" w:hAnsi="Times New Roman" w:cs="Times New Roman"/>
                <w:sz w:val="24"/>
                <w:szCs w:val="24"/>
              </w:rPr>
            </w:pPr>
            <w:bookmarkStart w:id="312" w:name="OLE_LINK111"/>
            <w:r w:rsidRPr="00046D9D">
              <w:rPr>
                <w:rFonts w:ascii="Times New Roman" w:hAnsi="Times New Roman" w:cs="Times New Roman"/>
                <w:sz w:val="24"/>
                <w:szCs w:val="24"/>
              </w:rPr>
              <w:t xml:space="preserve">Место и дата подведения итогов </w:t>
            </w:r>
            <w:bookmarkEnd w:id="312"/>
            <w:r w:rsidRPr="00046D9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3070A9D" w:rsidR="0033260F" w:rsidRPr="00046D9D" w:rsidRDefault="0033260F" w:rsidP="00A91D95">
            <w:pPr>
              <w:pStyle w:val="21"/>
              <w:tabs>
                <w:tab w:val="clear" w:pos="567"/>
                <w:tab w:val="num" w:pos="0"/>
                <w:tab w:val="num" w:pos="255"/>
              </w:tabs>
              <w:spacing w:line="276" w:lineRule="auto"/>
              <w:ind w:left="0" w:firstLine="0"/>
              <w:jc w:val="left"/>
              <w:rPr>
                <w:szCs w:val="24"/>
              </w:rPr>
            </w:pPr>
            <w:r w:rsidRPr="00046D9D">
              <w:rPr>
                <w:szCs w:val="24"/>
              </w:rPr>
              <w:t xml:space="preserve">Подведение итогов закупки будет осуществляться по адресу: 101000, г. Москва, ул. Мясницкая, дом 13 строение 18, 3 этаж, </w:t>
            </w:r>
            <w:r w:rsidR="00A91D95" w:rsidRPr="00046D9D">
              <w:rPr>
                <w:szCs w:val="24"/>
              </w:rPr>
              <w:t xml:space="preserve">до </w:t>
            </w:r>
            <w:r w:rsidRPr="00046D9D">
              <w:rPr>
                <w:b/>
                <w:szCs w:val="24"/>
              </w:rPr>
              <w:t xml:space="preserve"> </w:t>
            </w:r>
            <w:r w:rsidR="00A91D95" w:rsidRPr="00046D9D">
              <w:rPr>
                <w:b/>
                <w:szCs w:val="24"/>
              </w:rPr>
              <w:t>26 марта 2018</w:t>
            </w:r>
            <w:r w:rsidRPr="00046D9D">
              <w:rPr>
                <w:b/>
                <w:szCs w:val="24"/>
              </w:rPr>
              <w:t xml:space="preserve"> года.</w:t>
            </w:r>
          </w:p>
        </w:tc>
      </w:tr>
      <w:tr w:rsidR="00F23A29" w:rsidRPr="00046D9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46D9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6D9D" w:rsidRDefault="00F23A29" w:rsidP="009A3E06">
            <w:pPr>
              <w:widowControl w:val="0"/>
              <w:suppressLineNumbers/>
              <w:suppressAutoHyphens/>
              <w:spacing w:line="264" w:lineRule="auto"/>
              <w:rPr>
                <w:sz w:val="24"/>
                <w:szCs w:val="24"/>
              </w:rPr>
            </w:pPr>
            <w:bookmarkStart w:id="314" w:name="OLE_LINK79"/>
            <w:r w:rsidRPr="00046D9D">
              <w:rPr>
                <w:sz w:val="24"/>
                <w:szCs w:val="24"/>
              </w:rPr>
              <w:t xml:space="preserve">Критерии оценки предложений на участие в закупке, их содержание и </w:t>
            </w:r>
            <w:r w:rsidRPr="00046D9D">
              <w:rPr>
                <w:sz w:val="24"/>
                <w:szCs w:val="24"/>
              </w:rPr>
              <w:lastRenderedPageBreak/>
              <w:t xml:space="preserve">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46D9D" w:rsidRDefault="00F23A29" w:rsidP="0090212A">
            <w:pPr>
              <w:spacing w:line="264" w:lineRule="auto"/>
              <w:jc w:val="both"/>
              <w:rPr>
                <w:sz w:val="24"/>
                <w:szCs w:val="24"/>
              </w:rPr>
            </w:pPr>
            <w:r w:rsidRPr="00046D9D">
              <w:rPr>
                <w:sz w:val="24"/>
                <w:szCs w:val="24"/>
              </w:rPr>
              <w:lastRenderedPageBreak/>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46D9D">
              <w:rPr>
                <w:sz w:val="24"/>
                <w:szCs w:val="24"/>
              </w:rPr>
              <w:t>.</w:t>
            </w:r>
          </w:p>
        </w:tc>
      </w:tr>
      <w:tr w:rsidR="00F23A29" w:rsidRPr="00046D9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46D9D">
              <w:rPr>
                <w:rFonts w:ascii="Times New Roman" w:hAnsi="Times New Roman"/>
                <w:b w:val="0"/>
                <w:szCs w:val="24"/>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6D9D" w:rsidRDefault="00F23A29" w:rsidP="009A3E06">
            <w:pPr>
              <w:widowControl w:val="0"/>
              <w:suppressLineNumbers/>
              <w:suppressAutoHyphens/>
              <w:spacing w:line="264" w:lineRule="auto"/>
              <w:rPr>
                <w:bCs/>
                <w:sz w:val="24"/>
                <w:szCs w:val="24"/>
              </w:rPr>
            </w:pPr>
            <w:r w:rsidRPr="00046D9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6D9D" w:rsidRDefault="0073580C" w:rsidP="0090212A">
            <w:pPr>
              <w:spacing w:line="264" w:lineRule="auto"/>
              <w:jc w:val="both"/>
              <w:rPr>
                <w:snapToGrid w:val="0"/>
                <w:sz w:val="24"/>
                <w:szCs w:val="24"/>
              </w:rPr>
            </w:pPr>
            <w:r w:rsidRPr="00046D9D">
              <w:rPr>
                <w:sz w:val="24"/>
                <w:szCs w:val="24"/>
              </w:rPr>
              <w:t>Не установлено</w:t>
            </w:r>
          </w:p>
        </w:tc>
      </w:tr>
      <w:tr w:rsidR="00F23A29" w:rsidRPr="00046D9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46D9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6D9D" w:rsidRDefault="00F23A29" w:rsidP="00780E4E">
            <w:pPr>
              <w:widowControl w:val="0"/>
              <w:suppressLineNumbers/>
              <w:suppressAutoHyphens/>
              <w:spacing w:line="264" w:lineRule="auto"/>
              <w:rPr>
                <w:bCs/>
                <w:sz w:val="24"/>
                <w:szCs w:val="24"/>
              </w:rPr>
            </w:pPr>
            <w:r w:rsidRPr="00046D9D">
              <w:rPr>
                <w:bCs/>
                <w:sz w:val="24"/>
                <w:szCs w:val="24"/>
              </w:rPr>
              <w:t>Размер обеспечения исполнения договора, срок и порядок его предоставле</w:t>
            </w:r>
            <w:r w:rsidR="00780E4E" w:rsidRPr="00046D9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46D9D" w:rsidRDefault="0073580C" w:rsidP="0090212A">
            <w:pPr>
              <w:spacing w:line="264" w:lineRule="auto"/>
              <w:jc w:val="both"/>
              <w:rPr>
                <w:sz w:val="24"/>
                <w:szCs w:val="24"/>
              </w:rPr>
            </w:pPr>
            <w:r w:rsidRPr="00046D9D">
              <w:rPr>
                <w:sz w:val="24"/>
                <w:szCs w:val="24"/>
              </w:rPr>
              <w:t>Не установлен</w:t>
            </w:r>
          </w:p>
        </w:tc>
      </w:tr>
      <w:tr w:rsidR="00F23A29" w:rsidRPr="00046D9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46D9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6D9D" w:rsidRDefault="00F23A29" w:rsidP="009A3E06">
            <w:pPr>
              <w:widowControl w:val="0"/>
              <w:suppressLineNumbers/>
              <w:suppressAutoHyphens/>
              <w:spacing w:line="264" w:lineRule="auto"/>
              <w:rPr>
                <w:bCs/>
                <w:sz w:val="24"/>
                <w:szCs w:val="24"/>
              </w:rPr>
            </w:pPr>
            <w:r w:rsidRPr="00046D9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46D9D" w:rsidRDefault="00F23A29" w:rsidP="0090212A">
            <w:pPr>
              <w:spacing w:line="264" w:lineRule="auto"/>
              <w:jc w:val="both"/>
              <w:rPr>
                <w:sz w:val="24"/>
                <w:szCs w:val="24"/>
              </w:rPr>
            </w:pPr>
            <w:r w:rsidRPr="00046D9D">
              <w:rPr>
                <w:sz w:val="24"/>
                <w:szCs w:val="24"/>
              </w:rPr>
              <w:t>Не установлены</w:t>
            </w:r>
          </w:p>
        </w:tc>
      </w:tr>
      <w:tr w:rsidR="00F23A29" w:rsidRPr="00046D9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46D9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46D9D">
              <w:rPr>
                <w:rFonts w:ascii="Times New Roman" w:hAnsi="Times New Roman"/>
                <w:b w:val="0"/>
                <w:szCs w:val="24"/>
                <w:lang w:val="ru-RU" w:eastAsia="ru-RU"/>
              </w:rPr>
              <w:t>8.2</w:t>
            </w:r>
            <w:bookmarkEnd w:id="320"/>
            <w:r w:rsidR="00780E4E" w:rsidRPr="00046D9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6D9D" w:rsidRDefault="00F23A29" w:rsidP="009A3E06">
            <w:pPr>
              <w:widowControl w:val="0"/>
              <w:suppressLineNumbers/>
              <w:suppressAutoHyphens/>
              <w:spacing w:line="264" w:lineRule="auto"/>
              <w:rPr>
                <w:sz w:val="24"/>
                <w:szCs w:val="24"/>
              </w:rPr>
            </w:pPr>
            <w:r w:rsidRPr="00046D9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46D9D" w:rsidRDefault="00F23A29" w:rsidP="00106214">
            <w:pPr>
              <w:spacing w:line="264" w:lineRule="auto"/>
              <w:jc w:val="both"/>
              <w:rPr>
                <w:sz w:val="24"/>
                <w:szCs w:val="24"/>
              </w:rPr>
            </w:pPr>
            <w:r w:rsidRPr="00046D9D">
              <w:rPr>
                <w:sz w:val="24"/>
                <w:szCs w:val="24"/>
              </w:rPr>
              <w:t>В течение 2 рабочих дней. П</w:t>
            </w:r>
            <w:r w:rsidR="00106214" w:rsidRPr="00046D9D">
              <w:rPr>
                <w:sz w:val="24"/>
                <w:szCs w:val="24"/>
              </w:rPr>
              <w:t>оставщик</w:t>
            </w:r>
            <w:r w:rsidRPr="00046D9D">
              <w:rPr>
                <w:sz w:val="24"/>
                <w:szCs w:val="24"/>
              </w:rPr>
              <w:t xml:space="preserve"> признается уклонившимся от заключения договора при неполучении </w:t>
            </w:r>
            <w:r w:rsidR="00AF4C4D" w:rsidRPr="00046D9D">
              <w:rPr>
                <w:sz w:val="24"/>
                <w:szCs w:val="24"/>
              </w:rPr>
              <w:t>Заказчик</w:t>
            </w:r>
            <w:r w:rsidR="007A27E3" w:rsidRPr="00046D9D">
              <w:rPr>
                <w:sz w:val="24"/>
                <w:szCs w:val="24"/>
              </w:rPr>
              <w:t>ом</w:t>
            </w:r>
            <w:r w:rsidRPr="00046D9D">
              <w:rPr>
                <w:sz w:val="24"/>
                <w:szCs w:val="24"/>
              </w:rPr>
              <w:t xml:space="preserve"> подписанного им экземпляра договора в согласованной с </w:t>
            </w:r>
            <w:r w:rsidR="00AF4C4D" w:rsidRPr="00046D9D">
              <w:rPr>
                <w:sz w:val="24"/>
                <w:szCs w:val="24"/>
              </w:rPr>
              <w:t>Заказчик</w:t>
            </w:r>
            <w:r w:rsidRPr="00046D9D">
              <w:rPr>
                <w:sz w:val="24"/>
                <w:szCs w:val="24"/>
              </w:rPr>
              <w:t>ом редакции в указанный в настоящем пункте срок.</w:t>
            </w:r>
          </w:p>
        </w:tc>
      </w:tr>
      <w:tr w:rsidR="00F23A29" w:rsidRPr="00046D9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6D9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046D9D">
              <w:rPr>
                <w:rFonts w:ascii="Times New Roman" w:hAnsi="Times New Roman"/>
                <w:b w:val="0"/>
                <w:szCs w:val="24"/>
                <w:lang w:val="ru-RU" w:eastAsia="ru-RU"/>
              </w:rPr>
              <w:t>8.21</w:t>
            </w:r>
            <w:r w:rsidR="00F23A29" w:rsidRPr="00046D9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46D9D" w:rsidRDefault="00F23A29" w:rsidP="00106214">
            <w:pPr>
              <w:widowControl w:val="0"/>
              <w:suppressLineNumbers/>
              <w:suppressAutoHyphens/>
              <w:spacing w:line="264" w:lineRule="auto"/>
              <w:rPr>
                <w:sz w:val="24"/>
                <w:szCs w:val="24"/>
              </w:rPr>
            </w:pPr>
            <w:r w:rsidRPr="00046D9D">
              <w:rPr>
                <w:sz w:val="24"/>
                <w:szCs w:val="24"/>
              </w:rPr>
              <w:t xml:space="preserve">Срок, в течение которого </w:t>
            </w:r>
            <w:r w:rsidR="00AF4C4D" w:rsidRPr="00046D9D">
              <w:rPr>
                <w:sz w:val="24"/>
                <w:szCs w:val="24"/>
              </w:rPr>
              <w:t>Заказчик</w:t>
            </w:r>
            <w:r w:rsidRPr="00046D9D">
              <w:rPr>
                <w:sz w:val="24"/>
                <w:szCs w:val="24"/>
              </w:rPr>
              <w:t xml:space="preserve">, разместивший на сайте </w:t>
            </w:r>
            <w:r w:rsidR="00106214" w:rsidRPr="00046D9D">
              <w:rPr>
                <w:sz w:val="24"/>
                <w:szCs w:val="24"/>
              </w:rPr>
              <w:t>закупочную документацию</w:t>
            </w:r>
            <w:r w:rsidRPr="00046D9D">
              <w:rPr>
                <w:sz w:val="24"/>
                <w:szCs w:val="24"/>
              </w:rPr>
              <w:t xml:space="preserve">, вправе </w:t>
            </w:r>
            <w:r w:rsidR="00071DC6" w:rsidRPr="00046D9D">
              <w:rPr>
                <w:sz w:val="24"/>
                <w:szCs w:val="24"/>
              </w:rPr>
              <w:t>внести изменения в закупку</w:t>
            </w:r>
            <w:r w:rsidR="00A25B78" w:rsidRPr="00046D9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6D9D" w:rsidRDefault="00F23A29" w:rsidP="0090212A">
            <w:pPr>
              <w:spacing w:line="264" w:lineRule="auto"/>
              <w:jc w:val="both"/>
              <w:rPr>
                <w:sz w:val="24"/>
                <w:szCs w:val="24"/>
              </w:rPr>
            </w:pPr>
            <w:r w:rsidRPr="00046D9D">
              <w:rPr>
                <w:sz w:val="24"/>
                <w:szCs w:val="24"/>
              </w:rPr>
              <w:t xml:space="preserve">Не менее чем за </w:t>
            </w:r>
            <w:r w:rsidR="00071DC6" w:rsidRPr="00046D9D">
              <w:rPr>
                <w:sz w:val="24"/>
                <w:szCs w:val="24"/>
              </w:rPr>
              <w:t xml:space="preserve">два </w:t>
            </w:r>
            <w:r w:rsidR="00780E4E" w:rsidRPr="00046D9D">
              <w:rPr>
                <w:sz w:val="24"/>
                <w:szCs w:val="24"/>
              </w:rPr>
              <w:t xml:space="preserve">рабочих </w:t>
            </w:r>
            <w:r w:rsidR="00071DC6" w:rsidRPr="00046D9D">
              <w:rPr>
                <w:sz w:val="24"/>
                <w:szCs w:val="24"/>
              </w:rPr>
              <w:t>дня</w:t>
            </w:r>
            <w:r w:rsidRPr="00046D9D">
              <w:rPr>
                <w:sz w:val="24"/>
                <w:szCs w:val="24"/>
              </w:rPr>
              <w:t xml:space="preserve"> до даты окончания срока подачи </w:t>
            </w:r>
            <w:r w:rsidR="002E3065" w:rsidRPr="00046D9D">
              <w:rPr>
                <w:sz w:val="24"/>
                <w:szCs w:val="24"/>
              </w:rPr>
              <w:t>заявок</w:t>
            </w:r>
            <w:r w:rsidRPr="00046D9D">
              <w:rPr>
                <w:sz w:val="24"/>
                <w:szCs w:val="24"/>
              </w:rPr>
              <w:t xml:space="preserve"> на участие в закупке.</w:t>
            </w:r>
          </w:p>
          <w:p w14:paraId="605CD408" w14:textId="77777777" w:rsidR="00F23A29" w:rsidRPr="00046D9D"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74D650D5"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A91D95">
        <w:rPr>
          <w:color w:val="000000"/>
          <w:sz w:val="28"/>
          <w:szCs w:val="28"/>
        </w:rPr>
        <w:t>Договора</w:t>
      </w:r>
      <w:r w:rsidR="00883BE9" w:rsidRPr="00FF715E">
        <w:rPr>
          <w:color w:val="000000"/>
          <w:sz w:val="28"/>
          <w:szCs w:val="28"/>
        </w:rPr>
        <w:t xml:space="preserve">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603AC1">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603AC1">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603AC1">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603AC1">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603AC1">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16BD101F" w14:textId="77777777" w:rsidR="00E7475A" w:rsidRDefault="00E7475A" w:rsidP="00630A36">
      <w:pPr>
        <w:jc w:val="right"/>
        <w:rPr>
          <w:b/>
          <w:sz w:val="28"/>
          <w:szCs w:val="28"/>
        </w:rPr>
      </w:pPr>
    </w:p>
    <w:p w14:paraId="6E2021B1" w14:textId="77777777" w:rsidR="00E7475A" w:rsidRDefault="00E7475A"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lastRenderedPageBreak/>
        <w:t>Таблица № 1</w:t>
      </w:r>
    </w:p>
    <w:tbl>
      <w:tblPr>
        <w:tblW w:w="8779" w:type="dxa"/>
        <w:tblInd w:w="118" w:type="dxa"/>
        <w:tblLook w:val="04A0" w:firstRow="1" w:lastRow="0" w:firstColumn="1" w:lastColumn="0" w:noHBand="0" w:noVBand="1"/>
      </w:tblPr>
      <w:tblGrid>
        <w:gridCol w:w="1819"/>
        <w:gridCol w:w="3007"/>
        <w:gridCol w:w="3007"/>
        <w:gridCol w:w="1155"/>
      </w:tblGrid>
      <w:tr w:rsidR="000A7532" w:rsidRPr="008D0168" w14:paraId="47AF37A7" w14:textId="77777777" w:rsidTr="00395B4E">
        <w:trPr>
          <w:trHeight w:val="420"/>
        </w:trPr>
        <w:tc>
          <w:tcPr>
            <w:tcW w:w="1632" w:type="dxa"/>
            <w:tcBorders>
              <w:top w:val="single" w:sz="8" w:space="0" w:color="000000"/>
              <w:left w:val="single" w:sz="8" w:space="0" w:color="000000"/>
              <w:bottom w:val="single" w:sz="8" w:space="0" w:color="000000"/>
              <w:right w:val="single" w:sz="8" w:space="0" w:color="000000"/>
            </w:tcBorders>
            <w:shd w:val="clear" w:color="000000" w:fill="FFFFFF"/>
            <w:hideMark/>
          </w:tcPr>
          <w:p w14:paraId="6B19D28E"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Критерии оценки заявок</w:t>
            </w:r>
          </w:p>
        </w:tc>
        <w:tc>
          <w:tcPr>
            <w:tcW w:w="3293" w:type="dxa"/>
            <w:tcBorders>
              <w:top w:val="single" w:sz="8" w:space="0" w:color="000000"/>
              <w:left w:val="single" w:sz="8" w:space="0" w:color="CCCCCC"/>
              <w:bottom w:val="single" w:sz="8" w:space="0" w:color="000000"/>
              <w:right w:val="single" w:sz="8" w:space="0" w:color="000000"/>
            </w:tcBorders>
            <w:shd w:val="clear" w:color="000000" w:fill="FFFFFF"/>
            <w:hideMark/>
          </w:tcPr>
          <w:p w14:paraId="58AF71B8"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Показатели</w:t>
            </w:r>
          </w:p>
        </w:tc>
        <w:tc>
          <w:tcPr>
            <w:tcW w:w="2429" w:type="dxa"/>
            <w:tcBorders>
              <w:top w:val="single" w:sz="8" w:space="0" w:color="000000"/>
              <w:left w:val="single" w:sz="8" w:space="0" w:color="CCCCCC"/>
              <w:bottom w:val="single" w:sz="8" w:space="0" w:color="000000"/>
              <w:right w:val="single" w:sz="8" w:space="0" w:color="CCCCCC"/>
            </w:tcBorders>
            <w:shd w:val="clear" w:color="000000" w:fill="FFFFFF"/>
          </w:tcPr>
          <w:p w14:paraId="5DAA7B7B"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Подтверждающие документы и сведения</w:t>
            </w:r>
          </w:p>
        </w:tc>
        <w:tc>
          <w:tcPr>
            <w:tcW w:w="1425" w:type="dxa"/>
            <w:tcBorders>
              <w:top w:val="single" w:sz="8" w:space="0" w:color="000000"/>
              <w:left w:val="single" w:sz="8" w:space="0" w:color="CCCCCC"/>
              <w:bottom w:val="single" w:sz="8" w:space="0" w:color="000000"/>
              <w:right w:val="single" w:sz="8" w:space="0" w:color="CCCCCC"/>
            </w:tcBorders>
            <w:shd w:val="clear" w:color="000000" w:fill="FFFFFF"/>
          </w:tcPr>
          <w:p w14:paraId="704FFD24" w14:textId="77777777" w:rsidR="000A7532" w:rsidRPr="008D0168" w:rsidRDefault="000A7532" w:rsidP="00395B4E">
            <w:pPr>
              <w:rPr>
                <w:rFonts w:ascii="Arial" w:hAnsi="Arial" w:cs="Arial"/>
                <w:b/>
                <w:bCs/>
                <w:color w:val="000000"/>
                <w:sz w:val="16"/>
                <w:szCs w:val="16"/>
              </w:rPr>
            </w:pPr>
            <w:r>
              <w:rPr>
                <w:rFonts w:ascii="Arial" w:hAnsi="Arial" w:cs="Arial"/>
                <w:b/>
                <w:bCs/>
                <w:color w:val="000000"/>
                <w:sz w:val="16"/>
                <w:szCs w:val="16"/>
              </w:rPr>
              <w:t>значимость</w:t>
            </w:r>
          </w:p>
        </w:tc>
      </w:tr>
      <w:tr w:rsidR="000A7532" w:rsidRPr="000A7532" w14:paraId="1312374A" w14:textId="77777777" w:rsidTr="00395B4E">
        <w:trPr>
          <w:trHeight w:val="624"/>
        </w:trPr>
        <w:tc>
          <w:tcPr>
            <w:tcW w:w="1632" w:type="dxa"/>
            <w:tcBorders>
              <w:top w:val="single" w:sz="8" w:space="0" w:color="CCCCCC"/>
              <w:left w:val="single" w:sz="8" w:space="0" w:color="000000"/>
              <w:bottom w:val="single" w:sz="8" w:space="0" w:color="000000"/>
              <w:right w:val="single" w:sz="8" w:space="0" w:color="000000"/>
            </w:tcBorders>
            <w:shd w:val="clear" w:color="000000" w:fill="FFFFFF"/>
            <w:hideMark/>
          </w:tcPr>
          <w:p w14:paraId="27F6D8F6" w14:textId="2350308C" w:rsidR="000A7532" w:rsidRPr="000A7532" w:rsidRDefault="000A7532" w:rsidP="00E7475A">
            <w:pPr>
              <w:rPr>
                <w:color w:val="000000"/>
                <w:sz w:val="24"/>
                <w:szCs w:val="24"/>
              </w:rPr>
            </w:pPr>
            <w:r w:rsidRPr="000A7532">
              <w:rPr>
                <w:color w:val="000000"/>
                <w:sz w:val="24"/>
                <w:szCs w:val="24"/>
              </w:rPr>
              <w:t xml:space="preserve">Начальная (максимальная) цена </w:t>
            </w:r>
            <w:r w:rsidR="00E7475A">
              <w:rPr>
                <w:color w:val="000000"/>
                <w:sz w:val="24"/>
                <w:szCs w:val="24"/>
              </w:rPr>
              <w:t>Договора</w:t>
            </w: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43EE204C" w14:textId="20CEA2F9" w:rsidR="000A7532" w:rsidRPr="000A7532" w:rsidRDefault="00E7475A" w:rsidP="00E7475A">
            <w:pPr>
              <w:tabs>
                <w:tab w:val="left" w:pos="1418"/>
              </w:tabs>
              <w:spacing w:after="200" w:line="276" w:lineRule="auto"/>
              <w:jc w:val="both"/>
              <w:rPr>
                <w:color w:val="000000"/>
                <w:sz w:val="24"/>
                <w:szCs w:val="24"/>
              </w:rPr>
            </w:pPr>
            <w:r w:rsidRPr="00E7475A">
              <w:rPr>
                <w:b/>
              </w:rPr>
              <w:t>2 397 000 (два миллиона триста девяносто семь тысяч) рублей 00 коп.</w:t>
            </w:r>
            <w:r>
              <w:rPr>
                <w:b/>
              </w:rPr>
              <w:t xml:space="preserve">, </w:t>
            </w:r>
            <w:r>
              <w:rPr>
                <w:color w:val="000000"/>
                <w:sz w:val="24"/>
                <w:szCs w:val="24"/>
              </w:rPr>
              <w:t xml:space="preserve">в т.ч. НДС </w:t>
            </w:r>
            <w:r w:rsidR="000A7532" w:rsidRPr="000A7532">
              <w:rPr>
                <w:color w:val="000000"/>
                <w:sz w:val="24"/>
                <w:szCs w:val="24"/>
              </w:rPr>
              <w:t>18%.</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2159CFAA" w14:textId="77777777" w:rsidR="000A7532" w:rsidRPr="000A7532" w:rsidRDefault="000A7532" w:rsidP="00395B4E">
            <w:pPr>
              <w:rPr>
                <w:color w:val="000000"/>
                <w:sz w:val="24"/>
                <w:szCs w:val="24"/>
              </w:rPr>
            </w:pPr>
            <w:r w:rsidRPr="000A7532">
              <w:rPr>
                <w:color w:val="000000"/>
                <w:sz w:val="24"/>
                <w:szCs w:val="24"/>
              </w:rPr>
              <w:t>Предложение Участника закупки</w:t>
            </w:r>
          </w:p>
        </w:tc>
        <w:tc>
          <w:tcPr>
            <w:tcW w:w="1425" w:type="dxa"/>
            <w:tcBorders>
              <w:top w:val="single" w:sz="8" w:space="0" w:color="CCCCCC"/>
              <w:left w:val="single" w:sz="8" w:space="0" w:color="CCCCCC"/>
              <w:bottom w:val="single" w:sz="8" w:space="0" w:color="000000"/>
              <w:right w:val="single" w:sz="8" w:space="0" w:color="CCCCCC"/>
            </w:tcBorders>
            <w:shd w:val="clear" w:color="000000" w:fill="FFFFFF"/>
          </w:tcPr>
          <w:p w14:paraId="0D806E40" w14:textId="1648EFA3" w:rsidR="000A7532" w:rsidRPr="000A7532" w:rsidRDefault="00E7475A" w:rsidP="00395B4E">
            <w:pPr>
              <w:rPr>
                <w:color w:val="000000"/>
                <w:sz w:val="24"/>
                <w:szCs w:val="24"/>
                <w:lang w:val="en-US"/>
              </w:rPr>
            </w:pPr>
            <w:r>
              <w:rPr>
                <w:color w:val="000000"/>
                <w:sz w:val="24"/>
                <w:szCs w:val="24"/>
              </w:rPr>
              <w:t>5</w:t>
            </w:r>
            <w:r w:rsidR="000A7532" w:rsidRPr="000A7532">
              <w:rPr>
                <w:color w:val="000000"/>
                <w:sz w:val="24"/>
                <w:szCs w:val="24"/>
              </w:rPr>
              <w:t>0 %</w:t>
            </w:r>
          </w:p>
        </w:tc>
      </w:tr>
      <w:tr w:rsidR="000A7532" w:rsidRPr="000A7532" w14:paraId="695514B0" w14:textId="77777777" w:rsidTr="00395B4E">
        <w:trPr>
          <w:trHeight w:val="3480"/>
        </w:trPr>
        <w:tc>
          <w:tcPr>
            <w:tcW w:w="1632"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CDFC18A" w14:textId="77777777" w:rsidR="000A7532" w:rsidRPr="000A7532" w:rsidRDefault="000A7532" w:rsidP="00395B4E">
            <w:pPr>
              <w:jc w:val="center"/>
              <w:rPr>
                <w:color w:val="000000"/>
                <w:sz w:val="24"/>
                <w:szCs w:val="24"/>
              </w:rPr>
            </w:pPr>
            <w:r w:rsidRPr="000A7532">
              <w:rPr>
                <w:color w:val="000000"/>
                <w:sz w:val="24"/>
                <w:szCs w:val="24"/>
              </w:rPr>
              <w:t>Качество работ и квалификация участника</w:t>
            </w: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2D6F8579" w14:textId="31B1982C" w:rsidR="00E7475A" w:rsidRPr="00E7475A" w:rsidRDefault="000A7532" w:rsidP="00E7475A">
            <w:pPr>
              <w:rPr>
                <w:color w:val="000000"/>
                <w:sz w:val="24"/>
                <w:szCs w:val="24"/>
              </w:rPr>
            </w:pPr>
            <w:r w:rsidRPr="00E7475A">
              <w:rPr>
                <w:color w:val="000000"/>
                <w:sz w:val="24"/>
                <w:szCs w:val="24"/>
              </w:rPr>
              <w:t>С</w:t>
            </w:r>
            <w:r w:rsidRPr="00E7475A">
              <w:rPr>
                <w:color w:val="000000"/>
                <w:sz w:val="24"/>
                <w:szCs w:val="24"/>
                <w:vertAlign w:val="subscript"/>
              </w:rPr>
              <w:t>1</w:t>
            </w:r>
            <w:r w:rsidRPr="00E7475A">
              <w:rPr>
                <w:color w:val="000000"/>
                <w:sz w:val="24"/>
                <w:szCs w:val="24"/>
              </w:rPr>
              <w:t xml:space="preserve">. </w:t>
            </w:r>
            <w:r w:rsidR="00E7475A" w:rsidRPr="00E7475A">
              <w:rPr>
                <w:color w:val="000000"/>
                <w:sz w:val="24"/>
                <w:szCs w:val="24"/>
              </w:rPr>
              <w:t>Наличие опыта выполнения работ, оказания услуг, являющихся предметом закупки</w:t>
            </w:r>
            <w:r w:rsidR="00E7475A" w:rsidRPr="00E7475A">
              <w:rPr>
                <w:color w:val="000000"/>
                <w:sz w:val="24"/>
                <w:szCs w:val="24"/>
              </w:rPr>
              <w:br/>
              <w:t xml:space="preserve">Оценивается опыт участника закупки по выполнению аналогичных ИТ-проектов (разработка/модернизация) одного из типов: портал/ </w:t>
            </w:r>
            <w:r w:rsidR="00E7475A" w:rsidRPr="00E7475A">
              <w:rPr>
                <w:color w:val="000000"/>
                <w:sz w:val="24"/>
                <w:szCs w:val="24"/>
                <w:lang w:val="en-US"/>
              </w:rPr>
              <w:t>CRM</w:t>
            </w:r>
            <w:r w:rsidR="005C384F">
              <w:rPr>
                <w:color w:val="000000"/>
                <w:sz w:val="24"/>
                <w:szCs w:val="24"/>
              </w:rPr>
              <w:t>/ ERP/ BPM/ BI)</w:t>
            </w:r>
            <w:r w:rsidR="00E7475A" w:rsidRPr="00E7475A">
              <w:rPr>
                <w:color w:val="000000"/>
                <w:sz w:val="24"/>
                <w:szCs w:val="24"/>
              </w:rPr>
              <w:t xml:space="preserve"> за последние три года (2015-2017 гг.) с ценой каждого договора не менее 1 млн. </w:t>
            </w:r>
            <w:proofErr w:type="spellStart"/>
            <w:r w:rsidR="00E7475A" w:rsidRPr="00E7475A">
              <w:rPr>
                <w:color w:val="000000"/>
                <w:sz w:val="24"/>
                <w:szCs w:val="24"/>
              </w:rPr>
              <w:t>руб</w:t>
            </w:r>
            <w:proofErr w:type="spellEnd"/>
            <w:r w:rsidR="00E7475A" w:rsidRPr="00E7475A">
              <w:rPr>
                <w:color w:val="000000"/>
                <w:sz w:val="24"/>
                <w:szCs w:val="24"/>
              </w:rPr>
              <w:t xml:space="preserve"> . за каждый договор</w:t>
            </w:r>
            <w:r w:rsidR="00E7475A" w:rsidRPr="00E7475A">
              <w:rPr>
                <w:color w:val="000000"/>
                <w:sz w:val="24"/>
                <w:szCs w:val="24"/>
              </w:rPr>
              <w:br/>
            </w:r>
            <w:r w:rsidR="00E7475A" w:rsidRPr="00E7475A">
              <w:rPr>
                <w:color w:val="000000"/>
                <w:sz w:val="24"/>
                <w:szCs w:val="24"/>
              </w:rPr>
              <w:br/>
            </w:r>
            <w:r w:rsidR="00E7475A" w:rsidRPr="00E7475A">
              <w:rPr>
                <w:color w:val="000000"/>
                <w:sz w:val="24"/>
                <w:szCs w:val="24"/>
              </w:rPr>
              <w:br/>
              <w:t xml:space="preserve">Максимальное количество баллов по данному подкритерию выставляется участнику, предоставившему большее количество договоров </w:t>
            </w:r>
            <w:r w:rsidR="00E7475A" w:rsidRPr="00E7475A">
              <w:rPr>
                <w:color w:val="000000"/>
                <w:sz w:val="24"/>
                <w:szCs w:val="24"/>
                <w:lang w:val="en-US"/>
              </w:rPr>
              <w:t>c</w:t>
            </w:r>
            <w:r w:rsidR="00E7475A" w:rsidRPr="00E7475A">
              <w:rPr>
                <w:color w:val="000000"/>
                <w:sz w:val="24"/>
                <w:szCs w:val="24"/>
              </w:rPr>
              <w:t xml:space="preserve"> использованием технологий, указанных в п.3.2 Технического задания. </w:t>
            </w:r>
          </w:p>
          <w:p w14:paraId="69D855AF" w14:textId="2A604634" w:rsidR="000A7532" w:rsidRPr="00E7475A" w:rsidRDefault="00E7475A" w:rsidP="00E7475A">
            <w:pPr>
              <w:jc w:val="center"/>
              <w:rPr>
                <w:sz w:val="24"/>
                <w:szCs w:val="24"/>
              </w:rPr>
            </w:pPr>
            <w:r w:rsidRPr="00E7475A">
              <w:rPr>
                <w:color w:val="000000"/>
                <w:sz w:val="24"/>
                <w:szCs w:val="24"/>
              </w:rPr>
              <w:t>Максимальное количество баллов по данному подкритерию - 60</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2B5BFC35" w14:textId="56E30D84" w:rsidR="000A7532" w:rsidRPr="00E7475A" w:rsidRDefault="000A7532" w:rsidP="005C384F">
            <w:pPr>
              <w:rPr>
                <w:color w:val="000000"/>
                <w:sz w:val="24"/>
                <w:szCs w:val="24"/>
              </w:rPr>
            </w:pPr>
            <w:r w:rsidRPr="00E7475A">
              <w:rPr>
                <w:color w:val="000000"/>
                <w:sz w:val="24"/>
                <w:szCs w:val="24"/>
              </w:rPr>
              <w:t>С</w:t>
            </w:r>
            <w:r w:rsidRPr="00E7475A">
              <w:rPr>
                <w:color w:val="000000"/>
                <w:sz w:val="24"/>
                <w:szCs w:val="24"/>
                <w:vertAlign w:val="subscript"/>
              </w:rPr>
              <w:t>1</w:t>
            </w:r>
            <w:r w:rsidRPr="00E7475A">
              <w:rPr>
                <w:color w:val="000000"/>
                <w:sz w:val="24"/>
                <w:szCs w:val="24"/>
              </w:rPr>
              <w:t>. Подтверждающие документы:</w:t>
            </w:r>
            <w:r w:rsidRPr="00E7475A">
              <w:rPr>
                <w:color w:val="000000"/>
                <w:sz w:val="24"/>
                <w:szCs w:val="24"/>
              </w:rPr>
              <w:br/>
              <w:t xml:space="preserve">Копии контрактов/договоров подтверждающих выполнение ИТ-проектов (разработка/модернизация) одного из типов: портал/ </w:t>
            </w:r>
            <w:r w:rsidRPr="00E7475A">
              <w:rPr>
                <w:color w:val="000000"/>
                <w:sz w:val="24"/>
                <w:szCs w:val="24"/>
                <w:lang w:val="en-US"/>
              </w:rPr>
              <w:t>CRM</w:t>
            </w:r>
            <w:r w:rsidR="005C384F">
              <w:rPr>
                <w:color w:val="000000"/>
                <w:sz w:val="24"/>
                <w:szCs w:val="24"/>
              </w:rPr>
              <w:t>/ ERP/ BPM/ BI)</w:t>
            </w:r>
            <w:r w:rsidRPr="00E7475A">
              <w:rPr>
                <w:color w:val="000000"/>
                <w:sz w:val="24"/>
                <w:szCs w:val="24"/>
              </w:rPr>
              <w:t>, и актов сдачи/приемки работ/услуг, свидетельствующих о том, что данные работы приняты заказчиками.</w:t>
            </w:r>
          </w:p>
        </w:tc>
        <w:tc>
          <w:tcPr>
            <w:tcW w:w="1425" w:type="dxa"/>
            <w:vMerge w:val="restart"/>
            <w:tcBorders>
              <w:top w:val="single" w:sz="8" w:space="0" w:color="CCCCCC"/>
              <w:left w:val="single" w:sz="8" w:space="0" w:color="CCCCCC"/>
              <w:right w:val="single" w:sz="8" w:space="0" w:color="CCCCCC"/>
            </w:tcBorders>
            <w:shd w:val="clear" w:color="000000" w:fill="FFFFFF"/>
          </w:tcPr>
          <w:p w14:paraId="02E74ABC" w14:textId="77777777" w:rsidR="000A7532" w:rsidRPr="000A7532" w:rsidRDefault="000A7532" w:rsidP="00395B4E">
            <w:pPr>
              <w:rPr>
                <w:color w:val="000000"/>
                <w:sz w:val="24"/>
                <w:szCs w:val="24"/>
              </w:rPr>
            </w:pPr>
          </w:p>
          <w:p w14:paraId="7E2ABABA" w14:textId="258D42C8" w:rsidR="000A7532" w:rsidRPr="000A7532" w:rsidRDefault="00E7475A" w:rsidP="00395B4E">
            <w:pPr>
              <w:rPr>
                <w:color w:val="000000"/>
                <w:sz w:val="24"/>
                <w:szCs w:val="24"/>
              </w:rPr>
            </w:pPr>
            <w:r>
              <w:rPr>
                <w:color w:val="000000"/>
                <w:sz w:val="24"/>
                <w:szCs w:val="24"/>
              </w:rPr>
              <w:t>5</w:t>
            </w:r>
            <w:r w:rsidR="000A7532" w:rsidRPr="000A7532">
              <w:rPr>
                <w:color w:val="000000"/>
                <w:sz w:val="24"/>
                <w:szCs w:val="24"/>
              </w:rPr>
              <w:t>0 %</w:t>
            </w:r>
          </w:p>
          <w:p w14:paraId="484A66C3" w14:textId="77777777" w:rsidR="000A7532" w:rsidRPr="000A7532" w:rsidRDefault="000A7532" w:rsidP="00395B4E">
            <w:pPr>
              <w:rPr>
                <w:color w:val="000000"/>
                <w:sz w:val="24"/>
                <w:szCs w:val="24"/>
              </w:rPr>
            </w:pPr>
          </w:p>
        </w:tc>
      </w:tr>
      <w:tr w:rsidR="000A7532" w:rsidRPr="000A7532" w14:paraId="5106AC1C" w14:textId="77777777" w:rsidTr="00395B4E">
        <w:trPr>
          <w:trHeight w:val="2755"/>
        </w:trPr>
        <w:tc>
          <w:tcPr>
            <w:tcW w:w="1632" w:type="dxa"/>
            <w:vMerge/>
            <w:tcBorders>
              <w:top w:val="nil"/>
              <w:left w:val="single" w:sz="8" w:space="0" w:color="000000"/>
              <w:bottom w:val="single" w:sz="8" w:space="0" w:color="000000"/>
              <w:right w:val="single" w:sz="8" w:space="0" w:color="000000"/>
            </w:tcBorders>
            <w:vAlign w:val="center"/>
            <w:hideMark/>
          </w:tcPr>
          <w:p w14:paraId="00079994" w14:textId="77777777" w:rsidR="000A7532" w:rsidRPr="000A7532" w:rsidRDefault="000A7532" w:rsidP="00395B4E">
            <w:pPr>
              <w:rPr>
                <w:color w:val="000000"/>
                <w:sz w:val="24"/>
                <w:szCs w:val="24"/>
              </w:rPr>
            </w:pP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453766FB" w14:textId="77777777" w:rsidR="00E7475A" w:rsidRPr="00E7475A" w:rsidRDefault="000A7532" w:rsidP="00E7475A">
            <w:pPr>
              <w:tabs>
                <w:tab w:val="left" w:pos="331"/>
              </w:tabs>
              <w:rPr>
                <w:color w:val="000000"/>
                <w:sz w:val="24"/>
                <w:szCs w:val="24"/>
              </w:rPr>
            </w:pPr>
            <w:r w:rsidRPr="00E7475A">
              <w:rPr>
                <w:color w:val="000000"/>
                <w:sz w:val="24"/>
                <w:szCs w:val="24"/>
              </w:rPr>
              <w:t>С</w:t>
            </w:r>
            <w:r w:rsidRPr="00E7475A">
              <w:rPr>
                <w:color w:val="000000"/>
                <w:sz w:val="24"/>
                <w:szCs w:val="24"/>
                <w:vertAlign w:val="subscript"/>
              </w:rPr>
              <w:t>2</w:t>
            </w:r>
            <w:r w:rsidRPr="00E7475A">
              <w:rPr>
                <w:color w:val="000000"/>
                <w:sz w:val="24"/>
                <w:szCs w:val="24"/>
              </w:rPr>
              <w:t xml:space="preserve">. </w:t>
            </w:r>
            <w:r w:rsidR="00E7475A" w:rsidRPr="00E7475A">
              <w:rPr>
                <w:color w:val="000000"/>
                <w:sz w:val="24"/>
                <w:szCs w:val="24"/>
              </w:rPr>
              <w:t>Наличие необходимого персонала.</w:t>
            </w:r>
          </w:p>
          <w:p w14:paraId="79769128" w14:textId="77777777" w:rsidR="00E7475A" w:rsidRPr="00E7475A" w:rsidRDefault="00E7475A" w:rsidP="00E7475A">
            <w:pPr>
              <w:tabs>
                <w:tab w:val="left" w:pos="331"/>
              </w:tabs>
              <w:rPr>
                <w:color w:val="000000"/>
                <w:sz w:val="24"/>
                <w:szCs w:val="24"/>
              </w:rPr>
            </w:pPr>
            <w:r w:rsidRPr="00E7475A">
              <w:rPr>
                <w:color w:val="000000"/>
                <w:sz w:val="24"/>
                <w:szCs w:val="24"/>
              </w:rPr>
              <w:t>Команда должна включать:</w:t>
            </w:r>
          </w:p>
          <w:p w14:paraId="54ABB3E6" w14:textId="77777777" w:rsidR="00E7475A" w:rsidRPr="00E7475A" w:rsidRDefault="00E7475A" w:rsidP="00603AC1">
            <w:pPr>
              <w:pStyle w:val="ab"/>
              <w:numPr>
                <w:ilvl w:val="0"/>
                <w:numId w:val="52"/>
              </w:numPr>
              <w:tabs>
                <w:tab w:val="left" w:pos="331"/>
              </w:tabs>
              <w:ind w:left="0" w:firstLine="0"/>
              <w:rPr>
                <w:color w:val="000000"/>
                <w:sz w:val="24"/>
                <w:szCs w:val="24"/>
              </w:rPr>
            </w:pPr>
            <w:r w:rsidRPr="00E7475A">
              <w:rPr>
                <w:color w:val="000000"/>
                <w:sz w:val="24"/>
                <w:szCs w:val="24"/>
              </w:rPr>
              <w:t>Руководитель проекта, опыт работы не менее 5 лет</w:t>
            </w:r>
          </w:p>
          <w:p w14:paraId="5A216EDF" w14:textId="77777777" w:rsidR="00E7475A" w:rsidRPr="00E7475A" w:rsidRDefault="00E7475A" w:rsidP="00603AC1">
            <w:pPr>
              <w:pStyle w:val="ab"/>
              <w:numPr>
                <w:ilvl w:val="0"/>
                <w:numId w:val="52"/>
              </w:numPr>
              <w:tabs>
                <w:tab w:val="left" w:pos="331"/>
              </w:tabs>
              <w:ind w:left="0" w:firstLine="0"/>
              <w:rPr>
                <w:color w:val="000000"/>
                <w:sz w:val="24"/>
                <w:szCs w:val="24"/>
              </w:rPr>
            </w:pPr>
            <w:r w:rsidRPr="00E7475A">
              <w:rPr>
                <w:color w:val="000000"/>
                <w:sz w:val="24"/>
                <w:szCs w:val="24"/>
              </w:rPr>
              <w:t>Архитектор (</w:t>
            </w:r>
            <w:r w:rsidRPr="00E7475A">
              <w:rPr>
                <w:color w:val="000000"/>
                <w:sz w:val="24"/>
                <w:szCs w:val="24"/>
                <w:lang w:val="en-US"/>
              </w:rPr>
              <w:t>team</w:t>
            </w:r>
            <w:r w:rsidRPr="00E7475A">
              <w:rPr>
                <w:color w:val="000000"/>
                <w:sz w:val="24"/>
                <w:szCs w:val="24"/>
              </w:rPr>
              <w:t xml:space="preserve"> </w:t>
            </w:r>
            <w:r w:rsidRPr="00E7475A">
              <w:rPr>
                <w:color w:val="000000"/>
                <w:sz w:val="24"/>
                <w:szCs w:val="24"/>
                <w:lang w:val="en-US"/>
              </w:rPr>
              <w:t>lead</w:t>
            </w:r>
            <w:r w:rsidRPr="00E7475A">
              <w:rPr>
                <w:color w:val="000000"/>
                <w:sz w:val="24"/>
                <w:szCs w:val="24"/>
              </w:rPr>
              <w:t>) опыт работы не менее 5 лет</w:t>
            </w:r>
          </w:p>
          <w:p w14:paraId="4FA74591" w14:textId="77777777" w:rsidR="00E7475A" w:rsidRPr="00E7475A" w:rsidRDefault="00E7475A" w:rsidP="00603AC1">
            <w:pPr>
              <w:pStyle w:val="ab"/>
              <w:numPr>
                <w:ilvl w:val="0"/>
                <w:numId w:val="52"/>
              </w:numPr>
              <w:tabs>
                <w:tab w:val="left" w:pos="331"/>
              </w:tabs>
              <w:ind w:left="0" w:firstLine="0"/>
              <w:rPr>
                <w:color w:val="000000"/>
                <w:sz w:val="24"/>
                <w:szCs w:val="24"/>
              </w:rPr>
            </w:pPr>
            <w:r w:rsidRPr="00E7475A">
              <w:rPr>
                <w:color w:val="000000"/>
                <w:sz w:val="24"/>
                <w:szCs w:val="24"/>
              </w:rPr>
              <w:t>Не менее 2 разработчиков с  опытом работы не менее 3 лет</w:t>
            </w:r>
          </w:p>
          <w:p w14:paraId="1A8FDA68" w14:textId="4E23D5D5" w:rsidR="00E7475A" w:rsidRPr="00E7475A" w:rsidRDefault="00E7475A" w:rsidP="00603AC1">
            <w:pPr>
              <w:pStyle w:val="ab"/>
              <w:numPr>
                <w:ilvl w:val="0"/>
                <w:numId w:val="52"/>
              </w:numPr>
              <w:tabs>
                <w:tab w:val="left" w:pos="331"/>
              </w:tabs>
              <w:ind w:left="0" w:firstLine="0"/>
              <w:rPr>
                <w:color w:val="000000"/>
                <w:sz w:val="24"/>
                <w:szCs w:val="24"/>
              </w:rPr>
            </w:pPr>
            <w:r w:rsidRPr="00E7475A">
              <w:rPr>
                <w:color w:val="000000"/>
                <w:sz w:val="24"/>
                <w:szCs w:val="24"/>
              </w:rPr>
              <w:lastRenderedPageBreak/>
              <w:t xml:space="preserve">QA Специалист опыт работы не менее 1 </w:t>
            </w:r>
            <w:r>
              <w:rPr>
                <w:color w:val="000000"/>
                <w:sz w:val="24"/>
                <w:szCs w:val="24"/>
              </w:rPr>
              <w:t xml:space="preserve"> год</w:t>
            </w:r>
          </w:p>
          <w:p w14:paraId="1BBA7EDB" w14:textId="77777777" w:rsidR="00E7475A" w:rsidRPr="00E7475A" w:rsidRDefault="00E7475A" w:rsidP="00E7475A">
            <w:pPr>
              <w:tabs>
                <w:tab w:val="left" w:pos="331"/>
              </w:tabs>
              <w:rPr>
                <w:color w:val="000000"/>
                <w:sz w:val="24"/>
                <w:szCs w:val="24"/>
              </w:rPr>
            </w:pPr>
          </w:p>
          <w:p w14:paraId="7792F19B" w14:textId="5CA15E70" w:rsidR="000A7532" w:rsidRPr="00E7475A" w:rsidRDefault="00E7475A" w:rsidP="00E7475A">
            <w:pPr>
              <w:tabs>
                <w:tab w:val="left" w:pos="331"/>
              </w:tabs>
              <w:jc w:val="center"/>
              <w:rPr>
                <w:sz w:val="24"/>
                <w:szCs w:val="24"/>
              </w:rPr>
            </w:pPr>
            <w:r w:rsidRPr="00E7475A">
              <w:rPr>
                <w:color w:val="000000"/>
                <w:sz w:val="24"/>
                <w:szCs w:val="24"/>
              </w:rPr>
              <w:t>Максимальное количество баллов по данному подкритерию - 35</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5B4BB6CD" w14:textId="1A5CB91C" w:rsidR="000A7532" w:rsidRPr="00E7475A" w:rsidRDefault="000A7532" w:rsidP="00E7475A">
            <w:pPr>
              <w:tabs>
                <w:tab w:val="left" w:pos="331"/>
              </w:tabs>
              <w:rPr>
                <w:color w:val="000000"/>
                <w:sz w:val="24"/>
                <w:szCs w:val="24"/>
              </w:rPr>
            </w:pPr>
            <w:r w:rsidRPr="00E7475A">
              <w:rPr>
                <w:color w:val="000000"/>
                <w:sz w:val="24"/>
                <w:szCs w:val="24"/>
              </w:rPr>
              <w:lastRenderedPageBreak/>
              <w:t>С</w:t>
            </w:r>
            <w:r w:rsidRPr="00E7475A">
              <w:rPr>
                <w:color w:val="000000"/>
                <w:sz w:val="24"/>
                <w:szCs w:val="24"/>
                <w:vertAlign w:val="subscript"/>
              </w:rPr>
              <w:t>2</w:t>
            </w:r>
            <w:r w:rsidRPr="00E7475A">
              <w:rPr>
                <w:color w:val="000000"/>
                <w:sz w:val="24"/>
                <w:szCs w:val="24"/>
              </w:rPr>
              <w:t>. Подтверждающие документы:</w:t>
            </w:r>
            <w:r w:rsidRPr="00E7475A">
              <w:rPr>
                <w:color w:val="000000"/>
                <w:sz w:val="24"/>
                <w:szCs w:val="24"/>
              </w:rPr>
              <w:br/>
            </w:r>
            <w:r w:rsidR="00E7475A" w:rsidRPr="00E7475A">
              <w:rPr>
                <w:color w:val="000000"/>
                <w:sz w:val="24"/>
                <w:szCs w:val="24"/>
              </w:rPr>
              <w:br/>
              <w:t xml:space="preserve">Наличие специалистов подтверждается выписками из трудовых книжек, копиями трудовых договоров, копиями должностных обязанностей, сертификатами о сданных экзаменах, выписками из должностных инструкций, </w:t>
            </w:r>
            <w:r w:rsidR="00E7475A" w:rsidRPr="00E7475A">
              <w:rPr>
                <w:color w:val="000000"/>
                <w:sz w:val="24"/>
                <w:szCs w:val="24"/>
              </w:rPr>
              <w:lastRenderedPageBreak/>
              <w:t>копиями положений о подразделении, свидетельствующими о том, что специалисты обладают навыками, отраженными в п. 4.4.1 Технического задания.</w:t>
            </w:r>
          </w:p>
        </w:tc>
        <w:tc>
          <w:tcPr>
            <w:tcW w:w="1425" w:type="dxa"/>
            <w:vMerge/>
            <w:tcBorders>
              <w:left w:val="single" w:sz="8" w:space="0" w:color="CCCCCC"/>
              <w:right w:val="single" w:sz="8" w:space="0" w:color="CCCCCC"/>
            </w:tcBorders>
            <w:shd w:val="clear" w:color="000000" w:fill="FFFFFF"/>
          </w:tcPr>
          <w:p w14:paraId="02B0BB1B" w14:textId="77777777" w:rsidR="000A7532" w:rsidRPr="000A7532" w:rsidRDefault="000A7532" w:rsidP="00395B4E">
            <w:pPr>
              <w:rPr>
                <w:color w:val="000000"/>
                <w:sz w:val="24"/>
                <w:szCs w:val="24"/>
              </w:rPr>
            </w:pPr>
          </w:p>
        </w:tc>
      </w:tr>
      <w:tr w:rsidR="000A7532" w:rsidRPr="00A67A5D" w14:paraId="3C8ADF2D" w14:textId="77777777" w:rsidTr="00395B4E">
        <w:trPr>
          <w:trHeight w:val="2868"/>
        </w:trPr>
        <w:tc>
          <w:tcPr>
            <w:tcW w:w="1632" w:type="dxa"/>
            <w:vMerge/>
            <w:tcBorders>
              <w:top w:val="nil"/>
              <w:left w:val="single" w:sz="8" w:space="0" w:color="000000"/>
              <w:bottom w:val="single" w:sz="8" w:space="0" w:color="000000"/>
              <w:right w:val="single" w:sz="8" w:space="0" w:color="000000"/>
            </w:tcBorders>
            <w:vAlign w:val="center"/>
            <w:hideMark/>
          </w:tcPr>
          <w:p w14:paraId="08059BF3" w14:textId="77777777" w:rsidR="000A7532" w:rsidRPr="00A67A5D" w:rsidRDefault="000A7532" w:rsidP="00395B4E">
            <w:pPr>
              <w:rPr>
                <w:color w:val="000000"/>
                <w:sz w:val="24"/>
                <w:szCs w:val="24"/>
              </w:rPr>
            </w:pP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54C3F5BB" w14:textId="229E4180" w:rsidR="00E7475A" w:rsidRPr="00E7475A" w:rsidRDefault="000A7532" w:rsidP="00E7475A">
            <w:pPr>
              <w:rPr>
                <w:color w:val="000000"/>
                <w:sz w:val="24"/>
                <w:szCs w:val="24"/>
              </w:rPr>
            </w:pPr>
            <w:r w:rsidRPr="00E7475A">
              <w:rPr>
                <w:color w:val="000000"/>
                <w:sz w:val="24"/>
                <w:szCs w:val="24"/>
              </w:rPr>
              <w:t>С</w:t>
            </w:r>
            <w:r w:rsidRPr="00E7475A">
              <w:rPr>
                <w:color w:val="000000"/>
                <w:sz w:val="24"/>
                <w:szCs w:val="24"/>
                <w:vertAlign w:val="subscript"/>
              </w:rPr>
              <w:t>3</w:t>
            </w:r>
            <w:r w:rsidRPr="00E7475A">
              <w:rPr>
                <w:color w:val="000000"/>
                <w:sz w:val="24"/>
                <w:szCs w:val="24"/>
              </w:rPr>
              <w:t xml:space="preserve"> Наличие положительных отзывов или благодарственных писем</w:t>
            </w:r>
            <w:r w:rsidRPr="00E7475A">
              <w:rPr>
                <w:color w:val="000000"/>
                <w:sz w:val="24"/>
                <w:szCs w:val="24"/>
              </w:rPr>
              <w:br/>
            </w:r>
            <w:r w:rsidRPr="00E7475A">
              <w:rPr>
                <w:color w:val="000000"/>
                <w:sz w:val="24"/>
                <w:szCs w:val="24"/>
              </w:rPr>
              <w:br/>
            </w:r>
            <w:r w:rsidR="00E7475A" w:rsidRPr="00E7475A">
              <w:rPr>
                <w:color w:val="000000"/>
                <w:sz w:val="24"/>
                <w:szCs w:val="24"/>
              </w:rPr>
              <w:t xml:space="preserve">Оценивается наличие положительных отзывов или благодарственных писем от заказчиков по итогам выполнения аналогичных </w:t>
            </w:r>
            <w:r w:rsidR="001537C5" w:rsidRPr="00E7475A">
              <w:rPr>
                <w:color w:val="000000"/>
                <w:sz w:val="24"/>
                <w:szCs w:val="24"/>
              </w:rPr>
              <w:t xml:space="preserve">ИТ-проектов (разработка/модернизация) одного из типов: портал/ </w:t>
            </w:r>
            <w:r w:rsidR="001537C5" w:rsidRPr="00E7475A">
              <w:rPr>
                <w:color w:val="000000"/>
                <w:sz w:val="24"/>
                <w:szCs w:val="24"/>
                <w:lang w:val="en-US"/>
              </w:rPr>
              <w:t>CRM</w:t>
            </w:r>
            <w:r w:rsidR="001537C5">
              <w:rPr>
                <w:color w:val="000000"/>
                <w:sz w:val="24"/>
                <w:szCs w:val="24"/>
              </w:rPr>
              <w:t>/ ERP/ BPM/ BI)</w:t>
            </w:r>
            <w:r w:rsidR="001537C5" w:rsidRPr="00E7475A">
              <w:rPr>
                <w:color w:val="000000"/>
                <w:sz w:val="24"/>
                <w:szCs w:val="24"/>
              </w:rPr>
              <w:t xml:space="preserve"> за последние три года (2015-2017 гг.) с ценой каждого договора не менее 1 млн. </w:t>
            </w:r>
            <w:proofErr w:type="spellStart"/>
            <w:r w:rsidR="001537C5" w:rsidRPr="00E7475A">
              <w:rPr>
                <w:color w:val="000000"/>
                <w:sz w:val="24"/>
                <w:szCs w:val="24"/>
              </w:rPr>
              <w:t>руб</w:t>
            </w:r>
            <w:proofErr w:type="spellEnd"/>
            <w:r w:rsidR="001537C5" w:rsidRPr="00E7475A">
              <w:rPr>
                <w:color w:val="000000"/>
                <w:sz w:val="24"/>
                <w:szCs w:val="24"/>
              </w:rPr>
              <w:t xml:space="preserve"> . за каждый договор</w:t>
            </w:r>
            <w:r w:rsidR="00E7475A" w:rsidRPr="00E7475A">
              <w:rPr>
                <w:color w:val="000000"/>
                <w:sz w:val="24"/>
                <w:szCs w:val="24"/>
              </w:rPr>
              <w:br/>
            </w:r>
          </w:p>
          <w:p w14:paraId="59700D71" w14:textId="7CB6E5A4" w:rsidR="000A7532" w:rsidRPr="00E7475A" w:rsidRDefault="00E7475A" w:rsidP="00E7475A">
            <w:pPr>
              <w:jc w:val="center"/>
              <w:rPr>
                <w:color w:val="000000"/>
                <w:sz w:val="24"/>
                <w:szCs w:val="24"/>
              </w:rPr>
            </w:pPr>
            <w:r w:rsidRPr="00E7475A">
              <w:rPr>
                <w:color w:val="000000"/>
                <w:sz w:val="24"/>
                <w:szCs w:val="24"/>
              </w:rPr>
              <w:t>Максимальное количество баллов по данному подкритерию - 5</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3AC08E07" w14:textId="77777777" w:rsidR="000A7532" w:rsidRPr="00A67A5D" w:rsidRDefault="000A7532" w:rsidP="00395B4E">
            <w:pPr>
              <w:rPr>
                <w:color w:val="000000"/>
                <w:sz w:val="24"/>
                <w:szCs w:val="24"/>
              </w:rPr>
            </w:pPr>
            <w:r w:rsidRPr="00A67A5D">
              <w:rPr>
                <w:color w:val="000000"/>
                <w:sz w:val="24"/>
                <w:szCs w:val="24"/>
              </w:rPr>
              <w:t>С</w:t>
            </w:r>
            <w:r w:rsidRPr="00E7475A">
              <w:rPr>
                <w:color w:val="000000"/>
                <w:sz w:val="24"/>
                <w:szCs w:val="24"/>
                <w:vertAlign w:val="subscript"/>
              </w:rPr>
              <w:t>3</w:t>
            </w:r>
            <w:r w:rsidRPr="00A67A5D">
              <w:rPr>
                <w:color w:val="000000"/>
                <w:sz w:val="24"/>
                <w:szCs w:val="24"/>
              </w:rPr>
              <w:t>.Подтверждающие документы:</w:t>
            </w:r>
            <w:r w:rsidRPr="00A67A5D">
              <w:rPr>
                <w:color w:val="000000"/>
                <w:sz w:val="24"/>
                <w:szCs w:val="24"/>
              </w:rPr>
              <w:br/>
              <w:t>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w:t>
            </w:r>
            <w:r w:rsidRPr="005C384F">
              <w:rPr>
                <w:color w:val="000000"/>
                <w:sz w:val="24"/>
                <w:szCs w:val="24"/>
                <w:vertAlign w:val="subscript"/>
              </w:rPr>
              <w:t>1</w:t>
            </w:r>
            <w:r w:rsidRPr="00A67A5D">
              <w:rPr>
                <w:color w:val="000000"/>
                <w:sz w:val="24"/>
                <w:szCs w:val="24"/>
              </w:rPr>
              <w:t xml:space="preserve"> и являющихся релевантными требованиям заказчика.</w:t>
            </w:r>
          </w:p>
        </w:tc>
        <w:tc>
          <w:tcPr>
            <w:tcW w:w="1425" w:type="dxa"/>
            <w:vMerge/>
            <w:tcBorders>
              <w:left w:val="single" w:sz="8" w:space="0" w:color="CCCCCC"/>
              <w:bottom w:val="single" w:sz="8" w:space="0" w:color="000000"/>
              <w:right w:val="single" w:sz="8" w:space="0" w:color="CCCCCC"/>
            </w:tcBorders>
            <w:shd w:val="clear" w:color="000000" w:fill="FFFFFF"/>
          </w:tcPr>
          <w:p w14:paraId="0815848E" w14:textId="77777777" w:rsidR="000A7532" w:rsidRPr="00A67A5D" w:rsidRDefault="000A7532" w:rsidP="00395B4E">
            <w:pPr>
              <w:rPr>
                <w:color w:val="000000"/>
                <w:sz w:val="24"/>
                <w:szCs w:val="24"/>
              </w:rPr>
            </w:pPr>
          </w:p>
        </w:tc>
      </w:tr>
    </w:tbl>
    <w:p w14:paraId="0540C779" w14:textId="16070842" w:rsidR="00630A36" w:rsidRPr="00A67A5D" w:rsidRDefault="00630A36" w:rsidP="00630A36">
      <w:pPr>
        <w:autoSpaceDE w:val="0"/>
        <w:autoSpaceDN w:val="0"/>
        <w:adjustRightInd w:val="0"/>
        <w:spacing w:line="276" w:lineRule="auto"/>
        <w:ind w:firstLine="539"/>
        <w:jc w:val="both"/>
        <w:outlineLvl w:val="2"/>
        <w:rPr>
          <w:sz w:val="24"/>
          <w:szCs w:val="24"/>
          <w:lang w:val="en-US"/>
        </w:rPr>
      </w:pPr>
    </w:p>
    <w:p w14:paraId="5F7F2C8B" w14:textId="77777777" w:rsidR="00630A36" w:rsidRPr="000A7532"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A7532" w:rsidRDefault="00220C18" w:rsidP="00220C18">
      <w:pPr>
        <w:jc w:val="center"/>
        <w:rPr>
          <w:sz w:val="24"/>
          <w:szCs w:val="24"/>
        </w:rPr>
      </w:pPr>
      <w:bookmarkStart w:id="323" w:name="_Toc362246791"/>
      <w:r w:rsidRPr="000A7532">
        <w:rPr>
          <w:sz w:val="24"/>
          <w:szCs w:val="24"/>
        </w:rPr>
        <w:t>Оценка заявок по критерию "качество работ, услуг</w:t>
      </w:r>
      <w:bookmarkEnd w:id="323"/>
    </w:p>
    <w:p w14:paraId="37E9216F" w14:textId="77777777" w:rsidR="00220C18" w:rsidRPr="000A7532" w:rsidRDefault="00220C18" w:rsidP="00220C18">
      <w:pPr>
        <w:jc w:val="center"/>
        <w:rPr>
          <w:sz w:val="24"/>
          <w:szCs w:val="24"/>
        </w:rPr>
      </w:pPr>
      <w:r w:rsidRPr="000A7532">
        <w:rPr>
          <w:sz w:val="24"/>
          <w:szCs w:val="24"/>
        </w:rPr>
        <w:t>и (или) квалификация участника закупки"</w:t>
      </w:r>
    </w:p>
    <w:p w14:paraId="05B469BB" w14:textId="77777777" w:rsidR="00220C18" w:rsidRPr="000A7532"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0A7532">
        <w:rPr>
          <w:sz w:val="24"/>
          <w:szCs w:val="24"/>
        </w:rPr>
        <w:t>Оценка заявок по критерию "качество рабо</w:t>
      </w:r>
      <w:r w:rsidRPr="00E70A56">
        <w:rPr>
          <w:sz w:val="26"/>
          <w:szCs w:val="26"/>
        </w:rPr>
        <w:t xml:space="preserve">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w:t>
      </w:r>
      <w:r w:rsidRPr="00E70A56">
        <w:rPr>
          <w:sz w:val="26"/>
          <w:szCs w:val="26"/>
        </w:rPr>
        <w:lastRenderedPageBreak/>
        <w:t xml:space="preserve">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603AC1">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603AC1">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603AC1">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r w:rsidRPr="00E70A56">
        <w:rPr>
          <w:sz w:val="26"/>
          <w:szCs w:val="26"/>
          <w:lang w:val="en-US"/>
        </w:rPr>
        <w:t>R</w:t>
      </w:r>
      <w:r>
        <w:rPr>
          <w:sz w:val="26"/>
          <w:szCs w:val="26"/>
          <w:lang w:val="en-US"/>
        </w:rPr>
        <w:t>c</w:t>
      </w:r>
      <w:r w:rsidRPr="00480D05">
        <w:rPr>
          <w:sz w:val="26"/>
          <w:szCs w:val="26"/>
          <w:vertAlign w:val="subscript"/>
          <w:lang w:val="en-US"/>
        </w:rPr>
        <w:t>i</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841153">
        <w:rPr>
          <w:sz w:val="26"/>
          <w:szCs w:val="26"/>
          <w:lang w:val="en-US"/>
        </w:rPr>
        <w:t xml:space="preserve"> ,</w:t>
      </w:r>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R</w:t>
      </w:r>
      <w:r>
        <w:rPr>
          <w:sz w:val="26"/>
          <w:szCs w:val="26"/>
          <w:lang w:val="en-US"/>
        </w:rPr>
        <w:t>c</w:t>
      </w:r>
      <w:r w:rsidRPr="00480D05">
        <w:rPr>
          <w:sz w:val="26"/>
          <w:szCs w:val="26"/>
          <w:vertAlign w:val="subscript"/>
          <w:lang w:val="en-US"/>
        </w:rPr>
        <w:t>i</w:t>
      </w:r>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E70A56">
        <w:rPr>
          <w:sz w:val="26"/>
          <w:szCs w:val="26"/>
        </w:rPr>
        <w:t xml:space="preserve"> -  значение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k-му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w:t>
      </w:r>
      <w:r w:rsidRPr="00E70A56">
        <w:rPr>
          <w:sz w:val="26"/>
          <w:szCs w:val="26"/>
        </w:rPr>
        <w:lastRenderedPageBreak/>
        <w:t xml:space="preserve">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9D69AB0" w14:textId="77777777" w:rsidR="00220C18" w:rsidRPr="006E44C9" w:rsidRDefault="00220C18" w:rsidP="00220C18">
      <w:pPr>
        <w:jc w:val="center"/>
        <w:rPr>
          <w:sz w:val="26"/>
          <w:szCs w:val="26"/>
        </w:rPr>
      </w:pPr>
      <w:bookmarkStart w:id="324" w:name="_Toc362246795"/>
      <w:r w:rsidRPr="006E44C9">
        <w:rPr>
          <w:sz w:val="26"/>
          <w:szCs w:val="26"/>
        </w:rPr>
        <w:t>Оценка заявок по критерию "срок предоставления гарантии</w:t>
      </w:r>
      <w:bookmarkEnd w:id="324"/>
    </w:p>
    <w:p w14:paraId="68F94999" w14:textId="77777777" w:rsidR="00220C18" w:rsidRPr="006E44C9" w:rsidRDefault="00220C18" w:rsidP="00220C18">
      <w:pPr>
        <w:jc w:val="center"/>
        <w:rPr>
          <w:sz w:val="26"/>
          <w:szCs w:val="26"/>
        </w:rPr>
      </w:pPr>
      <w:r w:rsidRPr="006E44C9">
        <w:rPr>
          <w:sz w:val="26"/>
          <w:szCs w:val="26"/>
        </w:rPr>
        <w:t>качества товара, работ, услуг"</w:t>
      </w:r>
    </w:p>
    <w:p w14:paraId="3E894F7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4BB779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"срок предоставления гарантии качества товара, работ, услуг" использование подкритериев не допускается.</w:t>
      </w:r>
    </w:p>
    <w:p w14:paraId="16E83F3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рамках указанного критерия оценивается срок предоставления гарантии качества товара, работ, услуг, на который участник </w:t>
      </w:r>
      <w:r>
        <w:rPr>
          <w:sz w:val="26"/>
          <w:szCs w:val="26"/>
        </w:rPr>
        <w:t>закупки</w:t>
      </w:r>
      <w:r w:rsidRPr="00E70A56">
        <w:rPr>
          <w:sz w:val="26"/>
          <w:szCs w:val="26"/>
        </w:rPr>
        <w:t xml:space="preserve"> в случае заключения с ним </w:t>
      </w:r>
      <w:r>
        <w:rPr>
          <w:sz w:val="26"/>
          <w:szCs w:val="26"/>
        </w:rPr>
        <w:t>договор</w:t>
      </w:r>
      <w:r w:rsidRPr="00E70A56">
        <w:rPr>
          <w:sz w:val="26"/>
          <w:szCs w:val="26"/>
        </w:rPr>
        <w:t xml:space="preserve">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w:t>
      </w:r>
      <w:r>
        <w:rPr>
          <w:sz w:val="26"/>
          <w:szCs w:val="26"/>
        </w:rPr>
        <w:t>о закупке</w:t>
      </w:r>
      <w:r w:rsidRPr="00E70A56">
        <w:rPr>
          <w:sz w:val="26"/>
          <w:szCs w:val="26"/>
        </w:rPr>
        <w:t>.</w:t>
      </w:r>
    </w:p>
    <w:p w14:paraId="66CCF20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"срок предоставления гарантии качества товара, работ, услуг" в документации </w:t>
      </w:r>
      <w:r>
        <w:rPr>
          <w:sz w:val="26"/>
          <w:szCs w:val="26"/>
        </w:rPr>
        <w:t>о закупке</w:t>
      </w:r>
      <w:r w:rsidRPr="00E70A56">
        <w:rPr>
          <w:sz w:val="26"/>
          <w:szCs w:val="26"/>
        </w:rPr>
        <w:t xml:space="preserve"> устанавливаются:</w:t>
      </w:r>
    </w:p>
    <w:p w14:paraId="5F6DA4FF" w14:textId="77777777" w:rsidR="00220C18" w:rsidRPr="00E70A56" w:rsidRDefault="00220C18" w:rsidP="00603AC1">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t xml:space="preserve">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w:t>
      </w:r>
      <w:r>
        <w:rPr>
          <w:sz w:val="26"/>
          <w:szCs w:val="26"/>
        </w:rPr>
        <w:t>договор</w:t>
      </w:r>
      <w:r w:rsidRPr="00E70A56">
        <w:rPr>
          <w:sz w:val="26"/>
          <w:szCs w:val="26"/>
        </w:rPr>
        <w:t>а;</w:t>
      </w:r>
    </w:p>
    <w:p w14:paraId="0C5FBC28" w14:textId="77777777" w:rsidR="00220C18" w:rsidRPr="00E70A56" w:rsidRDefault="00220C18" w:rsidP="00603AC1">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t xml:space="preserve">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w:t>
      </w:r>
      <w:r>
        <w:rPr>
          <w:sz w:val="26"/>
          <w:szCs w:val="26"/>
        </w:rPr>
        <w:t>о закупке</w:t>
      </w:r>
      <w:r w:rsidRPr="00E70A56">
        <w:rPr>
          <w:sz w:val="26"/>
          <w:szCs w:val="26"/>
        </w:rPr>
        <w:t>. Максимальный срок предоставления гарантии качества товара, работ, услуг не устанавливается;</w:t>
      </w:r>
    </w:p>
    <w:p w14:paraId="4FC20520" w14:textId="77777777" w:rsidR="00220C18" w:rsidRPr="00E70A56" w:rsidRDefault="00220C18" w:rsidP="00603AC1">
      <w:pPr>
        <w:numPr>
          <w:ilvl w:val="0"/>
          <w:numId w:val="50"/>
        </w:numPr>
        <w:autoSpaceDE w:val="0"/>
        <w:autoSpaceDN w:val="0"/>
        <w:adjustRightInd w:val="0"/>
        <w:spacing w:line="360" w:lineRule="auto"/>
        <w:ind w:left="0" w:firstLine="426"/>
        <w:contextualSpacing/>
        <w:jc w:val="both"/>
        <w:rPr>
          <w:sz w:val="26"/>
          <w:szCs w:val="26"/>
        </w:rPr>
      </w:pPr>
      <w:r w:rsidRPr="00E70A56">
        <w:rPr>
          <w:sz w:val="26"/>
          <w:szCs w:val="26"/>
        </w:rPr>
        <w:t>единица измерения срока предоставления гарантии качества товара, работ, услуг (в годах, кварталах, месяцах, неделях, днях, часах).</w:t>
      </w:r>
    </w:p>
    <w:p w14:paraId="614B781C"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если документаци</w:t>
      </w:r>
      <w:r>
        <w:rPr>
          <w:sz w:val="26"/>
          <w:szCs w:val="26"/>
        </w:rPr>
        <w:t>я</w:t>
      </w:r>
      <w:r w:rsidRPr="00E70A56">
        <w:rPr>
          <w:sz w:val="26"/>
          <w:szCs w:val="26"/>
        </w:rPr>
        <w:t xml:space="preserve"> </w:t>
      </w:r>
      <w:r>
        <w:rPr>
          <w:sz w:val="26"/>
          <w:szCs w:val="26"/>
        </w:rPr>
        <w:t>о закупке</w:t>
      </w:r>
      <w:r w:rsidRPr="00E70A56">
        <w:rPr>
          <w:sz w:val="26"/>
          <w:szCs w:val="26"/>
        </w:rPr>
        <w:t xml:space="preserve"> не соответствует</w:t>
      </w:r>
      <w:r>
        <w:rPr>
          <w:sz w:val="26"/>
          <w:szCs w:val="26"/>
        </w:rPr>
        <w:t xml:space="preserve"> указанным</w:t>
      </w:r>
      <w:r w:rsidRPr="00E70A56">
        <w:rPr>
          <w:sz w:val="26"/>
          <w:szCs w:val="26"/>
        </w:rPr>
        <w:t xml:space="preserve">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Оценка заявок производится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с новой значимостью указанного критерия.</w:t>
      </w:r>
    </w:p>
    <w:p w14:paraId="274BC20F"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 В случае если в документации </w:t>
      </w:r>
      <w:r>
        <w:rPr>
          <w:sz w:val="26"/>
          <w:szCs w:val="26"/>
        </w:rPr>
        <w:t>о закупке</w:t>
      </w:r>
      <w:r w:rsidRPr="00E70A56">
        <w:rPr>
          <w:sz w:val="26"/>
          <w:szCs w:val="26"/>
        </w:rPr>
        <w:t xml:space="preserve"> используется критерий "срок предоставления гарантии качества товара, работ, услуг" и документаци</w:t>
      </w:r>
      <w:r>
        <w:rPr>
          <w:sz w:val="26"/>
          <w:szCs w:val="26"/>
        </w:rPr>
        <w:t>я о закупке</w:t>
      </w:r>
      <w:r w:rsidRPr="00E70A56">
        <w:rPr>
          <w:sz w:val="26"/>
          <w:szCs w:val="26"/>
        </w:rPr>
        <w:t xml:space="preserve"> соответствует </w:t>
      </w:r>
      <w:r>
        <w:rPr>
          <w:sz w:val="26"/>
          <w:szCs w:val="26"/>
        </w:rPr>
        <w:t xml:space="preserve">указанным </w:t>
      </w:r>
      <w:r w:rsidRPr="00E70A56">
        <w:rPr>
          <w:sz w:val="26"/>
          <w:szCs w:val="26"/>
        </w:rPr>
        <w:t xml:space="preserve">требованиям,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w:t>
      </w:r>
      <w:r>
        <w:rPr>
          <w:sz w:val="26"/>
          <w:szCs w:val="26"/>
        </w:rPr>
        <w:t>о закупке</w:t>
      </w:r>
      <w:r w:rsidRPr="00E70A56">
        <w:rPr>
          <w:sz w:val="26"/>
          <w:szCs w:val="26"/>
        </w:rPr>
        <w:t xml:space="preserve"> в соответствии </w:t>
      </w:r>
      <w:r>
        <w:rPr>
          <w:sz w:val="26"/>
          <w:szCs w:val="26"/>
        </w:rPr>
        <w:t>с настоящим Порядком</w:t>
      </w:r>
      <w:r w:rsidRPr="00E70A56">
        <w:rPr>
          <w:sz w:val="26"/>
          <w:szCs w:val="26"/>
        </w:rPr>
        <w:t>.</w:t>
      </w:r>
    </w:p>
    <w:p w14:paraId="206084E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Рейтинг, присуждаемый i-й заявке по критерию "срок предоставления гарантии качества товара, работ, услуг", определяется по формуле:</w:t>
      </w:r>
    </w:p>
    <w:p w14:paraId="31D76863" w14:textId="77777777" w:rsidR="00220C18" w:rsidRPr="00E70A56" w:rsidRDefault="00220C18" w:rsidP="00220C18">
      <w:pPr>
        <w:autoSpaceDE w:val="0"/>
        <w:autoSpaceDN w:val="0"/>
        <w:adjustRightInd w:val="0"/>
        <w:spacing w:line="360" w:lineRule="auto"/>
        <w:ind w:firstLine="540"/>
        <w:contextualSpacing/>
        <w:rPr>
          <w:sz w:val="26"/>
          <w:szCs w:val="26"/>
          <w:lang w:val="en-US"/>
        </w:rPr>
      </w:pPr>
      <w:r w:rsidRPr="00E70A56">
        <w:rPr>
          <w:sz w:val="26"/>
          <w:szCs w:val="26"/>
          <w:lang w:val="en-US"/>
        </w:rPr>
        <w:t>G</w:t>
      </w:r>
      <w:r w:rsidRPr="009D4E7D">
        <w:rPr>
          <w:sz w:val="26"/>
          <w:szCs w:val="26"/>
          <w:vertAlign w:val="subscript"/>
          <w:lang w:val="en-US"/>
        </w:rPr>
        <w:t>i</w:t>
      </w:r>
      <w:r w:rsidRPr="00E70A56">
        <w:rPr>
          <w:sz w:val="26"/>
          <w:szCs w:val="26"/>
          <w:lang w:val="en-US"/>
        </w:rPr>
        <w:t xml:space="preserve">  - G</w:t>
      </w:r>
      <w:r w:rsidRPr="009D4E7D">
        <w:rPr>
          <w:sz w:val="26"/>
          <w:szCs w:val="26"/>
          <w:vertAlign w:val="subscript"/>
          <w:lang w:val="en-US"/>
        </w:rPr>
        <w:t>min</w:t>
      </w:r>
    </w:p>
    <w:p w14:paraId="2FCC68F8" w14:textId="77777777" w:rsidR="00220C18" w:rsidRPr="00E70A56" w:rsidRDefault="00220C18" w:rsidP="00220C18">
      <w:pPr>
        <w:autoSpaceDE w:val="0"/>
        <w:autoSpaceDN w:val="0"/>
        <w:adjustRightInd w:val="0"/>
        <w:spacing w:line="360" w:lineRule="auto"/>
        <w:contextualSpacing/>
        <w:rPr>
          <w:sz w:val="26"/>
          <w:szCs w:val="26"/>
          <w:lang w:val="en-US"/>
        </w:rPr>
      </w:pPr>
      <w:r w:rsidRPr="00E70A56">
        <w:rPr>
          <w:sz w:val="26"/>
          <w:szCs w:val="26"/>
          <w:lang w:val="en-US"/>
        </w:rPr>
        <w:t>Rg</w:t>
      </w:r>
      <w:r w:rsidRPr="009D4E7D">
        <w:rPr>
          <w:sz w:val="26"/>
          <w:szCs w:val="26"/>
          <w:vertAlign w:val="subscript"/>
          <w:lang w:val="en-US"/>
        </w:rPr>
        <w:t xml:space="preserve">i </w:t>
      </w:r>
      <w:r w:rsidRPr="00E70A56">
        <w:rPr>
          <w:sz w:val="26"/>
          <w:szCs w:val="26"/>
          <w:lang w:val="en-US"/>
        </w:rPr>
        <w:t xml:space="preserve"> = ---------</w:t>
      </w:r>
      <w:r>
        <w:rPr>
          <w:sz w:val="26"/>
          <w:szCs w:val="26"/>
          <w:lang w:val="en-US"/>
        </w:rPr>
        <w:t>----</w:t>
      </w:r>
      <w:r w:rsidRPr="00E70A56">
        <w:rPr>
          <w:sz w:val="26"/>
          <w:szCs w:val="26"/>
          <w:lang w:val="en-US"/>
        </w:rPr>
        <w:t xml:space="preserve"> x 100,</w:t>
      </w:r>
    </w:p>
    <w:p w14:paraId="4FE3C51D" w14:textId="77777777" w:rsidR="00220C18" w:rsidRPr="00E70A56" w:rsidRDefault="00220C18" w:rsidP="00220C18">
      <w:pPr>
        <w:autoSpaceDE w:val="0"/>
        <w:autoSpaceDN w:val="0"/>
        <w:adjustRightInd w:val="0"/>
        <w:spacing w:line="360" w:lineRule="auto"/>
        <w:ind w:firstLine="709"/>
        <w:contextualSpacing/>
        <w:rPr>
          <w:sz w:val="26"/>
          <w:szCs w:val="26"/>
          <w:lang w:val="en-US"/>
        </w:rPr>
      </w:pPr>
      <w:r w:rsidRPr="00E70A56">
        <w:rPr>
          <w:sz w:val="26"/>
          <w:szCs w:val="26"/>
          <w:lang w:val="en-US"/>
        </w:rPr>
        <w:t>G</w:t>
      </w:r>
      <w:r w:rsidRPr="009D4E7D">
        <w:rPr>
          <w:sz w:val="26"/>
          <w:szCs w:val="26"/>
          <w:vertAlign w:val="subscript"/>
          <w:lang w:val="en-US"/>
        </w:rPr>
        <w:t>min</w:t>
      </w:r>
    </w:p>
    <w:p w14:paraId="700DCD43"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rPr>
        <w:t>где</w:t>
      </w:r>
      <w:r w:rsidRPr="00F37219">
        <w:rPr>
          <w:sz w:val="26"/>
          <w:szCs w:val="26"/>
        </w:rPr>
        <w:t>:</w:t>
      </w:r>
    </w:p>
    <w:p w14:paraId="5C887A79"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Rg</w:t>
      </w:r>
      <w:r w:rsidRPr="009D4E7D">
        <w:rPr>
          <w:sz w:val="26"/>
          <w:szCs w:val="26"/>
          <w:vertAlign w:val="subscript"/>
          <w:lang w:val="en-US"/>
        </w:rPr>
        <w:t>i</w:t>
      </w:r>
      <w:r w:rsidRPr="00E70A56">
        <w:rPr>
          <w:sz w:val="26"/>
          <w:szCs w:val="26"/>
        </w:rPr>
        <w:t xml:space="preserve">  - рейтинг, присуждаемый i-й заявке по указанному критерию;</w:t>
      </w:r>
    </w:p>
    <w:p w14:paraId="7ACF6CF7"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G</w:t>
      </w:r>
      <w:r w:rsidRPr="009D4E7D">
        <w:rPr>
          <w:sz w:val="26"/>
          <w:szCs w:val="26"/>
          <w:vertAlign w:val="subscript"/>
          <w:lang w:val="en-US"/>
        </w:rPr>
        <w:t>min</w:t>
      </w:r>
      <w:r w:rsidRPr="00E70A56">
        <w:rPr>
          <w:sz w:val="26"/>
          <w:szCs w:val="26"/>
        </w:rPr>
        <w:t xml:space="preserve"> </w:t>
      </w:r>
      <w:r w:rsidRPr="009D4E7D">
        <w:rPr>
          <w:sz w:val="26"/>
          <w:szCs w:val="26"/>
        </w:rPr>
        <w:t xml:space="preserve"> </w:t>
      </w:r>
      <w:r w:rsidRPr="00E70A56">
        <w:rPr>
          <w:sz w:val="26"/>
          <w:szCs w:val="26"/>
        </w:rPr>
        <w:t>- минимальный срок предоставления гарантии качества товара, работ,</w:t>
      </w:r>
      <w:r w:rsidRPr="009D4E7D">
        <w:rPr>
          <w:sz w:val="26"/>
          <w:szCs w:val="26"/>
        </w:rPr>
        <w:t xml:space="preserve"> </w:t>
      </w:r>
      <w:r w:rsidRPr="00E70A56">
        <w:rPr>
          <w:sz w:val="26"/>
          <w:szCs w:val="26"/>
        </w:rPr>
        <w:t xml:space="preserve">услуг,  установленный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029426FC"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G</w:t>
      </w:r>
      <w:r w:rsidRPr="009D4E7D">
        <w:rPr>
          <w:sz w:val="26"/>
          <w:szCs w:val="26"/>
          <w:vertAlign w:val="subscript"/>
          <w:lang w:val="en-US"/>
        </w:rPr>
        <w:t>i</w:t>
      </w:r>
      <w:r w:rsidRPr="00E70A56">
        <w:rPr>
          <w:sz w:val="26"/>
          <w:szCs w:val="26"/>
        </w:rPr>
        <w:t xml:space="preserve"> -  предложение  i-го  участника  по сроку гарантии качества товара,</w:t>
      </w:r>
      <w:r w:rsidRPr="009D4E7D">
        <w:rPr>
          <w:sz w:val="26"/>
          <w:szCs w:val="26"/>
        </w:rPr>
        <w:t xml:space="preserve"> </w:t>
      </w:r>
      <w:r w:rsidRPr="00E70A56">
        <w:rPr>
          <w:sz w:val="26"/>
          <w:szCs w:val="26"/>
        </w:rPr>
        <w:t>работ, услуг.</w:t>
      </w:r>
    </w:p>
    <w:p w14:paraId="08A850B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3C2D34AE"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"срок предоставления гарантий качества товара, работ, услуг" лучшим условием исполнения </w:t>
      </w:r>
      <w:r>
        <w:rPr>
          <w:sz w:val="26"/>
          <w:szCs w:val="26"/>
        </w:rPr>
        <w:t>договор</w:t>
      </w:r>
      <w:r w:rsidRPr="00E70A56">
        <w:rPr>
          <w:sz w:val="26"/>
          <w:szCs w:val="26"/>
        </w:rPr>
        <w:t>а по указанному критерию признается предложение в заявке с наибольшим сроком предоставления гарантии качества товара, работ, услуг.</w:t>
      </w:r>
    </w:p>
    <w:p w14:paraId="2D4ACA8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w:t>
      </w:r>
      <w:r>
        <w:rPr>
          <w:sz w:val="26"/>
          <w:szCs w:val="26"/>
        </w:rPr>
        <w:t>о закупке</w:t>
      </w:r>
      <w:r w:rsidRPr="00E70A56">
        <w:rPr>
          <w:sz w:val="26"/>
          <w:szCs w:val="26"/>
        </w:rPr>
        <w:t>, таким заявкам присваивается рейтинг по указанному критерию, равный 50.</w:t>
      </w:r>
    </w:p>
    <w:p w14:paraId="294840A3" w14:textId="77777777" w:rsidR="00220C18" w:rsidRPr="00E70A56" w:rsidRDefault="00220C18" w:rsidP="00220C18">
      <w:pPr>
        <w:autoSpaceDE w:val="0"/>
        <w:autoSpaceDN w:val="0"/>
        <w:adjustRightInd w:val="0"/>
        <w:spacing w:line="360" w:lineRule="auto"/>
        <w:ind w:firstLine="540"/>
        <w:contextualSpacing/>
        <w:jc w:val="both"/>
        <w:rPr>
          <w:sz w:val="26"/>
          <w:szCs w:val="26"/>
        </w:rPr>
      </w:pPr>
      <w:bookmarkStart w:id="325" w:name="Par325"/>
      <w:bookmarkEnd w:id="325"/>
      <w:r w:rsidRPr="00E70A56">
        <w:rPr>
          <w:sz w:val="26"/>
          <w:szCs w:val="26"/>
        </w:rPr>
        <w:t xml:space="preserve">При этом </w:t>
      </w:r>
      <w:r>
        <w:rPr>
          <w:sz w:val="26"/>
          <w:szCs w:val="26"/>
        </w:rPr>
        <w:t>договор</w:t>
      </w:r>
      <w:r w:rsidRPr="00E70A56">
        <w:rPr>
          <w:sz w:val="26"/>
          <w:szCs w:val="26"/>
        </w:rPr>
        <w:t xml:space="preserve"> заключается на условиях по данному критерию, указанных в заявке. Исполнение гарантийного обязательства осуществляется участником </w:t>
      </w:r>
      <w:r>
        <w:rPr>
          <w:sz w:val="26"/>
          <w:szCs w:val="26"/>
        </w:rPr>
        <w:t>закупки</w:t>
      </w:r>
      <w:r w:rsidRPr="00E70A56">
        <w:rPr>
          <w:sz w:val="26"/>
          <w:szCs w:val="26"/>
        </w:rPr>
        <w:t xml:space="preserve">, с </w:t>
      </w:r>
      <w:r w:rsidRPr="00E70A56">
        <w:rPr>
          <w:sz w:val="26"/>
          <w:szCs w:val="26"/>
        </w:rPr>
        <w:lastRenderedPageBreak/>
        <w:t xml:space="preserve">которым заключается </w:t>
      </w:r>
      <w:r>
        <w:rPr>
          <w:sz w:val="26"/>
          <w:szCs w:val="26"/>
        </w:rPr>
        <w:t>договор</w:t>
      </w:r>
      <w:r w:rsidRPr="00E70A56">
        <w:rPr>
          <w:sz w:val="26"/>
          <w:szCs w:val="26"/>
        </w:rPr>
        <w:t xml:space="preserve">, без взимания дополнительной платы, кроме цены </w:t>
      </w:r>
      <w:r>
        <w:rPr>
          <w:sz w:val="26"/>
          <w:szCs w:val="26"/>
        </w:rPr>
        <w:t>договор</w:t>
      </w:r>
      <w:r w:rsidRPr="00E70A56">
        <w:rPr>
          <w:sz w:val="26"/>
          <w:szCs w:val="26"/>
        </w:rPr>
        <w:t>а.</w:t>
      </w:r>
    </w:p>
    <w:p w14:paraId="53E46B6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5F607AAD" w14:textId="01EB4B37" w:rsidR="00220C18"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случае если в документации </w:t>
      </w:r>
      <w:r>
        <w:rPr>
          <w:sz w:val="26"/>
          <w:szCs w:val="26"/>
        </w:rPr>
        <w:t>о закупке</w:t>
      </w:r>
      <w:r w:rsidRPr="00E70A56">
        <w:rPr>
          <w:sz w:val="26"/>
          <w:szCs w:val="26"/>
        </w:rPr>
        <w:t xml:space="preserve">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в порядке, предусмотренном </w:t>
      </w:r>
      <w:r>
        <w:rPr>
          <w:sz w:val="26"/>
          <w:szCs w:val="26"/>
        </w:rPr>
        <w:t>настоящим Порядком</w:t>
      </w:r>
      <w:r w:rsidRPr="00E70A56">
        <w:rPr>
          <w:sz w:val="26"/>
          <w:szCs w:val="26"/>
        </w:rPr>
        <w:t>.</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1F59E548" w14:textId="06EF8C86" w:rsidR="00880614" w:rsidRPr="00B63497" w:rsidRDefault="00F23A29" w:rsidP="00880614">
      <w:pPr>
        <w:pStyle w:val="affff7"/>
        <w:tabs>
          <w:tab w:val="clear" w:pos="1980"/>
          <w:tab w:val="left" w:pos="284"/>
        </w:tabs>
        <w:ind w:left="0" w:firstLine="0"/>
        <w:jc w:val="center"/>
        <w:rPr>
          <w:sz w:val="28"/>
        </w:rPr>
      </w:pPr>
      <w:r w:rsidRPr="00A67A5D">
        <w:rPr>
          <w:b/>
          <w:sz w:val="28"/>
        </w:rPr>
        <w:t xml:space="preserve">представляемых для участия в закупке </w:t>
      </w:r>
      <w:bookmarkStart w:id="350" w:name="_Toc366837811"/>
      <w:bookmarkStart w:id="351" w:name="_Toc366896203"/>
      <w:bookmarkEnd w:id="348"/>
      <w:bookmarkEnd w:id="349"/>
      <w:r w:rsidR="008F2E88" w:rsidRPr="00A67A5D">
        <w:rPr>
          <w:b/>
          <w:sz w:val="28"/>
        </w:rPr>
        <w:t xml:space="preserve">право заключения договора </w:t>
      </w:r>
      <w:r w:rsidR="008F2E88" w:rsidRPr="008057C1">
        <w:rPr>
          <w:b/>
          <w:sz w:val="28"/>
        </w:rPr>
        <w:t xml:space="preserve">на </w:t>
      </w:r>
      <w:r w:rsidR="008057C1" w:rsidRPr="008057C1">
        <w:rPr>
          <w:b/>
          <w:sz w:val="28"/>
        </w:rPr>
        <w:t xml:space="preserve">выполнение работ </w:t>
      </w:r>
      <w:r w:rsidR="000B7E90">
        <w:rPr>
          <w:b/>
          <w:sz w:val="28"/>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00E7475A">
        <w:rPr>
          <w:b/>
          <w:sz w:val="28"/>
        </w:rPr>
        <w:t>.</w:t>
      </w:r>
      <w:r w:rsidR="000B7E90">
        <w:rPr>
          <w:b/>
          <w:sz w:val="28"/>
        </w:rPr>
        <w:t xml:space="preserve"> </w:t>
      </w:r>
    </w:p>
    <w:p w14:paraId="14292A8C" w14:textId="56F8194D" w:rsidR="00F23A29" w:rsidRPr="00C17C02" w:rsidRDefault="00E7475A" w:rsidP="00864560">
      <w:pPr>
        <w:jc w:val="center"/>
        <w:rPr>
          <w:sz w:val="28"/>
          <w:szCs w:val="28"/>
        </w:rPr>
      </w:pPr>
      <w:r>
        <w:rPr>
          <w:b/>
          <w:sz w:val="28"/>
          <w:szCs w:val="28"/>
        </w:rPr>
        <w:t>Р</w:t>
      </w:r>
      <w:r w:rsidR="00F23A29" w:rsidRPr="00B63497">
        <w:rPr>
          <w:b/>
          <w:sz w:val="28"/>
          <w:szCs w:val="28"/>
        </w:rPr>
        <w:t xml:space="preserve">еестровый номер закупки </w:t>
      </w:r>
      <w:bookmarkEnd w:id="350"/>
      <w:bookmarkEnd w:id="351"/>
      <w:r w:rsidR="00D86472">
        <w:rPr>
          <w:b/>
          <w:sz w:val="28"/>
          <w:szCs w:val="28"/>
        </w:rPr>
        <w:t>КФИ/1/6-18</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A67A5D" w:rsidRPr="007C30FD" w14:paraId="09090925" w14:textId="77777777" w:rsidTr="00395B4E">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036E02E0" w14:textId="77777777" w:rsidR="00A67A5D" w:rsidRPr="00BD6D57" w:rsidRDefault="00A67A5D" w:rsidP="00395B4E">
            <w:pPr>
              <w:jc w:val="center"/>
              <w:rPr>
                <w:b/>
                <w:bCs/>
                <w:sz w:val="24"/>
                <w:szCs w:val="24"/>
              </w:rPr>
            </w:pPr>
            <w:r w:rsidRPr="00BD6D5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2E710BE4" w14:textId="77777777" w:rsidR="00A67A5D" w:rsidRPr="00BD6D57" w:rsidRDefault="00A67A5D" w:rsidP="00395B4E">
            <w:pPr>
              <w:jc w:val="center"/>
              <w:rPr>
                <w:b/>
                <w:bCs/>
                <w:sz w:val="24"/>
                <w:szCs w:val="24"/>
              </w:rPr>
            </w:pPr>
            <w:r w:rsidRPr="00BD6D57">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41E1EC5D" w14:textId="77777777" w:rsidR="00A67A5D" w:rsidRPr="00BD6D57" w:rsidRDefault="00A67A5D" w:rsidP="00395B4E">
            <w:pPr>
              <w:rPr>
                <w:b/>
                <w:bCs/>
                <w:sz w:val="24"/>
                <w:szCs w:val="24"/>
              </w:rPr>
            </w:pPr>
            <w:r w:rsidRPr="00BD6D57">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13359104" w14:textId="77777777" w:rsidR="00A67A5D" w:rsidRPr="00BD6D57" w:rsidRDefault="00A67A5D" w:rsidP="00395B4E">
            <w:pPr>
              <w:rPr>
                <w:b/>
                <w:bCs/>
                <w:sz w:val="24"/>
                <w:szCs w:val="24"/>
              </w:rPr>
            </w:pPr>
            <w:r w:rsidRPr="00BD6D57">
              <w:rPr>
                <w:b/>
                <w:bCs/>
                <w:sz w:val="24"/>
                <w:szCs w:val="24"/>
              </w:rPr>
              <w:t xml:space="preserve">Количество листов </w:t>
            </w:r>
          </w:p>
        </w:tc>
      </w:tr>
      <w:tr w:rsidR="00A67A5D" w:rsidRPr="007C30FD" w14:paraId="09112C5A" w14:textId="77777777" w:rsidTr="00395B4E">
        <w:tc>
          <w:tcPr>
            <w:tcW w:w="993" w:type="dxa"/>
            <w:tcBorders>
              <w:top w:val="single" w:sz="4" w:space="0" w:color="auto"/>
              <w:left w:val="single" w:sz="4" w:space="0" w:color="auto"/>
              <w:bottom w:val="single" w:sz="4" w:space="0" w:color="auto"/>
              <w:right w:val="single" w:sz="4" w:space="0" w:color="auto"/>
            </w:tcBorders>
          </w:tcPr>
          <w:p w14:paraId="3AB076E1"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CD768C" w14:textId="77777777" w:rsidR="00A67A5D" w:rsidRPr="00BD6D57" w:rsidRDefault="00A67A5D" w:rsidP="00395B4E">
            <w:pPr>
              <w:jc w:val="both"/>
              <w:rPr>
                <w:sz w:val="24"/>
                <w:szCs w:val="24"/>
              </w:rPr>
            </w:pPr>
            <w:r w:rsidRPr="00BD6D57">
              <w:rPr>
                <w:sz w:val="24"/>
                <w:szCs w:val="24"/>
              </w:rPr>
              <w:t xml:space="preserve">Заявка на участие в закупке (Форма 2 части </w:t>
            </w:r>
            <w:r w:rsidRPr="00BD6D57">
              <w:rPr>
                <w:sz w:val="24"/>
                <w:szCs w:val="24"/>
              </w:rPr>
              <w:fldChar w:fldCharType="begin"/>
            </w:r>
            <w:r w:rsidRPr="00BD6D57">
              <w:rPr>
                <w:sz w:val="24"/>
                <w:szCs w:val="24"/>
              </w:rPr>
              <w:instrText xml:space="preserve"> REF _Ref166329210 \r \h  \* MERGEFORMAT </w:instrText>
            </w:r>
            <w:r w:rsidRPr="00BD6D57">
              <w:rPr>
                <w:sz w:val="24"/>
                <w:szCs w:val="24"/>
              </w:rPr>
            </w:r>
            <w:r w:rsidRPr="00BD6D57">
              <w:rPr>
                <w:sz w:val="24"/>
                <w:szCs w:val="24"/>
              </w:rPr>
              <w:fldChar w:fldCharType="separate"/>
            </w:r>
            <w:r w:rsidR="006779B9" w:rsidRPr="00BD6D57">
              <w:rPr>
                <w:sz w:val="24"/>
                <w:szCs w:val="24"/>
              </w:rPr>
              <w:t>IV</w:t>
            </w:r>
            <w:r w:rsidRPr="00BD6D57">
              <w:rPr>
                <w:sz w:val="24"/>
                <w:szCs w:val="24"/>
              </w:rPr>
              <w:fldChar w:fldCharType="end"/>
            </w:r>
            <w:r w:rsidRPr="00BD6D57">
              <w:rPr>
                <w:sz w:val="24"/>
                <w:szCs w:val="24"/>
              </w:rPr>
              <w:t xml:space="preserve"> «</w:t>
            </w:r>
            <w:r w:rsidRPr="00BD6D57">
              <w:rPr>
                <w:sz w:val="24"/>
                <w:szCs w:val="24"/>
              </w:rPr>
              <w:fldChar w:fldCharType="begin"/>
            </w:r>
            <w:r w:rsidRPr="00BD6D57">
              <w:rPr>
                <w:sz w:val="24"/>
                <w:szCs w:val="24"/>
              </w:rPr>
              <w:instrText xml:space="preserve"> REF _Ref166329217 \h  \* MERGEFORMAT </w:instrText>
            </w:r>
            <w:r w:rsidRPr="00BD6D57">
              <w:rPr>
                <w:sz w:val="24"/>
                <w:szCs w:val="24"/>
              </w:rPr>
            </w:r>
            <w:r w:rsidRPr="00BD6D57">
              <w:rPr>
                <w:sz w:val="24"/>
                <w:szCs w:val="24"/>
              </w:rPr>
              <w:fldChar w:fldCharType="separate"/>
            </w:r>
            <w:r w:rsidR="006779B9" w:rsidRPr="00BD6D57">
              <w:rPr>
                <w:sz w:val="24"/>
                <w:szCs w:val="24"/>
                <w:lang w:eastAsia="zh-CN"/>
              </w:rPr>
              <w:t>ОБРАЗЦЫ ФОРМ И ДОКУМЕНТОВ ДЛЯ ЗАПОЛНЕНИЯ УЧАСТНИКАМИ ЗАКУПКИ</w:t>
            </w:r>
            <w:r w:rsidRPr="00BD6D57">
              <w:rPr>
                <w:sz w:val="24"/>
                <w:szCs w:val="24"/>
              </w:rPr>
              <w:fldChar w:fldCharType="end"/>
            </w:r>
            <w:r w:rsidRPr="00BD6D5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4B49A669"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81E3E8" w14:textId="77777777" w:rsidR="00A67A5D" w:rsidRPr="00BD6D57" w:rsidRDefault="00A67A5D" w:rsidP="00395B4E">
            <w:pPr>
              <w:rPr>
                <w:sz w:val="24"/>
                <w:szCs w:val="24"/>
              </w:rPr>
            </w:pPr>
          </w:p>
        </w:tc>
      </w:tr>
      <w:tr w:rsidR="00A67A5D" w:rsidRPr="007C30FD" w14:paraId="21DF9577"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72DF2FD7" w14:textId="77777777" w:rsidR="00A67A5D" w:rsidRPr="00BD6D57" w:rsidRDefault="00A67A5D" w:rsidP="00395B4E">
            <w:pPr>
              <w:jc w:val="center"/>
              <w:rPr>
                <w:sz w:val="24"/>
                <w:szCs w:val="24"/>
              </w:rPr>
            </w:pPr>
            <w:r w:rsidRPr="00BD6D57">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73B3F51" w14:textId="77777777" w:rsidR="00A67A5D" w:rsidRPr="00BD6D57" w:rsidRDefault="00A67A5D" w:rsidP="00395B4E">
            <w:pPr>
              <w:jc w:val="both"/>
              <w:rPr>
                <w:sz w:val="24"/>
                <w:szCs w:val="24"/>
              </w:rPr>
            </w:pPr>
            <w:r w:rsidRPr="00BD6D57">
              <w:rPr>
                <w:sz w:val="24"/>
                <w:szCs w:val="24"/>
              </w:rPr>
              <w:t xml:space="preserve">Приложение № 2 «Предложение о качественных характеристиках работ, услуг» (Форма 4 части </w:t>
            </w:r>
            <w:r w:rsidRPr="00BD6D57">
              <w:rPr>
                <w:sz w:val="24"/>
                <w:szCs w:val="24"/>
              </w:rPr>
              <w:fldChar w:fldCharType="begin"/>
            </w:r>
            <w:r w:rsidRPr="00BD6D57">
              <w:rPr>
                <w:sz w:val="24"/>
                <w:szCs w:val="24"/>
              </w:rPr>
              <w:instrText xml:space="preserve"> REF _Ref166329210 \r \h  \* MERGEFORMAT </w:instrText>
            </w:r>
            <w:r w:rsidRPr="00BD6D57">
              <w:rPr>
                <w:sz w:val="24"/>
                <w:szCs w:val="24"/>
              </w:rPr>
            </w:r>
            <w:r w:rsidRPr="00BD6D57">
              <w:rPr>
                <w:sz w:val="24"/>
                <w:szCs w:val="24"/>
              </w:rPr>
              <w:fldChar w:fldCharType="separate"/>
            </w:r>
            <w:r w:rsidR="006779B9" w:rsidRPr="00BD6D57">
              <w:rPr>
                <w:sz w:val="24"/>
                <w:szCs w:val="24"/>
              </w:rPr>
              <w:t>IV</w:t>
            </w:r>
            <w:r w:rsidRPr="00BD6D57">
              <w:rPr>
                <w:sz w:val="24"/>
                <w:szCs w:val="24"/>
              </w:rPr>
              <w:fldChar w:fldCharType="end"/>
            </w:r>
            <w:r w:rsidRPr="00BD6D57">
              <w:rPr>
                <w:sz w:val="24"/>
                <w:szCs w:val="24"/>
              </w:rPr>
              <w:t xml:space="preserve"> «</w:t>
            </w:r>
            <w:r w:rsidRPr="00BD6D57">
              <w:rPr>
                <w:sz w:val="24"/>
                <w:szCs w:val="24"/>
              </w:rPr>
              <w:fldChar w:fldCharType="begin"/>
            </w:r>
            <w:r w:rsidRPr="00BD6D57">
              <w:rPr>
                <w:sz w:val="24"/>
                <w:szCs w:val="24"/>
              </w:rPr>
              <w:instrText xml:space="preserve"> REF _Ref166329217 \h  \* MERGEFORMAT </w:instrText>
            </w:r>
            <w:r w:rsidRPr="00BD6D57">
              <w:rPr>
                <w:sz w:val="24"/>
                <w:szCs w:val="24"/>
              </w:rPr>
            </w:r>
            <w:r w:rsidRPr="00BD6D57">
              <w:rPr>
                <w:sz w:val="24"/>
                <w:szCs w:val="24"/>
              </w:rPr>
              <w:fldChar w:fldCharType="separate"/>
            </w:r>
            <w:r w:rsidR="006779B9" w:rsidRPr="00BD6D57">
              <w:rPr>
                <w:sz w:val="24"/>
                <w:szCs w:val="24"/>
                <w:lang w:eastAsia="zh-CN"/>
              </w:rPr>
              <w:t>ОБРАЗЦЫ ФОРМ И ДОКУМЕНТОВ ДЛЯ ЗАПОЛНЕНИЯ УЧАСТНИКАМИ ЗАКУПКИ</w:t>
            </w:r>
            <w:r w:rsidRPr="00BD6D57">
              <w:rPr>
                <w:sz w:val="24"/>
                <w:szCs w:val="24"/>
              </w:rPr>
              <w:fldChar w:fldCharType="end"/>
            </w:r>
            <w:r w:rsidRPr="00BD6D5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6F8FC24"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EDB258" w14:textId="77777777" w:rsidR="00A67A5D" w:rsidRPr="00BD6D57" w:rsidRDefault="00A67A5D" w:rsidP="00395B4E">
            <w:pPr>
              <w:rPr>
                <w:sz w:val="24"/>
                <w:szCs w:val="24"/>
              </w:rPr>
            </w:pPr>
          </w:p>
        </w:tc>
      </w:tr>
      <w:tr w:rsidR="00A67A5D" w:rsidRPr="00B63497" w14:paraId="3D6B96AF"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1975B240" w14:textId="77777777" w:rsidR="00A67A5D" w:rsidRPr="00BD6D57" w:rsidRDefault="00A67A5D" w:rsidP="00395B4E">
            <w:pPr>
              <w:jc w:val="center"/>
              <w:rPr>
                <w:sz w:val="24"/>
                <w:szCs w:val="24"/>
              </w:rPr>
            </w:pPr>
            <w:r w:rsidRPr="00BD6D5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534407AF" w14:textId="77777777" w:rsidR="00A67A5D" w:rsidRPr="00BD6D57" w:rsidRDefault="00A67A5D" w:rsidP="00395B4E">
            <w:pPr>
              <w:jc w:val="both"/>
              <w:rPr>
                <w:sz w:val="24"/>
                <w:szCs w:val="24"/>
              </w:rPr>
            </w:pPr>
            <w:r w:rsidRPr="00BD6D5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3E79485"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39AB41" w14:textId="77777777" w:rsidR="00A67A5D" w:rsidRPr="00BD6D57" w:rsidRDefault="00A67A5D" w:rsidP="00395B4E">
            <w:pPr>
              <w:rPr>
                <w:sz w:val="24"/>
                <w:szCs w:val="24"/>
              </w:rPr>
            </w:pPr>
          </w:p>
        </w:tc>
      </w:tr>
      <w:tr w:rsidR="00A67A5D" w:rsidRPr="007C30FD" w14:paraId="618A3E10"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638088A5" w14:textId="77777777" w:rsidR="00A67A5D" w:rsidRPr="00BD6D57" w:rsidRDefault="00A67A5D" w:rsidP="00395B4E">
            <w:pPr>
              <w:jc w:val="center"/>
              <w:rPr>
                <w:sz w:val="24"/>
                <w:szCs w:val="24"/>
              </w:rPr>
            </w:pPr>
            <w:r w:rsidRPr="00BD6D57">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5507104F" w14:textId="77777777" w:rsidR="00A67A5D" w:rsidRPr="00BD6D57" w:rsidRDefault="00A67A5D" w:rsidP="00395B4E">
            <w:pPr>
              <w:jc w:val="both"/>
              <w:rPr>
                <w:sz w:val="24"/>
                <w:szCs w:val="24"/>
              </w:rPr>
            </w:pPr>
            <w:r w:rsidRPr="00BD6D5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0B0995E5"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83AF3" w14:textId="77777777" w:rsidR="00A67A5D" w:rsidRPr="00BD6D57" w:rsidRDefault="00A67A5D" w:rsidP="00395B4E">
            <w:pPr>
              <w:rPr>
                <w:sz w:val="24"/>
                <w:szCs w:val="24"/>
              </w:rPr>
            </w:pPr>
          </w:p>
        </w:tc>
      </w:tr>
      <w:tr w:rsidR="00A67A5D" w:rsidRPr="007C30FD" w14:paraId="1FD5D1D0" w14:textId="77777777" w:rsidTr="00395B4E">
        <w:tc>
          <w:tcPr>
            <w:tcW w:w="993" w:type="dxa"/>
            <w:tcBorders>
              <w:top w:val="single" w:sz="4" w:space="0" w:color="auto"/>
              <w:left w:val="single" w:sz="4" w:space="0" w:color="auto"/>
              <w:bottom w:val="single" w:sz="4" w:space="0" w:color="auto"/>
              <w:right w:val="single" w:sz="4" w:space="0" w:color="auto"/>
            </w:tcBorders>
          </w:tcPr>
          <w:p w14:paraId="0F7BD816"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D1D8987" w14:textId="77777777" w:rsidR="00A67A5D" w:rsidRPr="00BD6D57" w:rsidRDefault="00A67A5D" w:rsidP="00395B4E">
            <w:pPr>
              <w:jc w:val="both"/>
              <w:rPr>
                <w:sz w:val="24"/>
                <w:szCs w:val="24"/>
              </w:rPr>
            </w:pPr>
            <w:r w:rsidRPr="00BD6D5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131C91A"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FCA1BE" w14:textId="77777777" w:rsidR="00A67A5D" w:rsidRPr="00BD6D57" w:rsidRDefault="00A67A5D" w:rsidP="00395B4E">
            <w:pPr>
              <w:rPr>
                <w:sz w:val="24"/>
                <w:szCs w:val="24"/>
              </w:rPr>
            </w:pPr>
          </w:p>
        </w:tc>
      </w:tr>
      <w:tr w:rsidR="00A67A5D" w:rsidRPr="007C30FD" w14:paraId="1A8C7C2C" w14:textId="77777777" w:rsidTr="00395B4E">
        <w:tc>
          <w:tcPr>
            <w:tcW w:w="993" w:type="dxa"/>
            <w:tcBorders>
              <w:top w:val="single" w:sz="4" w:space="0" w:color="auto"/>
              <w:left w:val="single" w:sz="4" w:space="0" w:color="auto"/>
              <w:bottom w:val="single" w:sz="4" w:space="0" w:color="auto"/>
              <w:right w:val="single" w:sz="4" w:space="0" w:color="auto"/>
            </w:tcBorders>
          </w:tcPr>
          <w:p w14:paraId="68DEDF98"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34AB8D" w14:textId="77777777" w:rsidR="00A67A5D" w:rsidRPr="00BD6D57" w:rsidRDefault="00A67A5D" w:rsidP="00395B4E">
            <w:pPr>
              <w:jc w:val="both"/>
              <w:rPr>
                <w:sz w:val="24"/>
                <w:szCs w:val="24"/>
              </w:rPr>
            </w:pPr>
            <w:r w:rsidRPr="00BD6D5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4A61831"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FACCB7" w14:textId="77777777" w:rsidR="00A67A5D" w:rsidRPr="00BD6D57" w:rsidRDefault="00A67A5D" w:rsidP="00395B4E">
            <w:pPr>
              <w:rPr>
                <w:sz w:val="24"/>
                <w:szCs w:val="24"/>
              </w:rPr>
            </w:pPr>
          </w:p>
        </w:tc>
      </w:tr>
      <w:tr w:rsidR="00A67A5D" w:rsidRPr="007C30FD" w14:paraId="41135DA4" w14:textId="77777777" w:rsidTr="00395B4E">
        <w:tc>
          <w:tcPr>
            <w:tcW w:w="993" w:type="dxa"/>
            <w:tcBorders>
              <w:top w:val="single" w:sz="4" w:space="0" w:color="auto"/>
              <w:left w:val="single" w:sz="4" w:space="0" w:color="auto"/>
              <w:bottom w:val="single" w:sz="4" w:space="0" w:color="auto"/>
              <w:right w:val="single" w:sz="4" w:space="0" w:color="auto"/>
            </w:tcBorders>
          </w:tcPr>
          <w:p w14:paraId="1A8468D9"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4B6FD89" w14:textId="77777777" w:rsidR="00A67A5D" w:rsidRPr="00BD6D57" w:rsidRDefault="00A67A5D" w:rsidP="00395B4E">
            <w:pPr>
              <w:jc w:val="both"/>
              <w:rPr>
                <w:sz w:val="24"/>
                <w:szCs w:val="24"/>
              </w:rPr>
            </w:pPr>
            <w:r w:rsidRPr="00BD6D5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B294D28"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81CFF2" w14:textId="77777777" w:rsidR="00A67A5D" w:rsidRPr="00BD6D57" w:rsidRDefault="00A67A5D" w:rsidP="00395B4E">
            <w:pPr>
              <w:rPr>
                <w:sz w:val="24"/>
                <w:szCs w:val="24"/>
              </w:rPr>
            </w:pPr>
          </w:p>
        </w:tc>
      </w:tr>
      <w:tr w:rsidR="00A67A5D" w:rsidRPr="007C30FD" w14:paraId="546E6796" w14:textId="77777777" w:rsidTr="00395B4E">
        <w:tc>
          <w:tcPr>
            <w:tcW w:w="993" w:type="dxa"/>
            <w:tcBorders>
              <w:top w:val="single" w:sz="4" w:space="0" w:color="auto"/>
              <w:left w:val="single" w:sz="4" w:space="0" w:color="auto"/>
              <w:bottom w:val="single" w:sz="4" w:space="0" w:color="auto"/>
              <w:right w:val="single" w:sz="4" w:space="0" w:color="auto"/>
            </w:tcBorders>
          </w:tcPr>
          <w:p w14:paraId="1EFC378B"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CEB969A" w14:textId="77777777" w:rsidR="00A67A5D" w:rsidRPr="00BD6D57" w:rsidRDefault="00A67A5D" w:rsidP="00395B4E">
            <w:pPr>
              <w:autoSpaceDE w:val="0"/>
              <w:autoSpaceDN w:val="0"/>
              <w:adjustRightInd w:val="0"/>
              <w:jc w:val="both"/>
              <w:rPr>
                <w:sz w:val="24"/>
                <w:szCs w:val="24"/>
              </w:rPr>
            </w:pPr>
            <w:r w:rsidRPr="00BD6D5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04FD7A40"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4796BC" w14:textId="77777777" w:rsidR="00A67A5D" w:rsidRPr="00BD6D57" w:rsidRDefault="00A67A5D" w:rsidP="00395B4E">
            <w:pPr>
              <w:rPr>
                <w:sz w:val="24"/>
                <w:szCs w:val="24"/>
              </w:rPr>
            </w:pPr>
          </w:p>
        </w:tc>
      </w:tr>
      <w:tr w:rsidR="00A67A5D" w:rsidRPr="007C30FD" w14:paraId="234E6A34" w14:textId="77777777" w:rsidTr="00395B4E">
        <w:trPr>
          <w:trHeight w:val="841"/>
        </w:trPr>
        <w:tc>
          <w:tcPr>
            <w:tcW w:w="993" w:type="dxa"/>
            <w:tcBorders>
              <w:top w:val="single" w:sz="4" w:space="0" w:color="auto"/>
              <w:left w:val="single" w:sz="4" w:space="0" w:color="auto"/>
              <w:bottom w:val="single" w:sz="4" w:space="0" w:color="auto"/>
              <w:right w:val="single" w:sz="4" w:space="0" w:color="auto"/>
            </w:tcBorders>
          </w:tcPr>
          <w:p w14:paraId="2A88D5A9"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E798B03" w14:textId="77777777" w:rsidR="00A67A5D" w:rsidRPr="00BD6D57" w:rsidRDefault="00A67A5D" w:rsidP="00395B4E">
            <w:pPr>
              <w:autoSpaceDE w:val="0"/>
              <w:autoSpaceDN w:val="0"/>
              <w:adjustRightInd w:val="0"/>
              <w:rPr>
                <w:sz w:val="24"/>
                <w:szCs w:val="24"/>
              </w:rPr>
            </w:pPr>
            <w:r w:rsidRPr="00BD6D5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w:t>
            </w:r>
            <w:r w:rsidRPr="00BD6D57">
              <w:rPr>
                <w:sz w:val="24"/>
                <w:szCs w:val="24"/>
              </w:rPr>
              <w:lastRenderedPageBreak/>
              <w:t>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77D6CB07"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37BCB0" w14:textId="77777777" w:rsidR="00A67A5D" w:rsidRPr="00BD6D57" w:rsidRDefault="00A67A5D" w:rsidP="00395B4E">
            <w:pPr>
              <w:rPr>
                <w:sz w:val="24"/>
                <w:szCs w:val="24"/>
              </w:rPr>
            </w:pPr>
          </w:p>
        </w:tc>
      </w:tr>
      <w:tr w:rsidR="00A67A5D" w:rsidRPr="007C30FD" w14:paraId="188DC4AB" w14:textId="77777777" w:rsidTr="00395B4E">
        <w:tc>
          <w:tcPr>
            <w:tcW w:w="993" w:type="dxa"/>
            <w:tcBorders>
              <w:top w:val="single" w:sz="4" w:space="0" w:color="auto"/>
              <w:left w:val="single" w:sz="4" w:space="0" w:color="auto"/>
              <w:bottom w:val="single" w:sz="4" w:space="0" w:color="auto"/>
              <w:right w:val="single" w:sz="4" w:space="0" w:color="auto"/>
            </w:tcBorders>
          </w:tcPr>
          <w:p w14:paraId="124D248F" w14:textId="77777777" w:rsidR="00A67A5D" w:rsidRPr="00BD6D57"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480495B" w14:textId="77777777" w:rsidR="00A67A5D" w:rsidRPr="00BD6D57" w:rsidRDefault="00A67A5D" w:rsidP="00395B4E">
            <w:pPr>
              <w:autoSpaceDE w:val="0"/>
              <w:autoSpaceDN w:val="0"/>
              <w:adjustRightInd w:val="0"/>
              <w:rPr>
                <w:sz w:val="24"/>
                <w:szCs w:val="24"/>
              </w:rPr>
            </w:pPr>
            <w:r w:rsidRPr="00BD6D5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388B05DF"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6CFF5F" w14:textId="77777777" w:rsidR="00A67A5D" w:rsidRPr="00BD6D57" w:rsidRDefault="00A67A5D" w:rsidP="00395B4E">
            <w:pPr>
              <w:rPr>
                <w:sz w:val="24"/>
                <w:szCs w:val="24"/>
              </w:rPr>
            </w:pPr>
          </w:p>
        </w:tc>
      </w:tr>
      <w:tr w:rsidR="00A67A5D" w:rsidRPr="007C30FD" w14:paraId="362C1C59" w14:textId="77777777" w:rsidTr="00395B4E">
        <w:tc>
          <w:tcPr>
            <w:tcW w:w="993" w:type="dxa"/>
            <w:tcBorders>
              <w:top w:val="single" w:sz="4" w:space="0" w:color="auto"/>
              <w:left w:val="single" w:sz="4" w:space="0" w:color="auto"/>
              <w:bottom w:val="single" w:sz="4" w:space="0" w:color="auto"/>
              <w:right w:val="single" w:sz="4" w:space="0" w:color="auto"/>
            </w:tcBorders>
          </w:tcPr>
          <w:p w14:paraId="11BE8FD8" w14:textId="77777777" w:rsidR="00A67A5D" w:rsidRPr="00BD6D57" w:rsidRDefault="00A67A5D" w:rsidP="00395B4E">
            <w:pPr>
              <w:pStyle w:val="ab"/>
              <w:ind w:left="0"/>
              <w:jc w:val="center"/>
              <w:rPr>
                <w:sz w:val="24"/>
                <w:szCs w:val="24"/>
              </w:rPr>
            </w:pPr>
            <w:r w:rsidRPr="00BD6D57">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56A0FC07" w14:textId="77777777" w:rsidR="00A67A5D" w:rsidRPr="00BD6D57" w:rsidRDefault="00A67A5D" w:rsidP="00395B4E">
            <w:pPr>
              <w:pStyle w:val="ab"/>
              <w:ind w:left="0"/>
              <w:rPr>
                <w:bCs/>
                <w:sz w:val="24"/>
                <w:szCs w:val="24"/>
              </w:rPr>
            </w:pPr>
            <w:r w:rsidRPr="00BD6D57">
              <w:rPr>
                <w:color w:val="000000"/>
                <w:sz w:val="24"/>
                <w:szCs w:val="24"/>
              </w:rPr>
              <w:t>Копия Свидетельства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8F178F9"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BADFE4" w14:textId="77777777" w:rsidR="00A67A5D" w:rsidRPr="00BD6D57" w:rsidRDefault="00A67A5D" w:rsidP="00395B4E">
            <w:pPr>
              <w:rPr>
                <w:sz w:val="24"/>
                <w:szCs w:val="24"/>
              </w:rPr>
            </w:pPr>
          </w:p>
        </w:tc>
      </w:tr>
      <w:tr w:rsidR="00A67A5D" w:rsidRPr="007C30FD" w14:paraId="538EFAF5" w14:textId="77777777" w:rsidTr="00395B4E">
        <w:tc>
          <w:tcPr>
            <w:tcW w:w="9782" w:type="dxa"/>
            <w:gridSpan w:val="4"/>
            <w:tcBorders>
              <w:top w:val="single" w:sz="4" w:space="0" w:color="auto"/>
              <w:left w:val="single" w:sz="4" w:space="0" w:color="auto"/>
              <w:bottom w:val="single" w:sz="4" w:space="0" w:color="auto"/>
              <w:right w:val="single" w:sz="4" w:space="0" w:color="auto"/>
            </w:tcBorders>
          </w:tcPr>
          <w:p w14:paraId="55485919" w14:textId="77777777" w:rsidR="00A67A5D" w:rsidRPr="00BD6D57" w:rsidRDefault="00A67A5D" w:rsidP="00395B4E">
            <w:pPr>
              <w:jc w:val="center"/>
              <w:rPr>
                <w:b/>
                <w:bCs/>
                <w:sz w:val="24"/>
                <w:szCs w:val="24"/>
              </w:rPr>
            </w:pPr>
            <w:r w:rsidRPr="00BD6D57">
              <w:rPr>
                <w:b/>
                <w:bCs/>
                <w:sz w:val="24"/>
                <w:szCs w:val="24"/>
              </w:rPr>
              <w:t>Другие документы, прикладываемые по усмотрению участником закупки*</w:t>
            </w:r>
          </w:p>
        </w:tc>
      </w:tr>
      <w:tr w:rsidR="00A67A5D" w:rsidRPr="007C30FD" w14:paraId="07510237" w14:textId="77777777" w:rsidTr="00395B4E">
        <w:tc>
          <w:tcPr>
            <w:tcW w:w="993" w:type="dxa"/>
            <w:tcBorders>
              <w:top w:val="single" w:sz="4" w:space="0" w:color="auto"/>
              <w:left w:val="single" w:sz="4" w:space="0" w:color="auto"/>
              <w:bottom w:val="single" w:sz="4" w:space="0" w:color="auto"/>
              <w:right w:val="single" w:sz="4" w:space="0" w:color="auto"/>
            </w:tcBorders>
          </w:tcPr>
          <w:p w14:paraId="2F3E71E8" w14:textId="77777777" w:rsidR="00A67A5D" w:rsidRPr="00BD6D57" w:rsidRDefault="00A67A5D" w:rsidP="00395B4E">
            <w:pPr>
              <w:jc w:val="center"/>
              <w:rPr>
                <w:sz w:val="24"/>
                <w:szCs w:val="24"/>
              </w:rPr>
            </w:pPr>
            <w:r w:rsidRPr="00BD6D5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9A49026" w14:textId="77777777" w:rsidR="00A67A5D" w:rsidRPr="00BD6D57" w:rsidRDefault="00A67A5D" w:rsidP="00395B4E">
            <w:pPr>
              <w:rPr>
                <w:bCs/>
                <w:sz w:val="24"/>
                <w:szCs w:val="24"/>
              </w:rPr>
            </w:pPr>
            <w:r w:rsidRPr="00BD6D5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093AC47F"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2E90E294" w14:textId="77777777" w:rsidR="00A67A5D" w:rsidRPr="00BD6D57" w:rsidRDefault="00A67A5D" w:rsidP="00395B4E">
            <w:pPr>
              <w:rPr>
                <w:sz w:val="24"/>
                <w:szCs w:val="24"/>
              </w:rPr>
            </w:pPr>
          </w:p>
        </w:tc>
      </w:tr>
      <w:tr w:rsidR="00A67A5D" w:rsidRPr="007C30FD" w14:paraId="6B2063B3" w14:textId="77777777" w:rsidTr="00395B4E">
        <w:tc>
          <w:tcPr>
            <w:tcW w:w="993" w:type="dxa"/>
            <w:tcBorders>
              <w:top w:val="single" w:sz="4" w:space="0" w:color="auto"/>
              <w:left w:val="single" w:sz="4" w:space="0" w:color="auto"/>
              <w:bottom w:val="single" w:sz="4" w:space="0" w:color="auto"/>
              <w:right w:val="single" w:sz="4" w:space="0" w:color="auto"/>
            </w:tcBorders>
          </w:tcPr>
          <w:p w14:paraId="49CE9F2B" w14:textId="77777777" w:rsidR="00A67A5D" w:rsidRPr="00BD6D57" w:rsidRDefault="00A67A5D" w:rsidP="00395B4E">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BD0E63" w14:textId="77777777" w:rsidR="00A67A5D" w:rsidRPr="00BD6D57" w:rsidRDefault="00A67A5D" w:rsidP="00395B4E">
            <w:pPr>
              <w:rPr>
                <w:bCs/>
                <w:sz w:val="24"/>
                <w:szCs w:val="24"/>
              </w:rPr>
            </w:pPr>
            <w:r w:rsidRPr="00BD6D5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6DDDB6AA" w14:textId="77777777" w:rsidR="00A67A5D" w:rsidRPr="00BD6D57" w:rsidRDefault="00A67A5D"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6DB59BA1" w14:textId="77777777" w:rsidR="00A67A5D" w:rsidRPr="00BD6D57" w:rsidRDefault="00A67A5D" w:rsidP="00395B4E">
            <w:pPr>
              <w:rPr>
                <w:sz w:val="24"/>
                <w:szCs w:val="24"/>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2"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2"/>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3"/>
      <w:bookmarkEnd w:id="354"/>
      <w:bookmarkEnd w:id="355"/>
      <w:bookmarkEnd w:id="356"/>
    </w:p>
    <w:p w14:paraId="501EE1F4" w14:textId="77777777" w:rsidR="00F23A29" w:rsidRPr="00B63497" w:rsidRDefault="00F23A29" w:rsidP="00F23A29">
      <w:pPr>
        <w:rPr>
          <w:sz w:val="28"/>
          <w:szCs w:val="28"/>
        </w:rPr>
      </w:pPr>
      <w:bookmarkStart w:id="359" w:name="_Ref166329400"/>
      <w:r w:rsidRPr="00B63497">
        <w:rPr>
          <w:sz w:val="28"/>
          <w:szCs w:val="28"/>
        </w:rPr>
        <w:t>На бланке участника закупки</w:t>
      </w:r>
      <w:bookmarkEnd w:id="359"/>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76D4ECBD" w:rsidR="00F23A29" w:rsidRPr="00B63497" w:rsidRDefault="00D86472" w:rsidP="00D46EAC">
      <w:pPr>
        <w:ind w:left="4536"/>
        <w:jc w:val="right"/>
        <w:rPr>
          <w:iCs/>
          <w:spacing w:val="1"/>
          <w:sz w:val="28"/>
          <w:szCs w:val="28"/>
        </w:rPr>
      </w:pPr>
      <w:r>
        <w:rPr>
          <w:iCs/>
          <w:spacing w:val="1"/>
          <w:sz w:val="28"/>
          <w:szCs w:val="28"/>
        </w:rPr>
        <w:t>ООО “ФРИИ Инвест”</w:t>
      </w:r>
    </w:p>
    <w:p w14:paraId="72403F74" w14:textId="1C98938C"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00EE1192" w:rsidRPr="00626E8E">
        <w:rPr>
          <w:sz w:val="28"/>
          <w:szCs w:val="28"/>
        </w:rPr>
        <w:t>101000, г. Москва, ул. Мясницкая 13, стр.18</w:t>
      </w:r>
    </w:p>
    <w:p w14:paraId="2A1DFB45" w14:textId="77777777" w:rsidR="00E32ACA"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В </w:t>
      </w:r>
    </w:p>
    <w:p w14:paraId="25CF3EFA" w14:textId="58849345" w:rsidR="00F23A29" w:rsidRPr="00E32ACA" w:rsidRDefault="00F23A29" w:rsidP="00F23A29">
      <w:pPr>
        <w:pStyle w:val="36"/>
        <w:ind w:firstLine="709"/>
        <w:jc w:val="center"/>
        <w:rPr>
          <w:i w:val="0"/>
          <w:sz w:val="28"/>
          <w:szCs w:val="28"/>
          <w:lang w:val="ru-RU"/>
        </w:rPr>
      </w:pPr>
      <w:r w:rsidRPr="00E32ACA">
        <w:rPr>
          <w:i w:val="0"/>
          <w:sz w:val="28"/>
          <w:szCs w:val="28"/>
          <w:lang w:val="ru-RU"/>
        </w:rPr>
        <w:t>ЗА</w:t>
      </w:r>
      <w:r w:rsidR="00D15A49" w:rsidRPr="00E32ACA">
        <w:rPr>
          <w:i w:val="0"/>
          <w:sz w:val="28"/>
          <w:szCs w:val="28"/>
          <w:lang w:val="ru-RU"/>
        </w:rPr>
        <w:t xml:space="preserve">ПРОСЕ </w:t>
      </w:r>
      <w:r w:rsidR="00E32ACA" w:rsidRPr="00E32ACA">
        <w:rPr>
          <w:i w:val="0"/>
          <w:sz w:val="28"/>
          <w:szCs w:val="28"/>
          <w:lang w:val="ru-RU"/>
        </w:rPr>
        <w:t xml:space="preserve">КОММЕРЧЕСКИХ </w:t>
      </w:r>
      <w:r w:rsidR="00D15A49" w:rsidRPr="00E32ACA">
        <w:rPr>
          <w:i w:val="0"/>
          <w:sz w:val="28"/>
          <w:szCs w:val="28"/>
          <w:lang w:val="ru-RU"/>
        </w:rPr>
        <w:t>ПРЕДЛОЖЕНИЙ</w:t>
      </w:r>
      <w:r w:rsidR="00D30142" w:rsidRPr="00E32ACA">
        <w:rPr>
          <w:i w:val="0"/>
          <w:sz w:val="28"/>
          <w:szCs w:val="28"/>
          <w:lang w:val="ru-RU"/>
        </w:rPr>
        <w:t xml:space="preserve"> </w:t>
      </w:r>
    </w:p>
    <w:p w14:paraId="0D2488DE" w14:textId="3BCDBBDC" w:rsidR="00F23A29" w:rsidRPr="00E32ACA" w:rsidRDefault="00F23A29" w:rsidP="008057C1">
      <w:pPr>
        <w:pStyle w:val="affff7"/>
        <w:tabs>
          <w:tab w:val="clear" w:pos="1980"/>
          <w:tab w:val="left" w:pos="284"/>
        </w:tabs>
        <w:ind w:left="0" w:firstLine="0"/>
        <w:jc w:val="center"/>
        <w:rPr>
          <w:sz w:val="28"/>
        </w:rPr>
      </w:pPr>
      <w:r w:rsidRPr="00E32ACA">
        <w:rPr>
          <w:b/>
          <w:sz w:val="28"/>
        </w:rPr>
        <w:t xml:space="preserve">на </w:t>
      </w:r>
      <w:r w:rsidRPr="00E32ACA">
        <w:rPr>
          <w:b/>
          <w:bCs/>
          <w:sz w:val="28"/>
        </w:rPr>
        <w:t>право</w:t>
      </w:r>
      <w:r w:rsidR="00880614" w:rsidRPr="00E32ACA">
        <w:rPr>
          <w:b/>
          <w:sz w:val="28"/>
        </w:rPr>
        <w:t xml:space="preserve"> заключения договора </w:t>
      </w:r>
      <w:r w:rsidR="008057C1" w:rsidRPr="00E32ACA">
        <w:rPr>
          <w:b/>
          <w:sz w:val="28"/>
        </w:rPr>
        <w:t xml:space="preserve">на выполнение работ </w:t>
      </w:r>
      <w:r w:rsidR="00E32ACA" w:rsidRPr="00E32ACA">
        <w:rPr>
          <w:b/>
          <w:sz w:val="28"/>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Pr="00E32ACA">
        <w:rPr>
          <w:b/>
          <w:bCs/>
          <w:sz w:val="28"/>
        </w:rPr>
        <w:t>,</w:t>
      </w:r>
      <w:r w:rsidRPr="00E32ACA">
        <w:rPr>
          <w:b/>
          <w:sz w:val="28"/>
        </w:rPr>
        <w:t xml:space="preserve"> реестровый номер закупки </w:t>
      </w:r>
      <w:r w:rsidR="00D86472">
        <w:rPr>
          <w:b/>
          <w:sz w:val="28"/>
        </w:rPr>
        <w:t>КФИ/1/6-18</w:t>
      </w:r>
      <w:r w:rsidR="004F5DA0" w:rsidRPr="00E32ACA">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4385B5B" w14:textId="2C96A1A4" w:rsidR="00C17C02" w:rsidRPr="00CA776F" w:rsidRDefault="00C17C02" w:rsidP="00C17C02">
            <w:pPr>
              <w:jc w:val="left"/>
              <w:rPr>
                <w:color w:val="000000"/>
                <w:sz w:val="24"/>
                <w:szCs w:val="24"/>
              </w:rPr>
            </w:pPr>
            <w:r w:rsidRPr="00CA776F">
              <w:rPr>
                <w:color w:val="000000"/>
                <w:sz w:val="24"/>
                <w:szCs w:val="24"/>
              </w:rPr>
              <w:t xml:space="preserve">Цена </w:t>
            </w:r>
            <w:r w:rsidR="00EE1192">
              <w:rPr>
                <w:color w:val="000000"/>
                <w:sz w:val="24"/>
                <w:szCs w:val="24"/>
              </w:rPr>
              <w:t>Договора</w:t>
            </w:r>
          </w:p>
          <w:p w14:paraId="01157426" w14:textId="77777777" w:rsidR="00C17C02" w:rsidRPr="00CA776F" w:rsidRDefault="00C17C02" w:rsidP="00C17C02">
            <w:pPr>
              <w:jc w:val="left"/>
              <w:rPr>
                <w:b/>
                <w:sz w:val="24"/>
                <w:szCs w:val="24"/>
              </w:rPr>
            </w:pPr>
            <w:r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256E0D5D" w:rsidR="00C17C02" w:rsidRPr="00CA776F" w:rsidRDefault="009F69EB" w:rsidP="00C17C02">
            <w:pPr>
              <w:jc w:val="left"/>
              <w:rPr>
                <w:sz w:val="24"/>
                <w:szCs w:val="24"/>
              </w:rPr>
            </w:pPr>
            <w:r>
              <w:rPr>
                <w:sz w:val="24"/>
                <w:szCs w:val="24"/>
              </w:rPr>
              <w:t>Представлено в Приложениях № 2 - 4</w:t>
            </w:r>
            <w:r w:rsidR="00C17C02" w:rsidRPr="00CA776F">
              <w:rPr>
                <w:sz w:val="24"/>
                <w:szCs w:val="24"/>
              </w:rPr>
              <w:t xml:space="preserve"> к предложению на участие в закупке</w:t>
            </w:r>
          </w:p>
        </w:tc>
      </w:tr>
    </w:tbl>
    <w:p w14:paraId="4F0902E8" w14:textId="77777777" w:rsidR="00E31AC0" w:rsidRDefault="00E31AC0" w:rsidP="00E31AC0">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1F864F2F" w:rsidR="00330A7B" w:rsidRPr="00B63497" w:rsidRDefault="00F23A29" w:rsidP="00F23A29">
      <w:pPr>
        <w:ind w:firstLine="709"/>
        <w:jc w:val="both"/>
        <w:rPr>
          <w:sz w:val="28"/>
          <w:szCs w:val="28"/>
        </w:rPr>
      </w:pPr>
      <w:r w:rsidRPr="00B63497">
        <w:rPr>
          <w:sz w:val="28"/>
          <w:szCs w:val="28"/>
        </w:rPr>
        <w:t>3.1</w:t>
      </w:r>
      <w:bookmarkStart w:id="360" w:name="_Toc292372138"/>
      <w:bookmarkStart w:id="361" w:name="_Toc321331741"/>
      <w:bookmarkStart w:id="362" w:name="_Toc366837813"/>
      <w:r w:rsidRPr="00B63497">
        <w:rPr>
          <w:sz w:val="28"/>
          <w:szCs w:val="28"/>
        </w:rPr>
        <w:t xml:space="preserve">.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0"/>
      <w:bookmarkEnd w:id="361"/>
      <w:bookmarkEnd w:id="362"/>
      <w:r w:rsidR="00330A7B" w:rsidRPr="00B63497">
        <w:rPr>
          <w:sz w:val="28"/>
          <w:szCs w:val="28"/>
        </w:rPr>
        <w:t xml:space="preserve"> </w:t>
      </w:r>
    </w:p>
    <w:p w14:paraId="2B912A22" w14:textId="3DC10C6C" w:rsidR="001A6B73" w:rsidRPr="00B63497" w:rsidRDefault="00A67A5D" w:rsidP="001A6B73">
      <w:pPr>
        <w:ind w:firstLine="709"/>
        <w:jc w:val="both"/>
        <w:rPr>
          <w:sz w:val="28"/>
          <w:szCs w:val="28"/>
        </w:rPr>
      </w:pPr>
      <w:r>
        <w:rPr>
          <w:sz w:val="28"/>
          <w:szCs w:val="28"/>
        </w:rPr>
        <w:lastRenderedPageBreak/>
        <w:t>3.2</w:t>
      </w:r>
      <w:r w:rsidR="00E74A7A" w:rsidRPr="00B63497">
        <w:rPr>
          <w:sz w:val="28"/>
          <w:szCs w:val="28"/>
        </w:rPr>
        <w:t xml:space="preserve">.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3BB94C0E" w:rsidR="002E1D8F" w:rsidRPr="00B63497" w:rsidRDefault="00A67A5D"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w:t>
      </w:r>
      <w:r w:rsidRPr="00B63497">
        <w:rPr>
          <w:sz w:val="28"/>
          <w:szCs w:val="28"/>
          <w:lang w:val="ru-RU"/>
        </w:rPr>
        <w:lastRenderedPageBreak/>
        <w:t>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304D0CC" w:rsidR="00F23A29" w:rsidRPr="00B63497" w:rsidRDefault="00F23A29" w:rsidP="00F23A29">
      <w:pPr>
        <w:ind w:firstLine="709"/>
        <w:rPr>
          <w:sz w:val="28"/>
          <w:szCs w:val="28"/>
        </w:rPr>
      </w:pPr>
      <w:bookmarkStart w:id="363" w:name="OLE_LINK98"/>
      <w:r w:rsidRPr="00B63497">
        <w:rPr>
          <w:b/>
          <w:sz w:val="28"/>
          <w:szCs w:val="28"/>
        </w:rPr>
        <w:t>Участник закупки</w:t>
      </w:r>
      <w:bookmarkEnd w:id="363"/>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4" w:name="_Toc366896205"/>
      <w:bookmarkStart w:id="365"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27C16FCD" w14:textId="77777777" w:rsidR="00E31AC0" w:rsidRDefault="00E31AC0" w:rsidP="00773C29">
      <w:pPr>
        <w:rPr>
          <w:b/>
          <w:kern w:val="28"/>
          <w:sz w:val="28"/>
          <w:szCs w:val="28"/>
          <w:vertAlign w:val="superscript"/>
          <w:lang w:eastAsia="x-none"/>
        </w:rPr>
      </w:pPr>
    </w:p>
    <w:p w14:paraId="42EAC611" w14:textId="77777777" w:rsidR="00E31AC0" w:rsidRDefault="00E31AC0" w:rsidP="00773C29">
      <w:pPr>
        <w:rPr>
          <w:b/>
          <w:kern w:val="28"/>
          <w:sz w:val="28"/>
          <w:szCs w:val="28"/>
          <w:vertAlign w:val="superscript"/>
          <w:lang w:eastAsia="x-none"/>
        </w:rPr>
      </w:pPr>
    </w:p>
    <w:p w14:paraId="43BD55AA" w14:textId="77777777" w:rsidR="00E31AC0" w:rsidRDefault="00E31AC0"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0"/>
        <w:numPr>
          <w:ilvl w:val="0"/>
          <w:numId w:val="0"/>
        </w:numPr>
        <w:spacing w:before="0" w:after="0"/>
        <w:rPr>
          <w:caps/>
          <w:sz w:val="28"/>
          <w:szCs w:val="28"/>
          <w:lang w:val="ru-RU"/>
        </w:rPr>
      </w:pP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bookmarkEnd w:id="357"/>
      <w:bookmarkEnd w:id="358"/>
      <w:bookmarkEnd w:id="364"/>
      <w:bookmarkEnd w:id="365"/>
      <w:r w:rsidRPr="00B63497">
        <w:rPr>
          <w:sz w:val="28"/>
          <w:szCs w:val="28"/>
          <w:lang w:val="ru-RU"/>
        </w:rPr>
        <w:lastRenderedPageBreak/>
        <w:t>Форма 4.</w:t>
      </w:r>
      <w:r w:rsidRPr="00B63497">
        <w:rPr>
          <w:caps/>
          <w:sz w:val="28"/>
          <w:szCs w:val="28"/>
          <w:lang w:val="ru-RU"/>
        </w:rPr>
        <w:t xml:space="preserve"> </w:t>
      </w:r>
      <w:bookmarkEnd w:id="366"/>
      <w:bookmarkEnd w:id="367"/>
      <w:bookmarkEnd w:id="368"/>
      <w:bookmarkEnd w:id="369"/>
      <w:bookmarkEnd w:id="370"/>
      <w:bookmarkEnd w:id="371"/>
      <w:bookmarkEnd w:id="372"/>
      <w:bookmarkEnd w:id="373"/>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4"/>
      <w:bookmarkEnd w:id="375"/>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215DEDB1" w:rsidR="00653873" w:rsidRPr="00E32ACA" w:rsidRDefault="00653873" w:rsidP="008057C1">
      <w:pPr>
        <w:pStyle w:val="affff7"/>
        <w:tabs>
          <w:tab w:val="clear" w:pos="1980"/>
          <w:tab w:val="left" w:pos="284"/>
        </w:tabs>
        <w:ind w:left="0" w:firstLine="567"/>
        <w:rPr>
          <w:szCs w:val="24"/>
        </w:rPr>
      </w:pPr>
      <w:r w:rsidRPr="00E32ACA">
        <w:rPr>
          <w:szCs w:val="24"/>
        </w:rPr>
        <w:t xml:space="preserve">Выполняя принятые на себя обязательства,  и изучив закупочную документацию </w:t>
      </w:r>
      <w:r w:rsidR="004A2743" w:rsidRPr="00E32ACA">
        <w:rPr>
          <w:b/>
          <w:szCs w:val="24"/>
        </w:rPr>
        <w:t>на</w:t>
      </w:r>
      <w:r w:rsidR="004A2743" w:rsidRPr="00E32ACA">
        <w:rPr>
          <w:b/>
          <w:color w:val="000000"/>
          <w:szCs w:val="24"/>
        </w:rPr>
        <w:t xml:space="preserve"> </w:t>
      </w:r>
      <w:r w:rsidR="0025514E" w:rsidRPr="00E32ACA">
        <w:rPr>
          <w:b/>
          <w:color w:val="000000"/>
          <w:szCs w:val="24"/>
        </w:rPr>
        <w:t xml:space="preserve">право заключения договора </w:t>
      </w:r>
      <w:r w:rsidR="008057C1" w:rsidRPr="00E32ACA">
        <w:rPr>
          <w:b/>
          <w:szCs w:val="24"/>
        </w:rPr>
        <w:t xml:space="preserve">на выполнение работ </w:t>
      </w:r>
      <w:r w:rsidR="00E32ACA" w:rsidRPr="00E32ACA">
        <w:rPr>
          <w:b/>
          <w:szCs w:val="24"/>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008057C1" w:rsidRPr="00E32ACA">
        <w:rPr>
          <w:b/>
          <w:szCs w:val="24"/>
        </w:rPr>
        <w:t xml:space="preserve"> </w:t>
      </w:r>
      <w:r w:rsidR="004A2743" w:rsidRPr="00E32ACA">
        <w:rPr>
          <w:b/>
          <w:bCs/>
          <w:szCs w:val="24"/>
        </w:rPr>
        <w:t>(</w:t>
      </w:r>
      <w:r w:rsidR="004A2743" w:rsidRPr="00E32ACA">
        <w:rPr>
          <w:b/>
          <w:szCs w:val="24"/>
        </w:rPr>
        <w:t xml:space="preserve">реестровый номер закупки </w:t>
      </w:r>
      <w:r w:rsidR="00D86472">
        <w:rPr>
          <w:b/>
          <w:szCs w:val="24"/>
        </w:rPr>
        <w:t>КФИ/1/6-18</w:t>
      </w:r>
      <w:r w:rsidR="004A2743" w:rsidRPr="00E32ACA">
        <w:rPr>
          <w:b/>
          <w:szCs w:val="24"/>
        </w:rPr>
        <w:t>)</w:t>
      </w:r>
      <w:r w:rsidR="007F3060" w:rsidRPr="00E32ACA">
        <w:rPr>
          <w:b/>
          <w:szCs w:val="24"/>
        </w:rPr>
        <w:t>,</w:t>
      </w:r>
      <w:r w:rsidRPr="00E32ACA">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E356DB" w:rsidRDefault="00653873" w:rsidP="00314327">
            <w:pPr>
              <w:pStyle w:val="affffffffd"/>
              <w:jc w:val="both"/>
              <w:rPr>
                <w:rFonts w:cs="Times New Roman"/>
                <w:sz w:val="24"/>
                <w:szCs w:val="24"/>
                <w:lang w:val="ru-RU"/>
              </w:rPr>
            </w:pPr>
            <w:r w:rsidRPr="00E356DB">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4EA792AC"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r w:rsidR="00A67A5D">
              <w:rPr>
                <w:i/>
                <w:sz w:val="24"/>
                <w:szCs w:val="24"/>
                <w:lang w:val="ru-RU"/>
              </w:rPr>
              <w:t xml:space="preserve"> и приложениями к нему</w:t>
            </w:r>
            <w:r w:rsidRPr="00B63497">
              <w:rPr>
                <w:i/>
                <w:sz w:val="24"/>
                <w:szCs w:val="24"/>
                <w:lang w:val="ru-RU"/>
              </w:rPr>
              <w:t>)</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E356DB" w:rsidRDefault="00653873" w:rsidP="00314327">
            <w:pPr>
              <w:pStyle w:val="affffffffd"/>
              <w:rPr>
                <w:rFonts w:cs="Times New Roman"/>
                <w:sz w:val="24"/>
                <w:szCs w:val="24"/>
                <w:lang w:val="ru-RU"/>
              </w:rPr>
            </w:pPr>
            <w:r w:rsidRPr="00E356DB">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B63497" w:rsidRDefault="00653873" w:rsidP="00603AC1">
            <w:pPr>
              <w:pStyle w:val="affff2"/>
              <w:numPr>
                <w:ilvl w:val="0"/>
                <w:numId w:val="48"/>
              </w:numPr>
            </w:pPr>
          </w:p>
        </w:tc>
        <w:tc>
          <w:tcPr>
            <w:tcW w:w="3586" w:type="dxa"/>
            <w:tcMar>
              <w:top w:w="0" w:type="dxa"/>
              <w:left w:w="108" w:type="dxa"/>
              <w:bottom w:w="0" w:type="dxa"/>
              <w:right w:w="108" w:type="dxa"/>
            </w:tcMar>
          </w:tcPr>
          <w:p w14:paraId="011B835C" w14:textId="5A47807F" w:rsidR="00653873" w:rsidRPr="00E356DB" w:rsidRDefault="006A14BC" w:rsidP="00E356DB">
            <w:pPr>
              <w:pStyle w:val="2"/>
              <w:numPr>
                <w:ilvl w:val="0"/>
                <w:numId w:val="0"/>
              </w:numPr>
              <w:suppressAutoHyphens/>
              <w:spacing w:before="60"/>
              <w:jc w:val="left"/>
              <w:rPr>
                <w:caps/>
                <w:sz w:val="24"/>
                <w:szCs w:val="24"/>
                <w:lang w:val="ru-RU"/>
              </w:rPr>
            </w:pPr>
            <w:bookmarkStart w:id="376" w:name="_Toc399154155"/>
            <w:r w:rsidRPr="00E356DB">
              <w:rPr>
                <w:sz w:val="24"/>
                <w:szCs w:val="24"/>
                <w:lang w:val="ru-RU"/>
              </w:rPr>
              <w:t>Наименование работ</w:t>
            </w:r>
            <w:bookmarkEnd w:id="376"/>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B63497" w:rsidRDefault="007F3060" w:rsidP="00603AC1">
            <w:pPr>
              <w:pStyle w:val="affff2"/>
              <w:numPr>
                <w:ilvl w:val="0"/>
                <w:numId w:val="48"/>
              </w:numPr>
            </w:pPr>
          </w:p>
        </w:tc>
        <w:tc>
          <w:tcPr>
            <w:tcW w:w="3586" w:type="dxa"/>
            <w:tcMar>
              <w:top w:w="0" w:type="dxa"/>
              <w:left w:w="108" w:type="dxa"/>
              <w:bottom w:w="0" w:type="dxa"/>
              <w:right w:w="108" w:type="dxa"/>
            </w:tcMar>
          </w:tcPr>
          <w:p w14:paraId="0C607677" w14:textId="257B30D2" w:rsidR="007F3060" w:rsidRPr="00E356DB" w:rsidRDefault="00E356DB" w:rsidP="00314327">
            <w:pPr>
              <w:pStyle w:val="10"/>
              <w:keepLines/>
              <w:numPr>
                <w:ilvl w:val="0"/>
                <w:numId w:val="0"/>
              </w:numPr>
              <w:spacing w:after="120"/>
              <w:jc w:val="left"/>
              <w:rPr>
                <w:caps/>
                <w:sz w:val="24"/>
                <w:szCs w:val="24"/>
                <w:lang w:val="ru-RU"/>
              </w:rPr>
            </w:pPr>
            <w:r w:rsidRPr="00E356DB">
              <w:rPr>
                <w:noProof/>
                <w:sz w:val="24"/>
                <w:szCs w:val="24"/>
              </w:rPr>
              <w:t>Цели работ</w:t>
            </w:r>
            <w:r w:rsidRPr="00E356DB">
              <w:rPr>
                <w:caps/>
                <w:sz w:val="24"/>
                <w:szCs w:val="24"/>
                <w:lang w:val="ru-RU"/>
              </w:rPr>
              <w:t xml:space="preserve"> </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B63497" w:rsidRDefault="007F3060" w:rsidP="00603AC1">
            <w:pPr>
              <w:pStyle w:val="affff2"/>
              <w:numPr>
                <w:ilvl w:val="0"/>
                <w:numId w:val="48"/>
              </w:numPr>
            </w:pPr>
          </w:p>
        </w:tc>
        <w:tc>
          <w:tcPr>
            <w:tcW w:w="3586" w:type="dxa"/>
            <w:tcMar>
              <w:top w:w="0" w:type="dxa"/>
              <w:left w:w="108" w:type="dxa"/>
              <w:bottom w:w="0" w:type="dxa"/>
              <w:right w:w="108" w:type="dxa"/>
            </w:tcMar>
          </w:tcPr>
          <w:p w14:paraId="3B67813F" w14:textId="743D3FDD" w:rsidR="007F3060" w:rsidRPr="00E356DB" w:rsidRDefault="00E356DB" w:rsidP="00314327">
            <w:pPr>
              <w:pStyle w:val="10"/>
              <w:keepLines/>
              <w:numPr>
                <w:ilvl w:val="0"/>
                <w:numId w:val="0"/>
              </w:numPr>
              <w:spacing w:after="120"/>
              <w:jc w:val="left"/>
              <w:rPr>
                <w:caps/>
                <w:sz w:val="24"/>
                <w:szCs w:val="24"/>
                <w:lang w:val="ru-RU"/>
              </w:rPr>
            </w:pPr>
            <w:r w:rsidRPr="00E356DB">
              <w:rPr>
                <w:noProof/>
                <w:sz w:val="24"/>
                <w:szCs w:val="24"/>
              </w:rPr>
              <w:t>Характеристика объекта автоматизации</w:t>
            </w:r>
            <w:r w:rsidRPr="00E356DB">
              <w:rPr>
                <w:caps/>
                <w:sz w:val="24"/>
                <w:szCs w:val="24"/>
                <w:lang w:val="ru-RU"/>
              </w:rPr>
              <w:t xml:space="preserve"> </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314327">
        <w:trPr>
          <w:cantSplit/>
          <w:jc w:val="center"/>
        </w:trPr>
        <w:tc>
          <w:tcPr>
            <w:tcW w:w="807" w:type="dxa"/>
            <w:tcMar>
              <w:top w:w="0" w:type="dxa"/>
              <w:left w:w="108" w:type="dxa"/>
              <w:bottom w:w="0" w:type="dxa"/>
              <w:right w:w="108" w:type="dxa"/>
            </w:tcMar>
          </w:tcPr>
          <w:p w14:paraId="17F5FCA9" w14:textId="77777777" w:rsidR="007F3060" w:rsidRPr="00B63497" w:rsidRDefault="007F3060" w:rsidP="00603AC1">
            <w:pPr>
              <w:pStyle w:val="affff2"/>
              <w:numPr>
                <w:ilvl w:val="0"/>
                <w:numId w:val="48"/>
              </w:numPr>
            </w:pPr>
          </w:p>
        </w:tc>
        <w:tc>
          <w:tcPr>
            <w:tcW w:w="3586" w:type="dxa"/>
            <w:tcMar>
              <w:top w:w="0" w:type="dxa"/>
              <w:left w:w="108" w:type="dxa"/>
              <w:bottom w:w="0" w:type="dxa"/>
              <w:right w:w="108" w:type="dxa"/>
            </w:tcMar>
          </w:tcPr>
          <w:p w14:paraId="52EA992A" w14:textId="526575AD" w:rsidR="007F3060" w:rsidRPr="00E356DB" w:rsidRDefault="00154B64" w:rsidP="00314327">
            <w:pPr>
              <w:pStyle w:val="10"/>
              <w:keepLines/>
              <w:numPr>
                <w:ilvl w:val="0"/>
                <w:numId w:val="0"/>
              </w:numPr>
              <w:spacing w:after="120"/>
              <w:jc w:val="left"/>
              <w:rPr>
                <w:caps/>
                <w:sz w:val="24"/>
                <w:szCs w:val="24"/>
                <w:lang w:val="ru-RU"/>
              </w:rPr>
            </w:pPr>
            <w:r w:rsidRPr="00E356DB">
              <w:rPr>
                <w:noProof/>
                <w:sz w:val="24"/>
                <w:szCs w:val="24"/>
              </w:rPr>
              <w:t>Общие требования к доработкам</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B63497" w:rsidRDefault="00597424" w:rsidP="00603AC1">
            <w:pPr>
              <w:pStyle w:val="affff2"/>
              <w:numPr>
                <w:ilvl w:val="0"/>
                <w:numId w:val="48"/>
              </w:numPr>
            </w:pPr>
          </w:p>
        </w:tc>
        <w:tc>
          <w:tcPr>
            <w:tcW w:w="3586" w:type="dxa"/>
            <w:tcMar>
              <w:top w:w="0" w:type="dxa"/>
              <w:left w:w="108" w:type="dxa"/>
              <w:bottom w:w="0" w:type="dxa"/>
              <w:right w:w="108" w:type="dxa"/>
            </w:tcMar>
          </w:tcPr>
          <w:p w14:paraId="5BBEAF46" w14:textId="1CD6462F" w:rsidR="00597424" w:rsidRPr="00E356DB" w:rsidRDefault="00154B64" w:rsidP="00314327">
            <w:pPr>
              <w:pStyle w:val="10"/>
              <w:keepLines/>
              <w:numPr>
                <w:ilvl w:val="0"/>
                <w:numId w:val="0"/>
              </w:numPr>
              <w:spacing w:after="120"/>
              <w:jc w:val="left"/>
              <w:rPr>
                <w:caps/>
                <w:sz w:val="24"/>
                <w:szCs w:val="24"/>
                <w:lang w:val="ru-RU"/>
              </w:rPr>
            </w:pPr>
            <w:r>
              <w:rPr>
                <w:noProof/>
                <w:sz w:val="24"/>
                <w:szCs w:val="24"/>
              </w:rPr>
              <w:t>Состав и содержание</w:t>
            </w:r>
            <w:r w:rsidR="00E356DB" w:rsidRPr="00E356DB">
              <w:rPr>
                <w:noProof/>
                <w:sz w:val="24"/>
                <w:szCs w:val="24"/>
              </w:rPr>
              <w:t xml:space="preserve"> работ</w:t>
            </w:r>
            <w:r w:rsidR="00E356DB" w:rsidRPr="00E356DB">
              <w:rPr>
                <w:caps/>
                <w:sz w:val="24"/>
                <w:szCs w:val="24"/>
                <w:lang w:val="ru-RU"/>
              </w:rPr>
              <w:t xml:space="preserve"> </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62BC75C2" w14:textId="77777777" w:rsidTr="00314327">
        <w:trPr>
          <w:cantSplit/>
          <w:jc w:val="center"/>
        </w:trPr>
        <w:tc>
          <w:tcPr>
            <w:tcW w:w="807" w:type="dxa"/>
            <w:tcMar>
              <w:top w:w="0" w:type="dxa"/>
              <w:left w:w="108" w:type="dxa"/>
              <w:bottom w:w="0" w:type="dxa"/>
              <w:right w:w="108" w:type="dxa"/>
            </w:tcMar>
          </w:tcPr>
          <w:p w14:paraId="54C03FDC" w14:textId="77777777" w:rsidR="00597424" w:rsidRPr="00B63497" w:rsidRDefault="00597424" w:rsidP="00603AC1">
            <w:pPr>
              <w:pStyle w:val="affff2"/>
              <w:numPr>
                <w:ilvl w:val="0"/>
                <w:numId w:val="48"/>
              </w:numPr>
            </w:pPr>
          </w:p>
        </w:tc>
        <w:tc>
          <w:tcPr>
            <w:tcW w:w="3586" w:type="dxa"/>
            <w:tcMar>
              <w:top w:w="0" w:type="dxa"/>
              <w:left w:w="108" w:type="dxa"/>
              <w:bottom w:w="0" w:type="dxa"/>
              <w:right w:w="108" w:type="dxa"/>
            </w:tcMar>
          </w:tcPr>
          <w:p w14:paraId="6E5EBC8D" w14:textId="6F10F308" w:rsidR="00597424" w:rsidRPr="00E356DB" w:rsidRDefault="00E356DB" w:rsidP="00154B64">
            <w:pPr>
              <w:pStyle w:val="10"/>
              <w:keepLines/>
              <w:numPr>
                <w:ilvl w:val="0"/>
                <w:numId w:val="0"/>
              </w:numPr>
              <w:spacing w:after="120"/>
              <w:jc w:val="left"/>
              <w:rPr>
                <w:caps/>
                <w:sz w:val="24"/>
                <w:szCs w:val="24"/>
                <w:lang w:val="ru-RU"/>
              </w:rPr>
            </w:pPr>
            <w:r w:rsidRPr="00E356DB">
              <w:rPr>
                <w:noProof/>
                <w:sz w:val="24"/>
                <w:szCs w:val="24"/>
              </w:rPr>
              <w:t xml:space="preserve">Порядок </w:t>
            </w:r>
            <w:r w:rsidR="00154B64">
              <w:rPr>
                <w:noProof/>
                <w:sz w:val="24"/>
                <w:szCs w:val="24"/>
              </w:rPr>
              <w:t>приемки и сдачи</w:t>
            </w:r>
            <w:r w:rsidRPr="00E356DB">
              <w:rPr>
                <w:noProof/>
                <w:sz w:val="24"/>
                <w:szCs w:val="24"/>
              </w:rPr>
              <w:t xml:space="preserve"> работ</w:t>
            </w:r>
            <w:r w:rsidRPr="00E356DB">
              <w:rPr>
                <w:caps/>
                <w:sz w:val="24"/>
                <w:szCs w:val="24"/>
                <w:lang w:val="ru-RU"/>
              </w:rPr>
              <w:t xml:space="preserve"> </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E356DB" w:rsidRPr="00B63497" w14:paraId="43E70DD1" w14:textId="77777777" w:rsidTr="00314327">
        <w:trPr>
          <w:cantSplit/>
          <w:jc w:val="center"/>
        </w:trPr>
        <w:tc>
          <w:tcPr>
            <w:tcW w:w="807" w:type="dxa"/>
            <w:tcMar>
              <w:top w:w="0" w:type="dxa"/>
              <w:left w:w="108" w:type="dxa"/>
              <w:bottom w:w="0" w:type="dxa"/>
              <w:right w:w="108" w:type="dxa"/>
            </w:tcMar>
          </w:tcPr>
          <w:p w14:paraId="5F8CE76E" w14:textId="77777777" w:rsidR="00E356DB" w:rsidRPr="00B63497" w:rsidRDefault="00E356DB" w:rsidP="00603AC1">
            <w:pPr>
              <w:pStyle w:val="affff2"/>
              <w:numPr>
                <w:ilvl w:val="0"/>
                <w:numId w:val="48"/>
              </w:numPr>
            </w:pPr>
          </w:p>
        </w:tc>
        <w:tc>
          <w:tcPr>
            <w:tcW w:w="3586" w:type="dxa"/>
            <w:tcMar>
              <w:top w:w="0" w:type="dxa"/>
              <w:left w:w="108" w:type="dxa"/>
              <w:bottom w:w="0" w:type="dxa"/>
              <w:right w:w="108" w:type="dxa"/>
            </w:tcMar>
          </w:tcPr>
          <w:p w14:paraId="1209D5C8" w14:textId="0C343BF2" w:rsidR="00E356DB" w:rsidRPr="00E356DB" w:rsidRDefault="00154B64" w:rsidP="00E356DB">
            <w:pPr>
              <w:jc w:val="both"/>
              <w:rPr>
                <w:b/>
                <w:sz w:val="24"/>
                <w:szCs w:val="24"/>
              </w:rPr>
            </w:pPr>
            <w:r>
              <w:rPr>
                <w:b/>
                <w:sz w:val="24"/>
                <w:szCs w:val="24"/>
              </w:rPr>
              <w:t>Не</w:t>
            </w:r>
            <w:r w:rsidR="00E356DB" w:rsidRPr="00E356DB">
              <w:rPr>
                <w:b/>
                <w:sz w:val="24"/>
                <w:szCs w:val="24"/>
              </w:rPr>
              <w:t>функциональные требования и ограничения</w:t>
            </w:r>
          </w:p>
          <w:p w14:paraId="3B974020" w14:textId="77777777" w:rsidR="00E356DB" w:rsidRPr="00E356DB" w:rsidRDefault="00E356DB" w:rsidP="00314327">
            <w:pPr>
              <w:pStyle w:val="2"/>
              <w:numPr>
                <w:ilvl w:val="0"/>
                <w:numId w:val="0"/>
              </w:numPr>
              <w:suppressAutoHyphens/>
              <w:spacing w:before="60"/>
              <w:jc w:val="left"/>
              <w:rPr>
                <w:noProof/>
                <w:sz w:val="24"/>
                <w:szCs w:val="24"/>
              </w:rPr>
            </w:pPr>
          </w:p>
        </w:tc>
        <w:tc>
          <w:tcPr>
            <w:tcW w:w="5269" w:type="dxa"/>
            <w:tcMar>
              <w:top w:w="0" w:type="dxa"/>
              <w:left w:w="108" w:type="dxa"/>
              <w:bottom w:w="0" w:type="dxa"/>
              <w:right w:w="108" w:type="dxa"/>
            </w:tcMar>
          </w:tcPr>
          <w:p w14:paraId="3483EB4F" w14:textId="77777777" w:rsidR="00E356DB" w:rsidRPr="00B63497" w:rsidRDefault="00E356DB" w:rsidP="00F2026A">
            <w:pPr>
              <w:pStyle w:val="affff2"/>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xml:space="preserve">, </w:t>
      </w:r>
      <w:r w:rsidR="009F7C87" w:rsidRPr="00E356DB">
        <w:rPr>
          <w:i/>
          <w:iCs/>
          <w:color w:val="1F497D" w:themeColor="text2"/>
          <w:sz w:val="28"/>
          <w:szCs w:val="28"/>
          <w:u w:val="single"/>
        </w:rPr>
        <w:t>при этом ссылки на Т</w:t>
      </w:r>
      <w:r w:rsidR="00557FB5" w:rsidRPr="00E356DB">
        <w:rPr>
          <w:i/>
          <w:iCs/>
          <w:color w:val="1F497D" w:themeColor="text2"/>
          <w:sz w:val="28"/>
          <w:szCs w:val="28"/>
          <w:u w:val="single"/>
        </w:rPr>
        <w:t>ехническое задание не допускаются.</w:t>
      </w:r>
      <w:r w:rsidR="00557FB5" w:rsidRPr="00314327">
        <w:rPr>
          <w:i/>
          <w:iCs/>
          <w:color w:val="1F497D" w:themeColor="text2"/>
          <w:sz w:val="28"/>
          <w:szCs w:val="28"/>
        </w:rPr>
        <w:t xml:space="preserve">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7" w:name="_Toc275177228"/>
      <w:bookmarkStart w:id="378" w:name="OLE_LINK104"/>
      <w:bookmarkStart w:id="379" w:name="_Toc292372143"/>
      <w:bookmarkStart w:id="380" w:name="_Ref296003127"/>
      <w:bookmarkStart w:id="381"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0DB2A54E" w14:textId="77777777" w:rsidR="00A67A5D" w:rsidRDefault="00A67A5D" w:rsidP="00653873"/>
    <w:p w14:paraId="197C6C7E" w14:textId="77777777" w:rsidR="00A67A5D" w:rsidRDefault="00A67A5D" w:rsidP="00653873"/>
    <w:p w14:paraId="555AD85E" w14:textId="77777777" w:rsidR="00A67A5D" w:rsidRDefault="00A67A5D" w:rsidP="00653873"/>
    <w:p w14:paraId="04300473" w14:textId="77777777" w:rsidR="00BD6D57" w:rsidRDefault="00BD6D57" w:rsidP="00653873"/>
    <w:p w14:paraId="41275D8F" w14:textId="77777777" w:rsidR="00BD6D57" w:rsidRDefault="00BD6D57" w:rsidP="00653873"/>
    <w:p w14:paraId="1E3D101E" w14:textId="77777777" w:rsidR="00BD6D57" w:rsidRDefault="00BD6D57" w:rsidP="00653873"/>
    <w:p w14:paraId="518C2C47" w14:textId="77777777" w:rsidR="00E31AC0" w:rsidRDefault="00E31AC0" w:rsidP="00653873"/>
    <w:p w14:paraId="098B919D" w14:textId="77777777" w:rsidR="00E31AC0" w:rsidRDefault="00E31AC0" w:rsidP="00653873"/>
    <w:p w14:paraId="4A5DE424" w14:textId="77777777" w:rsidR="00E31AC0" w:rsidRDefault="00E31AC0" w:rsidP="00653873"/>
    <w:p w14:paraId="0F060416" w14:textId="77777777" w:rsidR="00E31AC0" w:rsidRDefault="00E31AC0" w:rsidP="00653873"/>
    <w:p w14:paraId="74D76CA6" w14:textId="77777777" w:rsidR="00E31AC0" w:rsidRDefault="00E31AC0" w:rsidP="00653873"/>
    <w:p w14:paraId="0770000A" w14:textId="77777777" w:rsidR="00E31AC0" w:rsidRDefault="00E31AC0" w:rsidP="00653873"/>
    <w:p w14:paraId="6EBE2A1D" w14:textId="77777777" w:rsidR="00E31AC0" w:rsidRDefault="00E31AC0" w:rsidP="00653873"/>
    <w:p w14:paraId="27A00838" w14:textId="77777777" w:rsidR="00BD6D57" w:rsidRDefault="00BD6D57" w:rsidP="00653873"/>
    <w:p w14:paraId="41682476" w14:textId="77777777" w:rsidR="00BD6D57" w:rsidRDefault="00BD6D57" w:rsidP="00653873"/>
    <w:p w14:paraId="192B69A3" w14:textId="77777777" w:rsidR="00A67A5D" w:rsidRDefault="00A67A5D" w:rsidP="00653873"/>
    <w:p w14:paraId="318063BD" w14:textId="77777777" w:rsidR="00A67A5D" w:rsidRDefault="00A67A5D" w:rsidP="00653873"/>
    <w:p w14:paraId="257F151D" w14:textId="77777777" w:rsidR="00A67A5D" w:rsidRDefault="00A67A5D" w:rsidP="00653873"/>
    <w:p w14:paraId="1759D001" w14:textId="77777777" w:rsidR="00A67A5D" w:rsidRDefault="00A67A5D" w:rsidP="00653873"/>
    <w:p w14:paraId="6B8D815D" w14:textId="77777777" w:rsidR="00A67A5D" w:rsidRDefault="00A67A5D" w:rsidP="00653873"/>
    <w:p w14:paraId="2EA8C62C" w14:textId="77777777" w:rsidR="00A67A5D" w:rsidRDefault="00A67A5D" w:rsidP="00653873"/>
    <w:p w14:paraId="1BC7435A" w14:textId="77777777" w:rsidR="00A67A5D" w:rsidRDefault="00A67A5D" w:rsidP="00653873"/>
    <w:p w14:paraId="67254979" w14:textId="77777777" w:rsidR="005142D6" w:rsidRPr="00B63497" w:rsidRDefault="005142D6" w:rsidP="00E40C1A">
      <w:pPr>
        <w:pStyle w:val="10"/>
        <w:numPr>
          <w:ilvl w:val="0"/>
          <w:numId w:val="0"/>
        </w:numPr>
        <w:ind w:left="432"/>
        <w:rPr>
          <w:sz w:val="28"/>
          <w:szCs w:val="28"/>
          <w:lang w:val="ru-RU"/>
        </w:rPr>
      </w:pPr>
      <w:bookmarkStart w:id="382" w:name="_Toc275078264"/>
      <w:r w:rsidRPr="00B63497">
        <w:rPr>
          <w:sz w:val="28"/>
          <w:szCs w:val="28"/>
          <w:lang w:val="ru-RU"/>
        </w:rPr>
        <w:lastRenderedPageBreak/>
        <w:t xml:space="preserve">Форма 5. </w:t>
      </w:r>
      <w:bookmarkEnd w:id="377"/>
      <w:bookmarkEnd w:id="378"/>
      <w:r w:rsidRPr="00B63497">
        <w:rPr>
          <w:caps/>
          <w:sz w:val="28"/>
          <w:szCs w:val="28"/>
          <w:lang w:val="ru-RU"/>
        </w:rPr>
        <w:t>доверенность</w:t>
      </w:r>
      <w:bookmarkEnd w:id="379"/>
      <w:bookmarkEnd w:id="380"/>
      <w:bookmarkEnd w:id="381"/>
      <w:bookmarkEnd w:id="382"/>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E074F33" w14:textId="1AA50A96" w:rsidR="008057C1" w:rsidRPr="00B63497" w:rsidRDefault="005142D6" w:rsidP="008057C1">
      <w:pPr>
        <w:pStyle w:val="affff7"/>
        <w:tabs>
          <w:tab w:val="clear" w:pos="1980"/>
          <w:tab w:val="left" w:pos="284"/>
        </w:tabs>
        <w:ind w:left="0" w:firstLine="0"/>
        <w:rPr>
          <w:sz w:val="28"/>
        </w:rPr>
      </w:pPr>
      <w:r w:rsidRPr="00B63497">
        <w:rPr>
          <w:sz w:val="28"/>
        </w:rPr>
        <w:t xml:space="preserve">В процедуре закупки </w:t>
      </w:r>
      <w:r w:rsidR="00BD6D57">
        <w:rPr>
          <w:sz w:val="28"/>
        </w:rPr>
        <w:t xml:space="preserve">на </w:t>
      </w:r>
      <w:r w:rsidR="008F2E88" w:rsidRPr="00B63497">
        <w:rPr>
          <w:sz w:val="28"/>
        </w:rPr>
        <w:t xml:space="preserve">право заключения договора </w:t>
      </w:r>
      <w:r w:rsidR="008057C1" w:rsidRPr="008057C1">
        <w:rPr>
          <w:b/>
          <w:sz w:val="28"/>
        </w:rPr>
        <w:t xml:space="preserve">на выполнение работ </w:t>
      </w:r>
      <w:r w:rsidR="000B7E90">
        <w:rPr>
          <w:b/>
          <w:sz w:val="28"/>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00BD6D57">
        <w:rPr>
          <w:b/>
          <w:sz w:val="28"/>
        </w:rPr>
        <w:t xml:space="preserve">, </w:t>
      </w:r>
      <w:r w:rsidR="00BD6D57" w:rsidRPr="00BD6D57">
        <w:rPr>
          <w:sz w:val="28"/>
        </w:rPr>
        <w:t>в том числе в процедуре вскрытия конвертов с заявками на участие в закупке.</w:t>
      </w:r>
      <w:r w:rsidR="000B7E90">
        <w:rPr>
          <w:b/>
          <w:sz w:val="28"/>
        </w:rPr>
        <w:t xml:space="preserve"> </w:t>
      </w: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3" w:name="_Toc166101238"/>
      <w:bookmarkStart w:id="384" w:name="_Toc264972839"/>
      <w:bookmarkEnd w:id="383"/>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1A90BAB2"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Pr="00DA48BA">
              <w:rPr>
                <w:sz w:val="28"/>
                <w:szCs w:val="28"/>
              </w:rPr>
              <w:t xml:space="preserve"> к предложению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384"/>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E356DB" w:rsidRDefault="00B331D8" w:rsidP="00DA48BA">
      <w:pPr>
        <w:ind w:firstLine="567"/>
        <w:jc w:val="both"/>
        <w:rPr>
          <w:sz w:val="28"/>
          <w:szCs w:val="28"/>
        </w:rPr>
      </w:pPr>
    </w:p>
    <w:p w14:paraId="67ED9EFF" w14:textId="21674249" w:rsidR="006E03D6" w:rsidRPr="006779B9" w:rsidRDefault="00B331D8" w:rsidP="00E356DB">
      <w:pPr>
        <w:spacing w:after="60"/>
        <w:ind w:left="567"/>
        <w:jc w:val="both"/>
        <w:textAlignment w:val="baseline"/>
        <w:rPr>
          <w:color w:val="000000"/>
          <w:sz w:val="24"/>
          <w:szCs w:val="24"/>
        </w:rPr>
      </w:pPr>
      <w:r w:rsidRPr="006779B9">
        <w:rPr>
          <w:sz w:val="24"/>
          <w:szCs w:val="24"/>
        </w:rPr>
        <w:t>Участник закупки в свободной форме отражает н</w:t>
      </w:r>
      <w:r w:rsidRPr="006779B9">
        <w:rPr>
          <w:sz w:val="24"/>
          <w:szCs w:val="24"/>
          <w:shd w:val="clear" w:color="auto" w:fill="FFFFFF"/>
        </w:rPr>
        <w:t xml:space="preserve">аличие в штате </w:t>
      </w:r>
      <w:r w:rsidRPr="006779B9">
        <w:rPr>
          <w:sz w:val="24"/>
          <w:szCs w:val="24"/>
        </w:rPr>
        <w:t>квалифицированного персонала</w:t>
      </w:r>
      <w:r w:rsidR="006E03D6" w:rsidRPr="006779B9">
        <w:rPr>
          <w:sz w:val="24"/>
          <w:szCs w:val="24"/>
        </w:rPr>
        <w:t xml:space="preserve">: </w:t>
      </w:r>
    </w:p>
    <w:tbl>
      <w:tblPr>
        <w:tblStyle w:val="afffff0"/>
        <w:tblW w:w="0" w:type="auto"/>
        <w:tblInd w:w="720" w:type="dxa"/>
        <w:tblLook w:val="04A0" w:firstRow="1" w:lastRow="0" w:firstColumn="1" w:lastColumn="0" w:noHBand="0" w:noVBand="1"/>
      </w:tblPr>
      <w:tblGrid>
        <w:gridCol w:w="381"/>
        <w:gridCol w:w="3543"/>
        <w:gridCol w:w="3686"/>
        <w:gridCol w:w="1949"/>
      </w:tblGrid>
      <w:tr w:rsidR="00E31AC0" w14:paraId="699317EB" w14:textId="77777777" w:rsidTr="00E31AC0">
        <w:tc>
          <w:tcPr>
            <w:tcW w:w="381" w:type="dxa"/>
          </w:tcPr>
          <w:p w14:paraId="30F0543B" w14:textId="77777777" w:rsidR="00E31AC0" w:rsidRPr="00E31AC0" w:rsidRDefault="00E31AC0" w:rsidP="00E31AC0">
            <w:pPr>
              <w:rPr>
                <w:color w:val="000000"/>
                <w:sz w:val="24"/>
                <w:szCs w:val="24"/>
              </w:rPr>
            </w:pPr>
          </w:p>
        </w:tc>
        <w:tc>
          <w:tcPr>
            <w:tcW w:w="3543" w:type="dxa"/>
          </w:tcPr>
          <w:p w14:paraId="0EDC1E59" w14:textId="22ADEAD6" w:rsidR="00E31AC0" w:rsidRPr="00E31AC0" w:rsidRDefault="007D5E06" w:rsidP="00E31AC0">
            <w:pPr>
              <w:rPr>
                <w:color w:val="000000"/>
                <w:sz w:val="24"/>
                <w:szCs w:val="24"/>
              </w:rPr>
            </w:pPr>
            <w:r>
              <w:rPr>
                <w:color w:val="000000"/>
                <w:sz w:val="24"/>
                <w:szCs w:val="24"/>
              </w:rPr>
              <w:t>Т</w:t>
            </w:r>
            <w:r w:rsidR="00E31AC0">
              <w:rPr>
                <w:color w:val="000000"/>
                <w:sz w:val="24"/>
                <w:szCs w:val="24"/>
              </w:rPr>
              <w:t>ребование</w:t>
            </w:r>
            <w:r>
              <w:rPr>
                <w:color w:val="000000"/>
                <w:sz w:val="24"/>
                <w:szCs w:val="24"/>
              </w:rPr>
              <w:t xml:space="preserve"> подкритерия С</w:t>
            </w:r>
            <w:r w:rsidRPr="007D5E06">
              <w:rPr>
                <w:color w:val="000000"/>
                <w:sz w:val="24"/>
                <w:szCs w:val="24"/>
                <w:vertAlign w:val="subscript"/>
              </w:rPr>
              <w:t>2</w:t>
            </w:r>
          </w:p>
        </w:tc>
        <w:tc>
          <w:tcPr>
            <w:tcW w:w="3686" w:type="dxa"/>
          </w:tcPr>
          <w:p w14:paraId="2D84F7AD" w14:textId="4A66B37F" w:rsidR="00E31AC0" w:rsidRPr="00E31AC0" w:rsidRDefault="00E31AC0" w:rsidP="00E31AC0">
            <w:pPr>
              <w:rPr>
                <w:color w:val="000000"/>
                <w:sz w:val="24"/>
                <w:szCs w:val="24"/>
              </w:rPr>
            </w:pPr>
            <w:r>
              <w:rPr>
                <w:color w:val="000000"/>
                <w:sz w:val="24"/>
                <w:szCs w:val="24"/>
              </w:rPr>
              <w:t>ФИО члена команды</w:t>
            </w:r>
          </w:p>
        </w:tc>
        <w:tc>
          <w:tcPr>
            <w:tcW w:w="1949" w:type="dxa"/>
          </w:tcPr>
          <w:p w14:paraId="611E7C4A" w14:textId="05A375D1" w:rsidR="00E31AC0" w:rsidRPr="00E31AC0" w:rsidRDefault="00E31AC0" w:rsidP="00E31AC0">
            <w:pPr>
              <w:rPr>
                <w:color w:val="000000"/>
                <w:sz w:val="24"/>
                <w:szCs w:val="24"/>
              </w:rPr>
            </w:pPr>
            <w:r>
              <w:rPr>
                <w:color w:val="000000"/>
                <w:sz w:val="24"/>
                <w:szCs w:val="24"/>
              </w:rPr>
              <w:t>Опыт (лет)</w:t>
            </w:r>
          </w:p>
        </w:tc>
      </w:tr>
      <w:tr w:rsidR="00E31AC0" w14:paraId="73C6A74F" w14:textId="77777777" w:rsidTr="00E31AC0">
        <w:tc>
          <w:tcPr>
            <w:tcW w:w="381" w:type="dxa"/>
          </w:tcPr>
          <w:p w14:paraId="4B0987EF" w14:textId="57F6B803" w:rsidR="00E31AC0" w:rsidRPr="00E31AC0" w:rsidRDefault="00E31AC0" w:rsidP="00E31AC0">
            <w:pPr>
              <w:rPr>
                <w:color w:val="000000"/>
                <w:sz w:val="24"/>
                <w:szCs w:val="24"/>
              </w:rPr>
            </w:pPr>
            <w:r>
              <w:rPr>
                <w:color w:val="000000"/>
                <w:sz w:val="24"/>
                <w:szCs w:val="24"/>
              </w:rPr>
              <w:t>1</w:t>
            </w:r>
          </w:p>
        </w:tc>
        <w:tc>
          <w:tcPr>
            <w:tcW w:w="3543" w:type="dxa"/>
          </w:tcPr>
          <w:p w14:paraId="4578B29C" w14:textId="77777777" w:rsidR="00E31AC0" w:rsidRPr="00E31AC0" w:rsidRDefault="00E31AC0" w:rsidP="00E31AC0">
            <w:pPr>
              <w:rPr>
                <w:color w:val="000000"/>
                <w:sz w:val="24"/>
                <w:szCs w:val="24"/>
              </w:rPr>
            </w:pPr>
            <w:r w:rsidRPr="00E31AC0">
              <w:rPr>
                <w:color w:val="000000"/>
                <w:sz w:val="24"/>
                <w:szCs w:val="24"/>
              </w:rPr>
              <w:t>Руководитель проекта, опыт работы не менее 5 лет</w:t>
            </w:r>
          </w:p>
          <w:p w14:paraId="47B0B570" w14:textId="77777777" w:rsidR="00E31AC0" w:rsidRPr="00E31AC0" w:rsidRDefault="00E31AC0" w:rsidP="00E31AC0">
            <w:pPr>
              <w:rPr>
                <w:color w:val="000000"/>
                <w:sz w:val="24"/>
                <w:szCs w:val="24"/>
              </w:rPr>
            </w:pPr>
          </w:p>
        </w:tc>
        <w:tc>
          <w:tcPr>
            <w:tcW w:w="3686" w:type="dxa"/>
          </w:tcPr>
          <w:p w14:paraId="612D6CD1" w14:textId="77777777" w:rsidR="00E31AC0" w:rsidRPr="00E31AC0" w:rsidRDefault="00E31AC0" w:rsidP="00E31AC0">
            <w:pPr>
              <w:rPr>
                <w:color w:val="000000"/>
                <w:sz w:val="24"/>
                <w:szCs w:val="24"/>
              </w:rPr>
            </w:pPr>
          </w:p>
        </w:tc>
        <w:tc>
          <w:tcPr>
            <w:tcW w:w="1949" w:type="dxa"/>
          </w:tcPr>
          <w:p w14:paraId="26B473AE" w14:textId="77777777" w:rsidR="00E31AC0" w:rsidRPr="00E31AC0" w:rsidRDefault="00E31AC0" w:rsidP="00E31AC0">
            <w:pPr>
              <w:rPr>
                <w:color w:val="000000"/>
                <w:sz w:val="24"/>
                <w:szCs w:val="24"/>
              </w:rPr>
            </w:pPr>
          </w:p>
        </w:tc>
      </w:tr>
      <w:tr w:rsidR="00E31AC0" w14:paraId="1277C2F3" w14:textId="77777777" w:rsidTr="00E31AC0">
        <w:tc>
          <w:tcPr>
            <w:tcW w:w="381" w:type="dxa"/>
          </w:tcPr>
          <w:p w14:paraId="270D7E62" w14:textId="2EFE218F" w:rsidR="00E31AC0" w:rsidRPr="00E31AC0" w:rsidRDefault="00E31AC0" w:rsidP="00E31AC0">
            <w:pPr>
              <w:rPr>
                <w:color w:val="000000"/>
                <w:sz w:val="24"/>
                <w:szCs w:val="24"/>
              </w:rPr>
            </w:pPr>
            <w:r>
              <w:rPr>
                <w:color w:val="000000"/>
                <w:sz w:val="24"/>
                <w:szCs w:val="24"/>
              </w:rPr>
              <w:t>2</w:t>
            </w:r>
          </w:p>
        </w:tc>
        <w:tc>
          <w:tcPr>
            <w:tcW w:w="3543" w:type="dxa"/>
          </w:tcPr>
          <w:p w14:paraId="2C412B01" w14:textId="77777777" w:rsidR="00E31AC0" w:rsidRPr="00E31AC0" w:rsidRDefault="00E31AC0" w:rsidP="00E31AC0">
            <w:pPr>
              <w:rPr>
                <w:color w:val="000000"/>
                <w:sz w:val="24"/>
                <w:szCs w:val="24"/>
              </w:rPr>
            </w:pPr>
            <w:r w:rsidRPr="00E31AC0">
              <w:rPr>
                <w:color w:val="000000"/>
                <w:sz w:val="24"/>
                <w:szCs w:val="24"/>
              </w:rPr>
              <w:t>Архитектор (</w:t>
            </w:r>
            <w:r w:rsidRPr="00E31AC0">
              <w:rPr>
                <w:color w:val="000000"/>
                <w:sz w:val="24"/>
                <w:szCs w:val="24"/>
                <w:lang w:val="en-US"/>
              </w:rPr>
              <w:t>team</w:t>
            </w:r>
            <w:r w:rsidRPr="00E31AC0">
              <w:rPr>
                <w:color w:val="000000"/>
                <w:sz w:val="24"/>
                <w:szCs w:val="24"/>
              </w:rPr>
              <w:t xml:space="preserve"> </w:t>
            </w:r>
            <w:r w:rsidRPr="00E31AC0">
              <w:rPr>
                <w:color w:val="000000"/>
                <w:sz w:val="24"/>
                <w:szCs w:val="24"/>
                <w:lang w:val="en-US"/>
              </w:rPr>
              <w:t>lead</w:t>
            </w:r>
            <w:r w:rsidRPr="00E31AC0">
              <w:rPr>
                <w:color w:val="000000"/>
                <w:sz w:val="24"/>
                <w:szCs w:val="24"/>
              </w:rPr>
              <w:t>) опыт работы не менее 5 лет</w:t>
            </w:r>
          </w:p>
          <w:p w14:paraId="4BB632AB" w14:textId="77777777" w:rsidR="00E31AC0" w:rsidRPr="00E31AC0" w:rsidRDefault="00E31AC0" w:rsidP="00E31AC0">
            <w:pPr>
              <w:rPr>
                <w:color w:val="000000"/>
                <w:sz w:val="24"/>
                <w:szCs w:val="24"/>
              </w:rPr>
            </w:pPr>
          </w:p>
        </w:tc>
        <w:tc>
          <w:tcPr>
            <w:tcW w:w="3686" w:type="dxa"/>
          </w:tcPr>
          <w:p w14:paraId="27C2A563" w14:textId="77777777" w:rsidR="00E31AC0" w:rsidRPr="00E31AC0" w:rsidRDefault="00E31AC0" w:rsidP="00E31AC0">
            <w:pPr>
              <w:rPr>
                <w:color w:val="000000"/>
                <w:sz w:val="24"/>
                <w:szCs w:val="24"/>
              </w:rPr>
            </w:pPr>
          </w:p>
        </w:tc>
        <w:tc>
          <w:tcPr>
            <w:tcW w:w="1949" w:type="dxa"/>
          </w:tcPr>
          <w:p w14:paraId="714F8394" w14:textId="77777777" w:rsidR="00E31AC0" w:rsidRPr="00E31AC0" w:rsidRDefault="00E31AC0" w:rsidP="00E31AC0">
            <w:pPr>
              <w:rPr>
                <w:color w:val="000000"/>
                <w:sz w:val="24"/>
                <w:szCs w:val="24"/>
              </w:rPr>
            </w:pPr>
          </w:p>
        </w:tc>
      </w:tr>
      <w:tr w:rsidR="00E31AC0" w14:paraId="20AD3FFF" w14:textId="77777777" w:rsidTr="00E31AC0">
        <w:tc>
          <w:tcPr>
            <w:tcW w:w="381" w:type="dxa"/>
          </w:tcPr>
          <w:p w14:paraId="177E9343" w14:textId="665A35F3" w:rsidR="00E31AC0" w:rsidRPr="00E31AC0" w:rsidRDefault="00E31AC0" w:rsidP="00E31AC0">
            <w:pPr>
              <w:rPr>
                <w:color w:val="000000"/>
                <w:sz w:val="24"/>
                <w:szCs w:val="24"/>
              </w:rPr>
            </w:pPr>
            <w:r>
              <w:rPr>
                <w:color w:val="000000"/>
                <w:sz w:val="24"/>
                <w:szCs w:val="24"/>
              </w:rPr>
              <w:t>3</w:t>
            </w:r>
          </w:p>
        </w:tc>
        <w:tc>
          <w:tcPr>
            <w:tcW w:w="3543" w:type="dxa"/>
          </w:tcPr>
          <w:p w14:paraId="6DE4208B" w14:textId="0EA2875E" w:rsidR="00E31AC0" w:rsidRPr="00E31AC0" w:rsidRDefault="007D5E06" w:rsidP="00E31AC0">
            <w:pPr>
              <w:rPr>
                <w:color w:val="000000"/>
                <w:sz w:val="24"/>
                <w:szCs w:val="24"/>
              </w:rPr>
            </w:pPr>
            <w:r>
              <w:rPr>
                <w:color w:val="000000"/>
                <w:sz w:val="24"/>
                <w:szCs w:val="24"/>
              </w:rPr>
              <w:t>Р</w:t>
            </w:r>
            <w:r w:rsidR="00E31AC0">
              <w:rPr>
                <w:color w:val="000000"/>
                <w:sz w:val="24"/>
                <w:szCs w:val="24"/>
              </w:rPr>
              <w:t>азработчик</w:t>
            </w:r>
            <w:r w:rsidR="00E31AC0" w:rsidRPr="006779B9">
              <w:rPr>
                <w:color w:val="000000"/>
                <w:sz w:val="24"/>
                <w:szCs w:val="24"/>
              </w:rPr>
              <w:t xml:space="preserve"> с  опытом работы не менее 3 лет</w:t>
            </w:r>
          </w:p>
        </w:tc>
        <w:tc>
          <w:tcPr>
            <w:tcW w:w="3686" w:type="dxa"/>
          </w:tcPr>
          <w:p w14:paraId="63C15EF8" w14:textId="77777777" w:rsidR="00E31AC0" w:rsidRPr="00E31AC0" w:rsidRDefault="00E31AC0" w:rsidP="00E31AC0">
            <w:pPr>
              <w:rPr>
                <w:color w:val="000000"/>
                <w:sz w:val="24"/>
                <w:szCs w:val="24"/>
              </w:rPr>
            </w:pPr>
          </w:p>
        </w:tc>
        <w:tc>
          <w:tcPr>
            <w:tcW w:w="1949" w:type="dxa"/>
          </w:tcPr>
          <w:p w14:paraId="0C652E48" w14:textId="77777777" w:rsidR="00E31AC0" w:rsidRPr="00E31AC0" w:rsidRDefault="00E31AC0" w:rsidP="00E31AC0">
            <w:pPr>
              <w:rPr>
                <w:color w:val="000000"/>
                <w:sz w:val="24"/>
                <w:szCs w:val="24"/>
              </w:rPr>
            </w:pPr>
          </w:p>
        </w:tc>
      </w:tr>
      <w:tr w:rsidR="00E31AC0" w14:paraId="7FFBD2E0" w14:textId="77777777" w:rsidTr="00E31AC0">
        <w:tc>
          <w:tcPr>
            <w:tcW w:w="381" w:type="dxa"/>
          </w:tcPr>
          <w:p w14:paraId="3B1F22A0" w14:textId="2DD4A4AA" w:rsidR="00E31AC0" w:rsidRPr="00E31AC0" w:rsidRDefault="00E31AC0" w:rsidP="00E31AC0">
            <w:pPr>
              <w:rPr>
                <w:color w:val="000000"/>
                <w:sz w:val="24"/>
                <w:szCs w:val="24"/>
              </w:rPr>
            </w:pPr>
            <w:r>
              <w:rPr>
                <w:color w:val="000000"/>
                <w:sz w:val="24"/>
                <w:szCs w:val="24"/>
              </w:rPr>
              <w:t>4</w:t>
            </w:r>
          </w:p>
        </w:tc>
        <w:tc>
          <w:tcPr>
            <w:tcW w:w="3543" w:type="dxa"/>
          </w:tcPr>
          <w:p w14:paraId="348019CF" w14:textId="2030E47E" w:rsidR="00E31AC0" w:rsidRDefault="007D5E06" w:rsidP="00E31AC0">
            <w:pPr>
              <w:rPr>
                <w:color w:val="000000"/>
                <w:sz w:val="24"/>
                <w:szCs w:val="24"/>
              </w:rPr>
            </w:pPr>
            <w:r>
              <w:rPr>
                <w:color w:val="000000"/>
                <w:sz w:val="24"/>
                <w:szCs w:val="24"/>
              </w:rPr>
              <w:t>Р</w:t>
            </w:r>
            <w:r w:rsidR="00E31AC0">
              <w:rPr>
                <w:color w:val="000000"/>
                <w:sz w:val="24"/>
                <w:szCs w:val="24"/>
              </w:rPr>
              <w:t>азработчик</w:t>
            </w:r>
            <w:r w:rsidR="00E31AC0" w:rsidRPr="006779B9">
              <w:rPr>
                <w:color w:val="000000"/>
                <w:sz w:val="24"/>
                <w:szCs w:val="24"/>
              </w:rPr>
              <w:t xml:space="preserve"> с  опытом работы не менее 3 лет</w:t>
            </w:r>
          </w:p>
        </w:tc>
        <w:tc>
          <w:tcPr>
            <w:tcW w:w="3686" w:type="dxa"/>
          </w:tcPr>
          <w:p w14:paraId="316AF131" w14:textId="77777777" w:rsidR="00E31AC0" w:rsidRPr="00E31AC0" w:rsidRDefault="00E31AC0" w:rsidP="00E31AC0">
            <w:pPr>
              <w:rPr>
                <w:color w:val="000000"/>
                <w:sz w:val="24"/>
                <w:szCs w:val="24"/>
              </w:rPr>
            </w:pPr>
          </w:p>
        </w:tc>
        <w:tc>
          <w:tcPr>
            <w:tcW w:w="1949" w:type="dxa"/>
          </w:tcPr>
          <w:p w14:paraId="6EB3BA37" w14:textId="77777777" w:rsidR="00E31AC0" w:rsidRPr="00E31AC0" w:rsidRDefault="00E31AC0" w:rsidP="00E31AC0">
            <w:pPr>
              <w:rPr>
                <w:color w:val="000000"/>
                <w:sz w:val="24"/>
                <w:szCs w:val="24"/>
              </w:rPr>
            </w:pPr>
          </w:p>
        </w:tc>
      </w:tr>
      <w:tr w:rsidR="00E31AC0" w14:paraId="6DC43A85" w14:textId="77777777" w:rsidTr="00E31AC0">
        <w:tc>
          <w:tcPr>
            <w:tcW w:w="381" w:type="dxa"/>
          </w:tcPr>
          <w:p w14:paraId="5BE80E7B" w14:textId="00E66A54" w:rsidR="00E31AC0" w:rsidRPr="00E31AC0" w:rsidRDefault="00E31AC0" w:rsidP="00E31AC0">
            <w:pPr>
              <w:rPr>
                <w:color w:val="000000"/>
                <w:sz w:val="24"/>
                <w:szCs w:val="24"/>
              </w:rPr>
            </w:pPr>
            <w:r>
              <w:rPr>
                <w:color w:val="000000"/>
                <w:sz w:val="24"/>
                <w:szCs w:val="24"/>
              </w:rPr>
              <w:t>5</w:t>
            </w:r>
          </w:p>
        </w:tc>
        <w:tc>
          <w:tcPr>
            <w:tcW w:w="3543" w:type="dxa"/>
          </w:tcPr>
          <w:p w14:paraId="2E8D619C" w14:textId="77777777" w:rsidR="00E31AC0" w:rsidRPr="00E31AC0" w:rsidRDefault="00E31AC0" w:rsidP="00E31AC0">
            <w:pPr>
              <w:rPr>
                <w:color w:val="000000"/>
                <w:sz w:val="24"/>
                <w:szCs w:val="24"/>
              </w:rPr>
            </w:pPr>
            <w:r w:rsidRPr="00E31AC0">
              <w:rPr>
                <w:color w:val="000000"/>
                <w:sz w:val="24"/>
                <w:szCs w:val="24"/>
              </w:rPr>
              <w:t>QA Специалист опыт работы не менее 1  года</w:t>
            </w:r>
          </w:p>
          <w:p w14:paraId="708066C3" w14:textId="77777777" w:rsidR="00E31AC0" w:rsidRDefault="00E31AC0" w:rsidP="00E31AC0">
            <w:pPr>
              <w:rPr>
                <w:color w:val="000000"/>
                <w:sz w:val="24"/>
                <w:szCs w:val="24"/>
              </w:rPr>
            </w:pPr>
          </w:p>
        </w:tc>
        <w:tc>
          <w:tcPr>
            <w:tcW w:w="3686" w:type="dxa"/>
          </w:tcPr>
          <w:p w14:paraId="08F33E21" w14:textId="77777777" w:rsidR="00E31AC0" w:rsidRPr="00E31AC0" w:rsidRDefault="00E31AC0" w:rsidP="00E31AC0">
            <w:pPr>
              <w:rPr>
                <w:color w:val="000000"/>
                <w:sz w:val="24"/>
                <w:szCs w:val="24"/>
              </w:rPr>
            </w:pPr>
          </w:p>
        </w:tc>
        <w:tc>
          <w:tcPr>
            <w:tcW w:w="1949" w:type="dxa"/>
          </w:tcPr>
          <w:p w14:paraId="76A3320E" w14:textId="77777777" w:rsidR="00E31AC0" w:rsidRPr="00E31AC0" w:rsidRDefault="00E31AC0" w:rsidP="00E31AC0">
            <w:pPr>
              <w:rPr>
                <w:color w:val="000000"/>
                <w:sz w:val="24"/>
                <w:szCs w:val="24"/>
              </w:rPr>
            </w:pPr>
          </w:p>
        </w:tc>
      </w:tr>
    </w:tbl>
    <w:p w14:paraId="7BD08C29" w14:textId="7D525E5A" w:rsidR="00E356DB" w:rsidRPr="006779B9" w:rsidRDefault="00E356DB" w:rsidP="006779B9">
      <w:pPr>
        <w:rPr>
          <w:color w:val="000000"/>
          <w:sz w:val="24"/>
          <w:szCs w:val="24"/>
        </w:rPr>
      </w:pPr>
    </w:p>
    <w:p w14:paraId="6B85C347" w14:textId="77777777" w:rsidR="00E356DB" w:rsidRPr="006779B9" w:rsidRDefault="00E356DB" w:rsidP="00E356DB">
      <w:pPr>
        <w:ind w:firstLine="567"/>
        <w:jc w:val="both"/>
        <w:rPr>
          <w:i/>
          <w:color w:val="365F91" w:themeColor="accent1" w:themeShade="BF"/>
          <w:sz w:val="24"/>
          <w:szCs w:val="24"/>
          <w:lang w:eastAsia="en-US"/>
        </w:rPr>
      </w:pPr>
    </w:p>
    <w:p w14:paraId="5A4D0808" w14:textId="7C2B3AE1" w:rsidR="00EB520E" w:rsidRPr="006779B9" w:rsidRDefault="00395B4E" w:rsidP="00E356DB">
      <w:pPr>
        <w:ind w:firstLine="567"/>
        <w:jc w:val="both"/>
        <w:rPr>
          <w:i/>
          <w:color w:val="1F497D" w:themeColor="text2"/>
          <w:sz w:val="24"/>
          <w:szCs w:val="24"/>
        </w:rPr>
      </w:pPr>
      <w:r w:rsidRPr="006779B9">
        <w:rPr>
          <w:i/>
          <w:color w:val="1F497D" w:themeColor="text2"/>
          <w:sz w:val="24"/>
          <w:szCs w:val="24"/>
          <w:lang w:eastAsia="en-US"/>
        </w:rPr>
        <w:t>Н</w:t>
      </w:r>
      <w:r w:rsidR="00EB520E" w:rsidRPr="006779B9">
        <w:rPr>
          <w:i/>
          <w:color w:val="1F497D" w:themeColor="text2"/>
          <w:sz w:val="24"/>
          <w:szCs w:val="24"/>
          <w:lang w:eastAsia="en-US"/>
        </w:rPr>
        <w:t>аличие специалист</w:t>
      </w:r>
      <w:r w:rsidR="00E356DB" w:rsidRPr="006779B9">
        <w:rPr>
          <w:i/>
          <w:color w:val="1F497D" w:themeColor="text2"/>
          <w:sz w:val="24"/>
          <w:szCs w:val="24"/>
          <w:lang w:eastAsia="en-US"/>
        </w:rPr>
        <w:t>ов</w:t>
      </w:r>
      <w:r w:rsidR="00EB520E" w:rsidRPr="006779B9">
        <w:rPr>
          <w:i/>
          <w:color w:val="1F497D" w:themeColor="text2"/>
          <w:sz w:val="24"/>
          <w:szCs w:val="24"/>
          <w:lang w:eastAsia="en-US"/>
        </w:rPr>
        <w:t xml:space="preserve"> подтверждается </w:t>
      </w:r>
      <w:r w:rsidR="006779B9" w:rsidRPr="006779B9">
        <w:rPr>
          <w:i/>
          <w:color w:val="1F497D" w:themeColor="text2"/>
          <w:sz w:val="24"/>
          <w:szCs w:val="24"/>
        </w:rPr>
        <w:t>выписками из трудовых книжек, копиями трудовых договоров, копиями должностных обязанностей, сертификатами о сданных экзаменах, выписками из должностных инструкций, копиями положений о подразделении, свидетельствующими о том, что специалисты обладают навыками, отраженными в п. 4.4.1 Технического задания.</w:t>
      </w:r>
    </w:p>
    <w:p w14:paraId="4AB83BF7" w14:textId="77777777" w:rsidR="00B331D8" w:rsidRPr="006779B9" w:rsidRDefault="00B331D8" w:rsidP="00EB520E">
      <w:pPr>
        <w:tabs>
          <w:tab w:val="left" w:pos="1134"/>
        </w:tabs>
        <w:ind w:firstLine="567"/>
        <w:jc w:val="both"/>
        <w:rPr>
          <w:i/>
          <w:color w:val="1F497D" w:themeColor="text2"/>
          <w:sz w:val="24"/>
          <w:szCs w:val="24"/>
        </w:rPr>
      </w:pPr>
    </w:p>
    <w:p w14:paraId="18E143CE" w14:textId="77777777" w:rsidR="00B331D8" w:rsidRPr="006779B9" w:rsidRDefault="00B331D8" w:rsidP="00DA48BA">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64BB6C6C" w14:textId="7A2A82B0"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9F3D3A" w14:paraId="68F55313" w14:textId="77777777" w:rsidTr="001A6B73">
        <w:tc>
          <w:tcPr>
            <w:tcW w:w="4785" w:type="dxa"/>
          </w:tcPr>
          <w:p w14:paraId="41B6BA66" w14:textId="77777777" w:rsidR="001A6B73" w:rsidRPr="009F3D3A" w:rsidRDefault="001A6B73" w:rsidP="001A6B73">
            <w:pPr>
              <w:rPr>
                <w:sz w:val="28"/>
                <w:szCs w:val="28"/>
              </w:rPr>
            </w:pPr>
          </w:p>
        </w:tc>
        <w:tc>
          <w:tcPr>
            <w:tcW w:w="4786" w:type="dxa"/>
          </w:tcPr>
          <w:p w14:paraId="1A19C05C" w14:textId="77777777" w:rsidR="001A6B73" w:rsidRPr="009F3D3A" w:rsidRDefault="001A6B73" w:rsidP="001A6B73">
            <w:pPr>
              <w:rPr>
                <w:sz w:val="28"/>
                <w:szCs w:val="28"/>
              </w:rPr>
            </w:pPr>
          </w:p>
        </w:tc>
      </w:tr>
      <w:tr w:rsidR="001A6B73" w:rsidRPr="009F3D3A" w14:paraId="4459D81C" w14:textId="77777777" w:rsidTr="001A6B73">
        <w:tc>
          <w:tcPr>
            <w:tcW w:w="9571" w:type="dxa"/>
            <w:gridSpan w:val="2"/>
          </w:tcPr>
          <w:p w14:paraId="2680EEF3" w14:textId="77777777" w:rsidR="001A6B73" w:rsidRPr="009F3D3A" w:rsidRDefault="001A6B73" w:rsidP="001A6B73">
            <w:pPr>
              <w:ind w:left="567"/>
              <w:jc w:val="center"/>
              <w:rPr>
                <w:rStyle w:val="affffffffe"/>
                <w:sz w:val="28"/>
                <w:szCs w:val="28"/>
              </w:rPr>
            </w:pPr>
            <w:r w:rsidRPr="009F3D3A">
              <w:rPr>
                <w:rStyle w:val="affffffffe"/>
                <w:sz w:val="28"/>
                <w:szCs w:val="28"/>
              </w:rPr>
              <w:t>ПОЯСНИТЕЛЬНАЯ ЗАПИСКА</w:t>
            </w:r>
          </w:p>
          <w:p w14:paraId="3B5B9B19" w14:textId="77777777" w:rsidR="001A6B73" w:rsidRPr="009F3D3A" w:rsidRDefault="001A6B73" w:rsidP="001A6B73">
            <w:pPr>
              <w:ind w:left="567"/>
              <w:jc w:val="center"/>
              <w:rPr>
                <w:rStyle w:val="affffffffe"/>
                <w:sz w:val="28"/>
                <w:szCs w:val="28"/>
              </w:rPr>
            </w:pPr>
            <w:r w:rsidRPr="009F3D3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9F3D3A" w:rsidRDefault="001A6B73" w:rsidP="001A6B73">
      <w:pPr>
        <w:rPr>
          <w:sz w:val="28"/>
          <w:szCs w:val="28"/>
        </w:rPr>
      </w:pPr>
    </w:p>
    <w:p w14:paraId="24F45379" w14:textId="2A68BE3D" w:rsidR="009F3D3A" w:rsidRPr="006779B9" w:rsidRDefault="001A6B73" w:rsidP="009F3D3A">
      <w:pPr>
        <w:pStyle w:val="ab"/>
        <w:tabs>
          <w:tab w:val="left" w:pos="1134"/>
        </w:tabs>
        <w:spacing w:after="200" w:line="248" w:lineRule="atLeast"/>
        <w:ind w:left="0" w:firstLine="567"/>
        <w:jc w:val="both"/>
        <w:rPr>
          <w:color w:val="000000"/>
          <w:sz w:val="24"/>
          <w:szCs w:val="24"/>
        </w:rPr>
      </w:pPr>
      <w:r w:rsidRPr="006779B9">
        <w:rPr>
          <w:sz w:val="24"/>
          <w:szCs w:val="24"/>
        </w:rPr>
        <w:t xml:space="preserve">Участник </w:t>
      </w:r>
      <w:r w:rsidR="008057C1" w:rsidRPr="006779B9">
        <w:rPr>
          <w:sz w:val="24"/>
          <w:szCs w:val="24"/>
        </w:rPr>
        <w:t>закупки</w:t>
      </w:r>
      <w:r w:rsidRPr="006779B9">
        <w:rPr>
          <w:sz w:val="24"/>
          <w:szCs w:val="24"/>
        </w:rPr>
        <w:t xml:space="preserve"> в свободной форме может </w:t>
      </w:r>
      <w:r w:rsidR="009F3D3A" w:rsidRPr="006779B9">
        <w:rPr>
          <w:sz w:val="24"/>
          <w:szCs w:val="24"/>
        </w:rPr>
        <w:t>описать н</w:t>
      </w:r>
      <w:r w:rsidR="009F3D3A" w:rsidRPr="006779B9">
        <w:rPr>
          <w:color w:val="000000"/>
          <w:sz w:val="24"/>
          <w:szCs w:val="24"/>
        </w:rPr>
        <w:t>аличие опыта выполнения работ, оказания услуг, являющихся предметом закупки</w:t>
      </w:r>
      <w:r w:rsidR="009F3D3A" w:rsidRPr="006779B9">
        <w:rPr>
          <w:color w:val="000000"/>
          <w:sz w:val="24"/>
          <w:szCs w:val="24"/>
        </w:rPr>
        <w:br/>
        <w:t xml:space="preserve">Оценивается опыт участника закупки </w:t>
      </w:r>
      <w:r w:rsidR="006779B9" w:rsidRPr="006779B9">
        <w:rPr>
          <w:color w:val="000000"/>
          <w:sz w:val="24"/>
          <w:szCs w:val="24"/>
        </w:rPr>
        <w:t xml:space="preserve">по выполнению аналогичных ИТ-проектов (разработка/модернизация) одного из типов: портал/ </w:t>
      </w:r>
      <w:r w:rsidR="006779B9" w:rsidRPr="006779B9">
        <w:rPr>
          <w:color w:val="000000"/>
          <w:sz w:val="24"/>
          <w:szCs w:val="24"/>
          <w:lang w:val="en-US"/>
        </w:rPr>
        <w:t>CRM</w:t>
      </w:r>
      <w:r w:rsidR="00FC5EA6">
        <w:rPr>
          <w:color w:val="000000"/>
          <w:sz w:val="24"/>
          <w:szCs w:val="24"/>
        </w:rPr>
        <w:t>/ ERP/ BPM/ BI)</w:t>
      </w:r>
      <w:r w:rsidR="006779B9" w:rsidRPr="006779B9">
        <w:rPr>
          <w:color w:val="000000"/>
          <w:sz w:val="24"/>
          <w:szCs w:val="24"/>
        </w:rPr>
        <w:t xml:space="preserve"> за последние три года (2015-2017 гг.) с ценой каждого договора не менее 1 млн. </w:t>
      </w:r>
      <w:proofErr w:type="spellStart"/>
      <w:r w:rsidR="006779B9" w:rsidRPr="006779B9">
        <w:rPr>
          <w:color w:val="000000"/>
          <w:sz w:val="24"/>
          <w:szCs w:val="24"/>
        </w:rPr>
        <w:t>руб</w:t>
      </w:r>
      <w:proofErr w:type="spellEnd"/>
      <w:r w:rsidR="006779B9" w:rsidRPr="006779B9">
        <w:rPr>
          <w:color w:val="000000"/>
          <w:sz w:val="24"/>
          <w:szCs w:val="24"/>
        </w:rPr>
        <w:t xml:space="preserve"> . за каждый договор</w:t>
      </w:r>
      <w:r w:rsidR="006779B9">
        <w:rPr>
          <w:color w:val="000000"/>
          <w:sz w:val="24"/>
          <w:szCs w:val="24"/>
        </w:rPr>
        <w:t>.</w:t>
      </w:r>
    </w:p>
    <w:p w14:paraId="572F4E86" w14:textId="353B4C5B" w:rsidR="001A6B73" w:rsidRPr="006779B9" w:rsidRDefault="00DA48BA" w:rsidP="006779B9">
      <w:pPr>
        <w:pStyle w:val="ab"/>
        <w:tabs>
          <w:tab w:val="left" w:pos="1134"/>
        </w:tabs>
        <w:ind w:left="0" w:firstLine="567"/>
        <w:jc w:val="both"/>
        <w:rPr>
          <w:i/>
          <w:color w:val="1F497D" w:themeColor="text2"/>
          <w:sz w:val="24"/>
          <w:szCs w:val="24"/>
        </w:rPr>
      </w:pPr>
      <w:r w:rsidRPr="006779B9">
        <w:rPr>
          <w:i/>
          <w:color w:val="1F497D" w:themeColor="text2"/>
          <w:sz w:val="24"/>
          <w:szCs w:val="24"/>
          <w:shd w:val="clear" w:color="auto" w:fill="FFFFFF"/>
        </w:rPr>
        <w:t xml:space="preserve">Наличие вышеуказанного опыта должно быть подтверждено </w:t>
      </w:r>
      <w:r w:rsidR="001A6B73" w:rsidRPr="006779B9">
        <w:rPr>
          <w:i/>
          <w:color w:val="1F497D" w:themeColor="text2"/>
          <w:sz w:val="24"/>
          <w:szCs w:val="24"/>
          <w:shd w:val="clear" w:color="auto" w:fill="FFFFFF"/>
        </w:rPr>
        <w:t xml:space="preserve">копиями </w:t>
      </w:r>
      <w:r w:rsidR="006779B9" w:rsidRPr="006779B9">
        <w:rPr>
          <w:i/>
          <w:color w:val="1F497D" w:themeColor="text2"/>
          <w:sz w:val="24"/>
          <w:szCs w:val="24"/>
        </w:rPr>
        <w:t xml:space="preserve">контрактов/договоров подтверждающих выполнение ИТ-проектов (разработка/модернизация) одного из типов: портал/ </w:t>
      </w:r>
      <w:r w:rsidR="006779B9" w:rsidRPr="006779B9">
        <w:rPr>
          <w:i/>
          <w:color w:val="1F497D" w:themeColor="text2"/>
          <w:sz w:val="24"/>
          <w:szCs w:val="24"/>
          <w:lang w:val="en-US"/>
        </w:rPr>
        <w:t>CRM</w:t>
      </w:r>
      <w:r w:rsidR="00FC5EA6">
        <w:rPr>
          <w:i/>
          <w:color w:val="1F497D" w:themeColor="text2"/>
          <w:sz w:val="24"/>
          <w:szCs w:val="24"/>
        </w:rPr>
        <w:t>/ ERP/ BPM/ BI)</w:t>
      </w:r>
      <w:bookmarkStart w:id="385" w:name="_GoBack"/>
      <w:bookmarkEnd w:id="385"/>
      <w:r w:rsidR="006779B9" w:rsidRPr="006779B9">
        <w:rPr>
          <w:i/>
          <w:color w:val="1F497D" w:themeColor="text2"/>
          <w:sz w:val="24"/>
          <w:szCs w:val="24"/>
        </w:rPr>
        <w:t>, и актов сдачи/приемки работ/услуг, свидетельствующих о том, что данные работы приняты заказчиками.</w:t>
      </w: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31AC0" w:rsidRDefault="00E31AC0" w:rsidP="00F23A29">
      <w:r>
        <w:separator/>
      </w:r>
    </w:p>
  </w:endnote>
  <w:endnote w:type="continuationSeparator" w:id="0">
    <w:p w14:paraId="0BDB8147" w14:textId="77777777" w:rsidR="00E31AC0" w:rsidRDefault="00E31AC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31AC0" w:rsidRDefault="00E31AC0" w:rsidP="00F23A29">
      <w:r>
        <w:separator/>
      </w:r>
    </w:p>
  </w:footnote>
  <w:footnote w:type="continuationSeparator" w:id="0">
    <w:p w14:paraId="09A26F4C" w14:textId="77777777" w:rsidR="00E31AC0" w:rsidRDefault="00E31AC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D9118EA"/>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48"/>
  </w:num>
  <w:num w:numId="4">
    <w:abstractNumId w:val="13"/>
  </w:num>
  <w:num w:numId="5">
    <w:abstractNumId w:val="4"/>
  </w:num>
  <w:num w:numId="6">
    <w:abstractNumId w:val="39"/>
  </w:num>
  <w:num w:numId="7">
    <w:abstractNumId w:val="30"/>
  </w:num>
  <w:num w:numId="8">
    <w:abstractNumId w:val="36"/>
  </w:num>
  <w:num w:numId="9">
    <w:abstractNumId w:val="28"/>
  </w:num>
  <w:num w:numId="10">
    <w:abstractNumId w:val="10"/>
  </w:num>
  <w:num w:numId="11">
    <w:abstractNumId w:val="35"/>
  </w:num>
  <w:num w:numId="12">
    <w:abstractNumId w:val="33"/>
  </w:num>
  <w:num w:numId="13">
    <w:abstractNumId w:val="0"/>
  </w:num>
  <w:num w:numId="14">
    <w:abstractNumId w:val="22"/>
  </w:num>
  <w:num w:numId="15">
    <w:abstractNumId w:val="27"/>
  </w:num>
  <w:num w:numId="16">
    <w:abstractNumId w:val="37"/>
  </w:num>
  <w:num w:numId="17">
    <w:abstractNumId w:val="31"/>
  </w:num>
  <w:num w:numId="18">
    <w:abstractNumId w:val="17"/>
  </w:num>
  <w:num w:numId="19">
    <w:abstractNumId w:val="26"/>
  </w:num>
  <w:num w:numId="20">
    <w:abstractNumId w:val="12"/>
  </w:num>
  <w:num w:numId="21">
    <w:abstractNumId w:val="8"/>
  </w:num>
  <w:num w:numId="22">
    <w:abstractNumId w:val="47"/>
  </w:num>
  <w:num w:numId="23">
    <w:abstractNumId w:val="32"/>
  </w:num>
  <w:num w:numId="24">
    <w:abstractNumId w:val="45"/>
  </w:num>
  <w:num w:numId="25">
    <w:abstractNumId w:val="52"/>
  </w:num>
  <w:num w:numId="26">
    <w:abstractNumId w:val="49"/>
  </w:num>
  <w:num w:numId="27">
    <w:abstractNumId w:val="21"/>
  </w:num>
  <w:num w:numId="28">
    <w:abstractNumId w:val="9"/>
  </w:num>
  <w:num w:numId="29">
    <w:abstractNumId w:val="1"/>
  </w:num>
  <w:num w:numId="30">
    <w:abstractNumId w:val="29"/>
  </w:num>
  <w:num w:numId="31">
    <w:abstractNumId w:val="46"/>
  </w:num>
  <w:num w:numId="32">
    <w:abstractNumId w:val="11"/>
  </w:num>
  <w:num w:numId="33">
    <w:abstractNumId w:val="18"/>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5"/>
  </w:num>
  <w:num w:numId="38">
    <w:abstractNumId w:val="14"/>
  </w:num>
  <w:num w:numId="39">
    <w:abstractNumId w:val="16"/>
  </w:num>
  <w:num w:numId="40">
    <w:abstractNumId w:val="43"/>
  </w:num>
  <w:num w:numId="41">
    <w:abstractNumId w:val="40"/>
  </w:num>
  <w:num w:numId="42">
    <w:abstractNumId w:val="19"/>
  </w:num>
  <w:num w:numId="43">
    <w:abstractNumId w:val="5"/>
  </w:num>
  <w:num w:numId="44">
    <w:abstractNumId w:val="50"/>
  </w:num>
  <w:num w:numId="45">
    <w:abstractNumId w:val="41"/>
  </w:num>
  <w:num w:numId="46">
    <w:abstractNumId w:val="51"/>
  </w:num>
  <w:num w:numId="47">
    <w:abstractNumId w:val="7"/>
  </w:num>
  <w:num w:numId="48">
    <w:abstractNumId w:val="42"/>
  </w:num>
  <w:num w:numId="49">
    <w:abstractNumId w:val="6"/>
  </w:num>
  <w:num w:numId="50">
    <w:abstractNumId w:val="38"/>
  </w:num>
  <w:num w:numId="51">
    <w:abstractNumId w:val="3"/>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46D9D"/>
    <w:rsid w:val="00071DC6"/>
    <w:rsid w:val="000916AF"/>
    <w:rsid w:val="000A7532"/>
    <w:rsid w:val="000B7E90"/>
    <w:rsid w:val="000C448E"/>
    <w:rsid w:val="000D2CF2"/>
    <w:rsid w:val="000D3A19"/>
    <w:rsid w:val="000E4EC8"/>
    <w:rsid w:val="00103422"/>
    <w:rsid w:val="00106214"/>
    <w:rsid w:val="00111463"/>
    <w:rsid w:val="0011157A"/>
    <w:rsid w:val="001337D1"/>
    <w:rsid w:val="0014758B"/>
    <w:rsid w:val="0015192E"/>
    <w:rsid w:val="001537C5"/>
    <w:rsid w:val="00154B64"/>
    <w:rsid w:val="00156698"/>
    <w:rsid w:val="0017103D"/>
    <w:rsid w:val="00171418"/>
    <w:rsid w:val="001736E9"/>
    <w:rsid w:val="001744A7"/>
    <w:rsid w:val="00181C07"/>
    <w:rsid w:val="00187B19"/>
    <w:rsid w:val="00194041"/>
    <w:rsid w:val="001A636B"/>
    <w:rsid w:val="001A6B73"/>
    <w:rsid w:val="001C03CC"/>
    <w:rsid w:val="001C08C0"/>
    <w:rsid w:val="001C2522"/>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32D5"/>
    <w:rsid w:val="002D590A"/>
    <w:rsid w:val="002E1D8F"/>
    <w:rsid w:val="002E3065"/>
    <w:rsid w:val="002F4D82"/>
    <w:rsid w:val="00300EFD"/>
    <w:rsid w:val="00314327"/>
    <w:rsid w:val="0032740E"/>
    <w:rsid w:val="003274F4"/>
    <w:rsid w:val="00330A7B"/>
    <w:rsid w:val="003321C6"/>
    <w:rsid w:val="0033260F"/>
    <w:rsid w:val="00336924"/>
    <w:rsid w:val="0034533B"/>
    <w:rsid w:val="00351296"/>
    <w:rsid w:val="00353490"/>
    <w:rsid w:val="003616D2"/>
    <w:rsid w:val="0037230B"/>
    <w:rsid w:val="0037570F"/>
    <w:rsid w:val="00384ED7"/>
    <w:rsid w:val="003876C4"/>
    <w:rsid w:val="00395B4E"/>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A37C0"/>
    <w:rsid w:val="005B5650"/>
    <w:rsid w:val="005C384F"/>
    <w:rsid w:val="005C66EC"/>
    <w:rsid w:val="005D2324"/>
    <w:rsid w:val="005D46FF"/>
    <w:rsid w:val="005E3B1E"/>
    <w:rsid w:val="005E4696"/>
    <w:rsid w:val="005F5113"/>
    <w:rsid w:val="006015B6"/>
    <w:rsid w:val="00603AC1"/>
    <w:rsid w:val="006244AA"/>
    <w:rsid w:val="00630A36"/>
    <w:rsid w:val="00630D3D"/>
    <w:rsid w:val="00632C57"/>
    <w:rsid w:val="00641A85"/>
    <w:rsid w:val="00653873"/>
    <w:rsid w:val="006759DA"/>
    <w:rsid w:val="006767F2"/>
    <w:rsid w:val="006779B9"/>
    <w:rsid w:val="0068234B"/>
    <w:rsid w:val="00686253"/>
    <w:rsid w:val="006A14BC"/>
    <w:rsid w:val="006D0A70"/>
    <w:rsid w:val="006D4A5C"/>
    <w:rsid w:val="006E03D6"/>
    <w:rsid w:val="006F5E18"/>
    <w:rsid w:val="00704406"/>
    <w:rsid w:val="0071200A"/>
    <w:rsid w:val="00712F66"/>
    <w:rsid w:val="0071745E"/>
    <w:rsid w:val="0072372C"/>
    <w:rsid w:val="0073580C"/>
    <w:rsid w:val="007429C8"/>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D5E06"/>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8F6B28"/>
    <w:rsid w:val="009010F5"/>
    <w:rsid w:val="0090212A"/>
    <w:rsid w:val="009110B8"/>
    <w:rsid w:val="00911820"/>
    <w:rsid w:val="00915EDA"/>
    <w:rsid w:val="0093652B"/>
    <w:rsid w:val="00936705"/>
    <w:rsid w:val="00942B01"/>
    <w:rsid w:val="00944EA3"/>
    <w:rsid w:val="00975D96"/>
    <w:rsid w:val="00976530"/>
    <w:rsid w:val="00985972"/>
    <w:rsid w:val="00990A2B"/>
    <w:rsid w:val="009A00A8"/>
    <w:rsid w:val="009A3E06"/>
    <w:rsid w:val="009B7655"/>
    <w:rsid w:val="009D1379"/>
    <w:rsid w:val="009D3DA4"/>
    <w:rsid w:val="009F22C3"/>
    <w:rsid w:val="009F3D3A"/>
    <w:rsid w:val="009F69EB"/>
    <w:rsid w:val="009F7C87"/>
    <w:rsid w:val="00A128DE"/>
    <w:rsid w:val="00A25B78"/>
    <w:rsid w:val="00A27D54"/>
    <w:rsid w:val="00A31143"/>
    <w:rsid w:val="00A32467"/>
    <w:rsid w:val="00A44FBF"/>
    <w:rsid w:val="00A67A5D"/>
    <w:rsid w:val="00A73997"/>
    <w:rsid w:val="00A75D84"/>
    <w:rsid w:val="00A836DD"/>
    <w:rsid w:val="00A91D95"/>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85F12"/>
    <w:rsid w:val="00BA5391"/>
    <w:rsid w:val="00BA69E1"/>
    <w:rsid w:val="00BC17AF"/>
    <w:rsid w:val="00BC2384"/>
    <w:rsid w:val="00BC74B8"/>
    <w:rsid w:val="00BD3B3A"/>
    <w:rsid w:val="00BD6D57"/>
    <w:rsid w:val="00C02293"/>
    <w:rsid w:val="00C0525C"/>
    <w:rsid w:val="00C17C02"/>
    <w:rsid w:val="00C207DE"/>
    <w:rsid w:val="00C21C5B"/>
    <w:rsid w:val="00C578E4"/>
    <w:rsid w:val="00C66C0E"/>
    <w:rsid w:val="00C82C58"/>
    <w:rsid w:val="00C91751"/>
    <w:rsid w:val="00C93149"/>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72"/>
    <w:rsid w:val="00D864B6"/>
    <w:rsid w:val="00D868AC"/>
    <w:rsid w:val="00DA23AC"/>
    <w:rsid w:val="00DA48BA"/>
    <w:rsid w:val="00DB4D1E"/>
    <w:rsid w:val="00E02BA7"/>
    <w:rsid w:val="00E07904"/>
    <w:rsid w:val="00E126B7"/>
    <w:rsid w:val="00E24C68"/>
    <w:rsid w:val="00E31AC0"/>
    <w:rsid w:val="00E32ACA"/>
    <w:rsid w:val="00E356DB"/>
    <w:rsid w:val="00E40C1A"/>
    <w:rsid w:val="00E4366C"/>
    <w:rsid w:val="00E47EAC"/>
    <w:rsid w:val="00E6049A"/>
    <w:rsid w:val="00E729F4"/>
    <w:rsid w:val="00E7475A"/>
    <w:rsid w:val="00E74A7A"/>
    <w:rsid w:val="00E768B1"/>
    <w:rsid w:val="00E82660"/>
    <w:rsid w:val="00E86509"/>
    <w:rsid w:val="00E86CA3"/>
    <w:rsid w:val="00E8727B"/>
    <w:rsid w:val="00EA0DDB"/>
    <w:rsid w:val="00EA2B0E"/>
    <w:rsid w:val="00EA4CF0"/>
    <w:rsid w:val="00EB1678"/>
    <w:rsid w:val="00EB520E"/>
    <w:rsid w:val="00EB7365"/>
    <w:rsid w:val="00EC6FEB"/>
    <w:rsid w:val="00ED32C5"/>
    <w:rsid w:val="00EE1192"/>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B4268"/>
    <w:rsid w:val="00FC5EA6"/>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276C-E995-B940-838A-9ED05155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37</Pages>
  <Words>12024</Words>
  <Characters>68542</Characters>
  <Application>Microsoft Macintosh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cp:lastModifiedBy>
  <cp:revision>17</cp:revision>
  <cp:lastPrinted>2018-02-19T16:45:00Z</cp:lastPrinted>
  <dcterms:created xsi:type="dcterms:W3CDTF">2017-05-05T14:55:00Z</dcterms:created>
  <dcterms:modified xsi:type="dcterms:W3CDTF">2018-02-20T12:57:00Z</dcterms:modified>
</cp:coreProperties>
</file>