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0" w:rsidRPr="00FE514D" w:rsidRDefault="00F11A6F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AD7AD0" w:rsidRPr="00D96A4C" w:rsidRDefault="004E25B5" w:rsidP="00FE514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FE514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FE514D" w:rsidTr="00FE514D">
        <w:trPr>
          <w:trHeight w:val="315"/>
        </w:trPr>
        <w:tc>
          <w:tcPr>
            <w:tcW w:w="5093" w:type="dxa"/>
          </w:tcPr>
          <w:p w:rsidR="00FE514D" w:rsidRDefault="00472C15" w:rsidP="00472C15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Москва</w:t>
            </w:r>
          </w:p>
        </w:tc>
        <w:tc>
          <w:tcPr>
            <w:tcW w:w="5093" w:type="dxa"/>
          </w:tcPr>
          <w:p w:rsidR="00FE514D" w:rsidRDefault="00FE514D" w:rsidP="00FE514D">
            <w:pPr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FE5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E514D" w:rsidRDefault="00FE514D" w:rsidP="00FE514D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:rsidR="00AD7AD0" w:rsidRPr="00FE514D" w:rsidRDefault="00ED115A" w:rsidP="00FE51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Общество с ограниченной ответственностью «ФРИИ ИНВЕСТ» (ООО «ФРИИ ИНВЕСТ»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Генерального д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иректора Варламова Кирилла Викторовича,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Устава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полное </w:t>
      </w:r>
      <w:r w:rsidR="004E25B5"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наименование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аудиторской</w:t>
      </w:r>
      <w:r w:rsidR="004E25B5" w:rsidRPr="00FE514D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организации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],</w:t>
      </w:r>
      <w:r w:rsidR="004E25B5" w:rsidRPr="00FE514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именуемое</w:t>
      </w:r>
      <w:r w:rsidR="004E25B5" w:rsidRPr="00FE514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6D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должность,</w:t>
      </w:r>
      <w:r w:rsid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Устава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="004E25B5" w:rsidRPr="00FE514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доверенности</w:t>
      </w:r>
      <w:r w:rsidR="004E25B5" w:rsidRPr="00FE514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proofErr w:type="spellStart"/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от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___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proofErr w:type="spellEnd"/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Свидетельства о членстве в саморегулируемой организации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с другой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proofErr w:type="gramEnd"/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="00021159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процедуры запроса коммерческих предложений (Протокол №__</w:t>
      </w:r>
      <w:proofErr w:type="gramStart"/>
      <w:r w:rsidR="00021159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021159">
        <w:rPr>
          <w:rFonts w:ascii="Times New Roman" w:hAnsi="Times New Roman" w:cs="Times New Roman"/>
          <w:sz w:val="24"/>
          <w:szCs w:val="24"/>
          <w:lang w:val="ru-RU"/>
        </w:rPr>
        <w:t xml:space="preserve">__)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Портфельных компаний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(далее – </w:t>
      </w:r>
      <w:proofErr w:type="spellStart"/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аудируемые</w:t>
      </w:r>
      <w:proofErr w:type="spellEnd"/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лица)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 соответствии с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аданием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на оказание услуг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ложение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№1 к настоящему Договору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)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837E2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BA1E65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год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подготовленной в соответствии с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Российской Федерации, в том числе</w:t>
      </w:r>
      <w:r w:rsidR="00BA2BA8" w:rsidRPr="00BA2BA8">
        <w:rPr>
          <w:lang w:val="ru-RU"/>
        </w:rPr>
        <w:t xml:space="preserve"> 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30.12.2008 № 307-ФЗ «Об аудиторской деятельности», Международными стандартами аудита, введенными в действие на территории Российской</w:t>
      </w:r>
      <w:proofErr w:type="gramEnd"/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приказами Минфина России от 24 октября 2016 г. № 192н и от 9 ноября 2016 г. № 207н.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(именуемая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«бухгалтерская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(финансовая)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Заказчика»), а Заказчик обязуется оплатить эти услуги.</w:t>
      </w:r>
    </w:p>
    <w:p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Целью аудита является выражение мнения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6E2EAD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 Исполнитель выражает свое мнение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6E2EAD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во всех существенных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отношениях.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305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proofErr w:type="spellStart"/>
      <w:r w:rsidR="00851305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851305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</w:t>
      </w:r>
      <w:r w:rsidRPr="00FE514D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необнаруженными.</w:t>
      </w:r>
      <w:proofErr w:type="gramEnd"/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обоснования замечаний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выводов</w:t>
      </w:r>
      <w:r w:rsidRPr="00FE514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80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и получать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членстве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саморегулируемой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организац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диторов;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аудиторские заключения по каждому </w:t>
      </w:r>
      <w:proofErr w:type="spellStart"/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Аудируемому</w:t>
      </w:r>
      <w:proofErr w:type="spellEnd"/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лицу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выполняемых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работ,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создавать для этого соответствующие</w:t>
      </w:r>
      <w:r w:rsidRPr="00FE51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обязать </w:t>
      </w:r>
      <w:proofErr w:type="spellStart"/>
      <w:r w:rsidR="00D46452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 лиц самостоятельно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все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проверки документы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составленную бухгалтерскую </w:t>
      </w:r>
      <w:r w:rsidRPr="00FE514D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финансовую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отчетность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направить Исполнителю письмо-представление, касающееся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31767E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8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содействовать обеспечению присутствия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время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лиц,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ответственных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формирование документации, связанной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финансово-хозяйственной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для дачи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пояснений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возникающим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ходе аудита</w:t>
      </w:r>
      <w:r w:rsidR="004E25B5"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вопросам;</w:t>
      </w:r>
    </w:p>
    <w:p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содействовать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му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предоставлению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необходимой информации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документации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запросам Исполнителя,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="004E25B5"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:rsidR="00AD7AD0" w:rsidRPr="00FE514D" w:rsidRDefault="00F354C7" w:rsidP="00FE514D">
      <w:pPr>
        <w:pStyle w:val="a4"/>
        <w:numPr>
          <w:ilvl w:val="2"/>
          <w:numId w:val="17"/>
        </w:numPr>
        <w:tabs>
          <w:tab w:val="left" w:pos="6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обязать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полный 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находящейся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на хранении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контролем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услугам,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оказываемым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договору;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запрашиваемых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Исполнителем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FE514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федеральных стандартов 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(федеральных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(стандартов)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деятельности) и иные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FE514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тельностью </w:t>
      </w:r>
      <w:proofErr w:type="spellStart"/>
      <w:r w:rsidR="0060625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 а также проверять фактическое наличие любого имущества, отраженного в этой</w:t>
      </w:r>
      <w:r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7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полу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чать у должностных лиц Заказчика и </w:t>
      </w:r>
      <w:proofErr w:type="spellStart"/>
      <w:r w:rsidR="0060625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разъяснения и подтверждения в устной и письменной форме по возникшим в ходе аудита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достоверности бухгалтерской (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аудиторском заключении в слу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чаях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непредоставления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всей необходимой документации или выявления в ходе аудита обстоятельств, оказывающих либо способных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оказать существенное влияние на мнение Исполнителя о достоверности бухгалтерской (финансовой) отчетности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7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8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FE514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>диторов;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передать в срок, установленный </w:t>
      </w:r>
      <w:r w:rsidR="00B453C3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договором, аудиторские заключения по </w:t>
      </w:r>
      <w:proofErr w:type="spellStart"/>
      <w:r w:rsidR="00B453C3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="00B453C3">
        <w:rPr>
          <w:rFonts w:ascii="Times New Roman" w:hAnsi="Times New Roman" w:cs="Times New Roman"/>
          <w:sz w:val="24"/>
          <w:szCs w:val="24"/>
          <w:lang w:val="ru-RU"/>
        </w:rPr>
        <w:t xml:space="preserve"> лицам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2008 г. № 307-ФЗ «Об аудиторской деятельности», федеральных стандартов аудиторской деятельности (федеральных правил (стандартов) аудиторской деятельности), правил независимости аудиторов и аудиторских организаций, кодекса профессиональной этики аудиторов;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0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</w:t>
      </w:r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финансовая) отчетность </w:t>
      </w:r>
      <w:proofErr w:type="spellStart"/>
      <w:r w:rsidR="00680182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 лиц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не содержит существенных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важными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заслуживают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FE514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Заказчику специальные запросы относительно информации, представленной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proofErr w:type="spellStart"/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контроля, а также получить письмо-представление от Заказчика, касающееся этих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:rsidR="00AD7AD0" w:rsidRPr="00014A6F" w:rsidRDefault="004E25B5" w:rsidP="00FE514D">
      <w:pPr>
        <w:pStyle w:val="a4"/>
        <w:numPr>
          <w:ilvl w:val="2"/>
          <w:numId w:val="14"/>
        </w:numPr>
        <w:tabs>
          <w:tab w:val="left" w:pos="9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аудиторские процедуры, направленные на получение аудиторских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доказательств,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</w:t>
      </w:r>
      <w:r w:rsidR="00FE514D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раскрытие в ней информации. Выбор аудиторских процедур является предметом суждения Исполнителя, которое должно основываться на</w:t>
      </w:r>
      <w:r w:rsidR="00FE514D" w:rsidRPr="00FE514D">
        <w:rPr>
          <w:rFonts w:cs="Times New Roman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целью выбора соответствующих аудиторских процедур, но не с целью выражения мнения об эффективности внутреннего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контроля.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надлежащего характера применяемой </w:t>
      </w:r>
      <w:proofErr w:type="spellStart"/>
      <w:r w:rsidR="006232B6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="006232B6">
        <w:rPr>
          <w:rFonts w:ascii="Times New Roman" w:hAnsi="Times New Roman" w:cs="Times New Roman"/>
          <w:sz w:val="24"/>
          <w:szCs w:val="24"/>
          <w:lang w:val="ru-RU"/>
        </w:rPr>
        <w:t xml:space="preserve"> лицом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учетной политики и обоснованности сформированных оценочных показателей, а также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оценку представления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5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</w:t>
      </w:r>
      <w:proofErr w:type="gramStart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содержащее мнение о достоверности бухгалтерской (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не принимает на себя обязательство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предоставить аудиторское заключение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немодифицированным</w:t>
      </w:r>
      <w:proofErr w:type="spellEnd"/>
      <w:r w:rsidRPr="00FE514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мнением.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 предоставляется Испол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нителем Заказчику в количестве </w:t>
      </w:r>
      <w:r w:rsidR="001159B6" w:rsidRPr="001159B6">
        <w:rPr>
          <w:rFonts w:ascii="Times New Roman" w:hAnsi="Times New Roman" w:cs="Times New Roman"/>
          <w:sz w:val="24"/>
          <w:szCs w:val="24"/>
          <w:lang w:val="ru-RU"/>
        </w:rPr>
        <w:t>2-х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экземпляров.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предоставляется Исполнит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елем Заказчику в формате единых электронных файлов 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лицу, в которые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>, или распространения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его,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электронных средств передачи информации, таких как электронная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почта.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</w:t>
      </w:r>
      <w:r w:rsidR="005E5948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proofErr w:type="spellStart"/>
      <w:r w:rsidR="005E594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5E594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:rsidR="00AD7AD0" w:rsidRPr="00FE514D" w:rsidRDefault="008A777B" w:rsidP="004E3C86">
      <w:pPr>
        <w:pStyle w:val="a4"/>
        <w:numPr>
          <w:ilvl w:val="1"/>
          <w:numId w:val="11"/>
        </w:numPr>
        <w:tabs>
          <w:tab w:val="left" w:pos="6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проведения аудита </w:t>
      </w:r>
      <w:r w:rsidR="00B71B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заключени</w:t>
      </w:r>
      <w:r w:rsidR="00E4348C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договора по  __________ 202</w:t>
      </w:r>
      <w:r w:rsidR="00F837E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9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родолжительность каждого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проверочного этапа устанавливается Сторонами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протоколами согласования сроков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стоимости услуг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4E25B5" w:rsidP="004E3C86">
      <w:pPr>
        <w:pStyle w:val="a4"/>
        <w:numPr>
          <w:ilvl w:val="1"/>
          <w:numId w:val="11"/>
        </w:numPr>
        <w:tabs>
          <w:tab w:val="left" w:pos="61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</w:t>
      </w:r>
      <w:r w:rsidR="009D33E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</w:t>
      </w:r>
      <w:proofErr w:type="spellStart"/>
      <w:r w:rsidR="009D33EA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9D33EA"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Pr="00C9655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Pr="000B31EA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в соответствии с п. 2.2.2. настоящего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A2196B" w:rsidRDefault="004E25B5" w:rsidP="004E3C86">
      <w:pPr>
        <w:pStyle w:val="a4"/>
        <w:numPr>
          <w:ilvl w:val="1"/>
          <w:numId w:val="11"/>
        </w:numPr>
        <w:tabs>
          <w:tab w:val="left" w:pos="57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6B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подписания обеими Сторонами</w:t>
      </w:r>
      <w:r w:rsidR="00FE514D"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Акта об оказании услуг. </w:t>
      </w:r>
    </w:p>
    <w:p w:rsidR="00A2196B" w:rsidRDefault="00AB0B07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Акту об оказании услуг Исполнитель обязан приложить 3 (три) комплекта, каждый из которых включает в себя: экземпляр Отчета аудитора по </w:t>
      </w:r>
      <w:proofErr w:type="spellStart"/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ау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диторское заключение</w:t>
      </w: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. Один комплект в обязательном порядке должен быть передан в бухгалтерию Заказчика.</w:t>
      </w:r>
    </w:p>
    <w:p w:rsidR="00DC0875" w:rsidRDefault="00DC0875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Аудиторская проверка бухгалтерской отчетности портфельных компаний Заказчика будет проводиться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один  проверочный этап.</w:t>
      </w:r>
    </w:p>
    <w:p w:rsidR="004E3C86" w:rsidRPr="00A2196B" w:rsidRDefault="004E3C86" w:rsidP="004E3C86">
      <w:pPr>
        <w:pStyle w:val="a4"/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:rsidR="0039492F" w:rsidRPr="0039492F" w:rsidRDefault="004E25B5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составляет</w:t>
      </w:r>
      <w:r w:rsidR="000B797B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НДС 20% </w:t>
      </w:r>
      <w:r w:rsidR="004E3C86" w:rsidRPr="004E3C86">
        <w:rPr>
          <w:rFonts w:ascii="Times New Roman" w:hAnsi="Times New Roman" w:cs="Times New Roman"/>
          <w:i/>
          <w:sz w:val="24"/>
          <w:szCs w:val="24"/>
          <w:lang w:val="ru-RU"/>
        </w:rPr>
        <w:t>(если применимо)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уплачивается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перечисления на расчетный счет Исполнителя аванса в размере 50% (пятидесяти процентов) стоимости услуг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рабочих 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заключения Договора.</w:t>
      </w:r>
    </w:p>
    <w:p w:rsidR="00AD7AD0" w:rsidRPr="00FE514D" w:rsidRDefault="0039492F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не позднее 10 (десяти) рабочих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по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сле подписания Сторонами Акта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>, перечисляет на расчетный счет Исполнителя оставшуюся сумму вознаграждения Исполнителя</w:t>
      </w:r>
      <w:r w:rsidR="0060590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50 % от стоимости услуг по настоящему Договору.</w:t>
      </w:r>
    </w:p>
    <w:p w:rsidR="00AD7AD0" w:rsidRPr="00623406" w:rsidRDefault="004E25B5" w:rsidP="00E801A3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BE9">
        <w:rPr>
          <w:rFonts w:ascii="Times New Roman" w:hAnsi="Times New Roman" w:cs="Times New Roman"/>
          <w:sz w:val="24"/>
          <w:szCs w:val="24"/>
          <w:lang w:val="ru-RU"/>
        </w:rPr>
        <w:t>Указанная стоимость услуг включает</w:t>
      </w:r>
      <w:r w:rsidR="002669A9" w:rsidRPr="00105BE9">
        <w:rPr>
          <w:lang w:val="ru-RU"/>
        </w:rPr>
        <w:t xml:space="preserve"> 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услуг по проведению  аудита, все расходы, связанные с испол</w:t>
      </w:r>
      <w:r w:rsidR="0001788E">
        <w:rPr>
          <w:rFonts w:ascii="Times New Roman" w:hAnsi="Times New Roman" w:cs="Times New Roman"/>
          <w:sz w:val="24"/>
          <w:szCs w:val="24"/>
          <w:lang w:val="ru-RU"/>
        </w:rPr>
        <w:t>нением обязательств по договору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</w:t>
      </w:r>
      <w:r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406" w:rsidRPr="00FE514D" w:rsidRDefault="00623406" w:rsidP="00623406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</w:t>
      </w:r>
      <w:r w:rsidRPr="00623406">
        <w:rPr>
          <w:lang w:val="ru-RU"/>
        </w:rPr>
        <w:t xml:space="preserve"> 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выдачи аудиторского закл</w:t>
      </w:r>
      <w:r w:rsidR="00EB1566">
        <w:rPr>
          <w:rFonts w:ascii="Times New Roman" w:hAnsi="Times New Roman" w:cs="Times New Roman"/>
          <w:sz w:val="24"/>
          <w:szCs w:val="24"/>
          <w:lang w:val="ru-RU"/>
        </w:rPr>
        <w:t>ючения  в отношении какого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-либо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:rsidR="00AD7AD0" w:rsidRPr="00FE514D" w:rsidRDefault="004E25B5" w:rsidP="00670E4A">
      <w:pPr>
        <w:pStyle w:val="a4"/>
        <w:numPr>
          <w:ilvl w:val="1"/>
          <w:numId w:val="10"/>
        </w:numPr>
        <w:tabs>
          <w:tab w:val="left" w:pos="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ED375A" w:rsidRDefault="004E25B5" w:rsidP="00FE514D">
      <w:pPr>
        <w:pStyle w:val="a4"/>
        <w:numPr>
          <w:ilvl w:val="1"/>
          <w:numId w:val="10"/>
        </w:numPr>
        <w:tabs>
          <w:tab w:val="left" w:pos="5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ED375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списания денежных сре</w:t>
      </w:r>
      <w:proofErr w:type="gramStart"/>
      <w:r w:rsidRPr="00ED375A">
        <w:rPr>
          <w:rFonts w:ascii="Times New Roman" w:hAnsi="Times New Roman" w:cs="Times New Roman"/>
          <w:sz w:val="24"/>
          <w:szCs w:val="24"/>
          <w:lang w:val="ru-RU"/>
        </w:rPr>
        <w:t>дств с р</w:t>
      </w:r>
      <w:proofErr w:type="gramEnd"/>
      <w:r w:rsidRPr="00ED375A">
        <w:rPr>
          <w:rFonts w:ascii="Times New Roman" w:hAnsi="Times New Roman" w:cs="Times New Roman"/>
          <w:sz w:val="24"/>
          <w:szCs w:val="24"/>
          <w:lang w:val="ru-RU"/>
        </w:rPr>
        <w:t>асчетного счета</w:t>
      </w:r>
      <w:r w:rsidRPr="00ED375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ED375A" w:rsidRPr="00ED375A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EC431E" w:rsidRDefault="00EC431E" w:rsidP="00EC43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EC431E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 (десяти)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с даты предъявления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9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в настоящем пункте пени подлежат уплате в случае признания их Заказчиком, либо в случае установления данной обязанности судом.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действий Исполнителя или преднамеренного нарушения Исполнителем своих обязательств по настоящему договору. </w:t>
      </w:r>
      <w:proofErr w:type="gramEnd"/>
    </w:p>
    <w:p w:rsidR="00120DE6" w:rsidRPr="00120DE6" w:rsidRDefault="00120DE6" w:rsidP="00120DE6">
      <w:pPr>
        <w:pStyle w:val="a4"/>
        <w:numPr>
          <w:ilvl w:val="1"/>
          <w:numId w:val="9"/>
        </w:numPr>
        <w:tabs>
          <w:tab w:val="left" w:pos="6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претензий к Заказчику со стороны налоговых органов в связи с применением Заказчиком рекомендаций Исполнителя по финансово-хозяйственной деятельности и бухгалтерскому учету (отчетности) за пер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иод, по которому согласно пункту</w:t>
      </w: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1.1 проведена аудиторская проверка, Заказчик имеет право обратиться к Исполнителю в письменной форме для проведения экспертизы данных претензий и выдачи соответствующего заключения об их законности и обоснованности.</w:t>
      </w:r>
      <w:proofErr w:type="gramEnd"/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Заказчик передает Исполнителю акт налогового органа с приложением необходимых документов в течение 3 (трех) календарных дней. Если такие претензии являются законными и обоснованными, а также при условии, что соответствующие нарушения, вследствие которых возникли такие претензии, не были отражены в выданном Исполнителем аудиторском заключении, Исполнитель обязан возместить ущерб. </w:t>
      </w:r>
    </w:p>
    <w:p w:rsidR="00AD7AD0" w:rsidRPr="00FE514D" w:rsidRDefault="00832AD1" w:rsidP="00FE514D">
      <w:pPr>
        <w:pStyle w:val="a4"/>
        <w:numPr>
          <w:ilvl w:val="1"/>
          <w:numId w:val="9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:rsidR="00AD7AD0" w:rsidRPr="00366C9F" w:rsidRDefault="004E25B5" w:rsidP="00FE514D">
      <w:pPr>
        <w:pStyle w:val="a4"/>
        <w:numPr>
          <w:ilvl w:val="1"/>
          <w:numId w:val="9"/>
        </w:numPr>
        <w:tabs>
          <w:tab w:val="left" w:pos="64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366C9F" w:rsidRPr="009014B1" w:rsidRDefault="00366C9F" w:rsidP="00366C9F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14B1" w:rsidRPr="009014B1" w:rsidRDefault="009014B1" w:rsidP="009014B1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b/>
          <w:sz w:val="24"/>
          <w:szCs w:val="24"/>
          <w:lang w:val="ru-RU"/>
        </w:rPr>
        <w:t>. Антикоррупционные условия</w:t>
      </w:r>
    </w:p>
    <w:p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Ref389055884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со Сведениями о цепочке собственников Исполнителя (При</w:t>
      </w:r>
      <w:r w:rsidR="000B7D32">
        <w:rPr>
          <w:rFonts w:ascii="Times New Roman" w:hAnsi="Times New Roman"/>
          <w:sz w:val="24"/>
          <w:szCs w:val="24"/>
          <w:lang w:val="ru-RU"/>
        </w:rPr>
        <w:t>ложение №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</w:t>
      </w:r>
      <w:proofErr w:type="spellStart"/>
      <w:r w:rsidRPr="009014B1">
        <w:rPr>
          <w:rFonts w:ascii="Times New Roman" w:hAnsi="Times New Roman"/>
          <w:sz w:val="24"/>
          <w:szCs w:val="24"/>
          <w:lang w:val="ru-RU"/>
        </w:rPr>
        <w:t>аффилированности</w:t>
      </w:r>
      <w:proofErr w:type="spellEnd"/>
      <w:r w:rsidRPr="009014B1">
        <w:rPr>
          <w:rFonts w:ascii="Times New Roman" w:hAnsi="Times New Roman"/>
          <w:sz w:val="24"/>
          <w:szCs w:val="24"/>
          <w:lang w:val="ru-RU"/>
        </w:rPr>
        <w:t xml:space="preserve"> Исполнителя, прямых и конечных выгодоприобретателей (бенефициаров) Исполнителя с работниками Заказчика (Приложение №6 к настоящему Договору). </w:t>
      </w:r>
      <w:proofErr w:type="spellStart"/>
      <w:r w:rsidRPr="009014B1">
        <w:rPr>
          <w:rFonts w:ascii="Times New Roman" w:hAnsi="Times New Roman"/>
          <w:sz w:val="24"/>
          <w:szCs w:val="24"/>
          <w:lang w:val="ru-RU"/>
        </w:rPr>
        <w:t>Аффилированность</w:t>
      </w:r>
      <w:proofErr w:type="spellEnd"/>
      <w:r w:rsidRPr="009014B1">
        <w:rPr>
          <w:rFonts w:ascii="Times New Roman" w:hAnsi="Times New Roman"/>
          <w:sz w:val="24"/>
          <w:szCs w:val="24"/>
          <w:lang w:val="ru-RU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но</w:t>
      </w:r>
      <w:proofErr w:type="gramEnd"/>
      <w:r w:rsidRPr="009014B1">
        <w:rPr>
          <w:rFonts w:ascii="Times New Roman" w:hAnsi="Times New Roman"/>
          <w:sz w:val="24"/>
          <w:szCs w:val="24"/>
          <w:lang w:val="ru-RU"/>
        </w:rPr>
        <w:t xml:space="preserve"> не ограничиваясь этим, антимонопольным законодательством.</w:t>
      </w:r>
      <w:bookmarkEnd w:id="0"/>
    </w:p>
    <w:p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.2. Указанные в пункте</w:t>
      </w:r>
      <w:r w:rsidRPr="009014B1">
        <w:rPr>
          <w:rFonts w:ascii="Times New Roman" w:hAnsi="Times New Roman"/>
          <w:sz w:val="24"/>
          <w:szCs w:val="24"/>
        </w:rPr>
        <w:t> </w:t>
      </w:r>
      <w:r w:rsidR="00CA3FF5"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Ref389055898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.3.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1"/>
      <w:proofErr w:type="gramEnd"/>
    </w:p>
    <w:p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.4.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</w:t>
      </w:r>
      <w:r w:rsidRPr="009014B1">
        <w:rPr>
          <w:rFonts w:ascii="Times New Roman" w:hAnsi="Times New Roman"/>
          <w:sz w:val="24"/>
          <w:szCs w:val="24"/>
        </w:rPr>
        <w:t> </w:t>
      </w:r>
      <w:r w:rsidRPr="009014B1">
        <w:rPr>
          <w:rFonts w:ascii="Times New Roman" w:hAnsi="Times New Roman"/>
          <w:sz w:val="24"/>
          <w:szCs w:val="24"/>
          <w:lang w:val="ru-RU"/>
        </w:rPr>
        <w:t>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9014B1" w:rsidRPr="00FE514D" w:rsidRDefault="009014B1" w:rsidP="009014B1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66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366C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5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66C9F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</w:t>
      </w:r>
      <w:proofErr w:type="gramEnd"/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366C9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FE514D" w:rsidRDefault="004E25B5" w:rsidP="007F29C7">
      <w:pPr>
        <w:pStyle w:val="a4"/>
        <w:numPr>
          <w:ilvl w:val="1"/>
          <w:numId w:val="21"/>
        </w:numPr>
        <w:tabs>
          <w:tab w:val="left" w:pos="83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:rsidR="00AD7AD0" w:rsidRPr="00A27A15" w:rsidRDefault="004E25B5" w:rsidP="007F29C7">
      <w:pPr>
        <w:pStyle w:val="a4"/>
        <w:numPr>
          <w:ilvl w:val="1"/>
          <w:numId w:val="21"/>
        </w:numPr>
        <w:tabs>
          <w:tab w:val="left" w:pos="54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выполнен</w:t>
      </w: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диторского задания, проведения проверок на предмет соблюдения требований независимости и на предмет наличия конфликтов интересов. </w:t>
      </w: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>, входящей в одну сеть с Исполнителем. Раскрытие или передача информации, указанной в настоящем пункте, может осуществляться только при условии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принимающими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указанную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лицами и/или организациями тех же обязательств соблюдения конфиденциальности информации, которые применимы к Исполнителю согласно настоящему</w:t>
      </w:r>
      <w:r w:rsidRPr="00A27A1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62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  <w:r w:rsidRPr="00FE514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:rsidR="00AD7AD0" w:rsidRPr="00366C9F" w:rsidRDefault="00366C9F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="004E25B5" w:rsidRPr="00366C9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расторгнут:</w:t>
      </w:r>
    </w:p>
    <w:p w:rsidR="00AD7AD0" w:rsidRPr="00366C9F" w:rsidRDefault="00366C9F" w:rsidP="00E47732">
      <w:pPr>
        <w:tabs>
          <w:tab w:val="left" w:pos="0"/>
          <w:tab w:val="left" w:pos="74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по соглашению Сторон с предварительным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уведомлением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в письменной форме за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календарных дней до предполагаемой даты прекращения</w:t>
      </w:r>
      <w:r w:rsidR="004E25B5" w:rsidRPr="00366C9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AD7AD0" w:rsidRPr="009A56BC" w:rsidRDefault="00366C9F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="004E25B5" w:rsidRPr="00FE514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9A56BC" w:rsidRPr="00FE514D" w:rsidRDefault="009A56BC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 досрочно прекращен, если после его заключения Сторонам стало известно об одном из обстоятельств, указанных в статье 8 Федерального закона Российской Федерации от 30.12.2008 №307-ФЗ «Об аудиторской деятельности».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FE514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:rsidR="00AD7AD0" w:rsidRPr="00FE514D" w:rsidRDefault="00AD7AD0" w:rsidP="00366C9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260F" w:rsidRPr="00FE514D" w:rsidRDefault="00043CB4" w:rsidP="0008260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08260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:rsidR="00AD7AD0" w:rsidRPr="0008260F" w:rsidRDefault="0008260F" w:rsidP="0008260F">
      <w:pPr>
        <w:tabs>
          <w:tab w:val="left" w:pos="6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</w:t>
      </w:r>
      <w:r w:rsidR="00BC072B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AD7AD0" w:rsidRPr="0008260F" w:rsidRDefault="00043CB4" w:rsidP="0008260F">
      <w:pPr>
        <w:pStyle w:val="a4"/>
        <w:numPr>
          <w:ilvl w:val="1"/>
          <w:numId w:val="29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="004E25B5" w:rsidRPr="0008260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08260F">
        <w:rPr>
          <w:rFonts w:cs="Times New Roman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</w:t>
      </w:r>
      <w:proofErr w:type="gramEnd"/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бездействия одной из</w:t>
      </w:r>
      <w:r w:rsidR="004E25B5" w:rsidRPr="0008260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142E66" w:rsidRDefault="007D4C06" w:rsidP="00E47732">
      <w:pPr>
        <w:pStyle w:val="a4"/>
        <w:numPr>
          <w:ilvl w:val="1"/>
          <w:numId w:val="29"/>
        </w:numPr>
        <w:tabs>
          <w:tab w:val="left" w:pos="6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t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73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="004E25B5" w:rsidRPr="00FE514D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FE514D" w:rsidRDefault="004E25B5" w:rsidP="00E47732">
      <w:pPr>
        <w:pStyle w:val="a4"/>
        <w:numPr>
          <w:ilvl w:val="1"/>
          <w:numId w:val="29"/>
        </w:numPr>
        <w:tabs>
          <w:tab w:val="left" w:pos="79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6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="004E25B5"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  <w:proofErr w:type="gramEnd"/>
    </w:p>
    <w:p w:rsidR="00AD7AD0" w:rsidRPr="00FE514D" w:rsidRDefault="00AD7AD0" w:rsidP="00142E6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8D0857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74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обязуется не ссылаться на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proofErr w:type="gram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ни в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="004E25B5" w:rsidRPr="004C62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9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Окончательным вариантом </w:t>
      </w:r>
      <w:proofErr w:type="spell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="004E25B5" w:rsidRPr="004C62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  <w:proofErr w:type="gramEnd"/>
    </w:p>
    <w:p w:rsidR="00AD7AD0" w:rsidRPr="00A27A15" w:rsidRDefault="00B26D81" w:rsidP="00E47732">
      <w:pPr>
        <w:pStyle w:val="a4"/>
        <w:numPr>
          <w:ilvl w:val="1"/>
          <w:numId w:val="30"/>
        </w:numPr>
        <w:tabs>
          <w:tab w:val="left" w:pos="7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имена должностных лиц, выборочные квартальные данные и другую информацию.</w:t>
      </w:r>
      <w:proofErr w:type="gram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не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давать своего согласия на опубликование и/или распространение в том случае, если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проаудированная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бухгалтерская (финансовая) отчетность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="004E25B5" w:rsidRPr="00A27A1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отчетностью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25B5" w:rsidRPr="00A27A15">
        <w:rPr>
          <w:rFonts w:ascii="Times New Roman" w:hAnsi="Times New Roman" w:cs="Times New Roman"/>
          <w:sz w:val="24"/>
          <w:szCs w:val="24"/>
        </w:rPr>
        <w:t>существенные</w:t>
      </w:r>
      <w:proofErr w:type="spellEnd"/>
      <w:proofErr w:type="gram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искажения</w:t>
      </w:r>
      <w:proofErr w:type="spellEnd"/>
      <w:r w:rsidR="004E25B5" w:rsidRPr="00A27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фактов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>.</w:t>
      </w:r>
    </w:p>
    <w:p w:rsidR="00AD7AD0" w:rsidRPr="00FE514D" w:rsidRDefault="00AD7AD0" w:rsidP="004C626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D956D0" w:rsidRDefault="00CC6B7B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="004E25B5" w:rsidRPr="00D956D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:rsidR="00AD7AD0" w:rsidRPr="00CC6B7B" w:rsidRDefault="004E25B5" w:rsidP="00D956D0">
      <w:pPr>
        <w:pStyle w:val="a4"/>
        <w:numPr>
          <w:ilvl w:val="2"/>
          <w:numId w:val="31"/>
        </w:numPr>
        <w:tabs>
          <w:tab w:val="left" w:pos="8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C6B7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:rsidR="00AD7AD0" w:rsidRPr="00FE514D" w:rsidRDefault="004E25B5" w:rsidP="00D956D0">
      <w:pPr>
        <w:pStyle w:val="a4"/>
        <w:numPr>
          <w:ilvl w:val="2"/>
          <w:numId w:val="31"/>
        </w:numPr>
        <w:tabs>
          <w:tab w:val="left" w:pos="84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FE51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:rsidR="00AD7AD0" w:rsidRPr="00FE514D" w:rsidRDefault="004E25B5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:rsidR="00AD7AD0" w:rsidRPr="00A27A15" w:rsidRDefault="00AD7AD0" w:rsidP="00D956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FE514D" w:rsidRDefault="00785EF1" w:rsidP="00FE514D">
      <w:pPr>
        <w:pStyle w:val="a3"/>
        <w:ind w:left="0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.1 Настоящий договор подлежит толкованию, исполнению и регулированию в соответствии с законодательством Российской</w:t>
      </w:r>
      <w:r w:rsidR="004E25B5" w:rsidRPr="00FE514D">
        <w:rPr>
          <w:rFonts w:cs="Times New Roman"/>
          <w:spacing w:val="-17"/>
          <w:lang w:val="ru-RU"/>
        </w:rPr>
        <w:t xml:space="preserve"> </w:t>
      </w:r>
      <w:r w:rsidR="004E25B5" w:rsidRPr="00FE514D">
        <w:rPr>
          <w:rFonts w:cs="Times New Roman"/>
          <w:lang w:val="ru-RU"/>
        </w:rPr>
        <w:t>Федерации.</w:t>
      </w:r>
    </w:p>
    <w:p w:rsidR="00280B50" w:rsidRPr="00280B50" w:rsidRDefault="00785EF1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.2</w:t>
      </w:r>
      <w:proofErr w:type="gramStart"/>
      <w:r w:rsidR="00280B50" w:rsidRPr="00280B50">
        <w:rPr>
          <w:lang w:val="ru-RU"/>
        </w:rPr>
        <w:t xml:space="preserve"> </w:t>
      </w:r>
      <w:r w:rsidR="00280B50" w:rsidRPr="00280B50">
        <w:rPr>
          <w:rFonts w:cs="Times New Roman"/>
          <w:lang w:val="ru-RU"/>
        </w:rPr>
        <w:tab/>
        <w:t>В</w:t>
      </w:r>
      <w:proofErr w:type="gramEnd"/>
      <w:r w:rsidR="00280B50" w:rsidRPr="00280B50">
        <w:rPr>
          <w:rFonts w:cs="Times New Roman"/>
          <w:lang w:val="ru-RU"/>
        </w:rPr>
        <w:t xml:space="preserve">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14.3</w:t>
      </w:r>
      <w:r w:rsidRPr="00280B50">
        <w:rPr>
          <w:rFonts w:cs="Times New Roman"/>
          <w:lang w:val="ru-RU"/>
        </w:rPr>
        <w:tab/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14.4</w:t>
      </w:r>
      <w:proofErr w:type="gramStart"/>
      <w:r w:rsidRPr="00280B50">
        <w:rPr>
          <w:rFonts w:cs="Times New Roman"/>
          <w:lang w:val="ru-RU"/>
        </w:rPr>
        <w:tab/>
        <w:t>В</w:t>
      </w:r>
      <w:proofErr w:type="gramEnd"/>
      <w:r w:rsidRPr="00280B50">
        <w:rPr>
          <w:rFonts w:cs="Times New Roman"/>
          <w:lang w:val="ru-RU"/>
        </w:rPr>
        <w:t xml:space="preserve">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:rsidR="00AD7AD0" w:rsidRPr="00FE514D" w:rsidRDefault="00AD7AD0" w:rsidP="00280B50">
      <w:pPr>
        <w:pStyle w:val="a3"/>
        <w:ind w:left="0" w:firstLine="720"/>
        <w:jc w:val="both"/>
        <w:rPr>
          <w:rFonts w:cs="Times New Roman"/>
          <w:lang w:val="ru-RU"/>
        </w:rPr>
      </w:pPr>
    </w:p>
    <w:p w:rsidR="00AD7AD0" w:rsidRPr="00B104F3" w:rsidRDefault="004C626E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104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B104F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AD7AD0" w:rsidRPr="00B104F3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B61E18" w:rsidRDefault="00482F96" w:rsidP="00B61E18">
      <w:pPr>
        <w:pStyle w:val="a4"/>
        <w:numPr>
          <w:ilvl w:val="1"/>
          <w:numId w:val="32"/>
        </w:numPr>
        <w:tabs>
          <w:tab w:val="left" w:pos="70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="004E25B5" w:rsidRPr="00B61E1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:rsidR="00AD7AD0" w:rsidRPr="00B61E18" w:rsidRDefault="004E25B5" w:rsidP="00B61E18">
      <w:pPr>
        <w:pStyle w:val="a4"/>
        <w:numPr>
          <w:ilvl w:val="1"/>
          <w:numId w:val="32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реквизитов какой-либо из Сторон настоящего договора, она обязана уведомить вторую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FE51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65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4E3C86" w:rsidRDefault="004E3C86" w:rsidP="007F16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2BB" w:rsidRPr="00D202BB" w:rsidRDefault="00D202BB" w:rsidP="00B474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02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настоящему Договору прилагаются и являются неотъемлемой его частью:</w:t>
      </w:r>
    </w:p>
    <w:p w:rsidR="007F160A" w:rsidRPr="007F160A" w:rsidRDefault="007F160A" w:rsidP="00B474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160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r w:rsidR="007F160A" w:rsidRP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Задание на оказание услуг.</w:t>
      </w:r>
    </w:p>
    <w:p w:rsidR="00F9665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№2 </w:t>
      </w:r>
      <w:r w:rsid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согласования сроков проведения аудита и его стоимости</w:t>
      </w:r>
    </w:p>
    <w:p w:rsidR="007F160A" w:rsidRPr="007F160A" w:rsidRDefault="00E91546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№3 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цепочке собственников</w:t>
      </w:r>
      <w:r w:rsidR="004E3C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AD7AD0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B104F3" w:rsidRDefault="004E25B5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4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:rsidR="00B104F3" w:rsidRDefault="00B104F3" w:rsidP="00FE514D">
      <w:pPr>
        <w:pStyle w:val="1"/>
        <w:ind w:left="0" w:firstLine="720"/>
        <w:jc w:val="both"/>
        <w:rPr>
          <w:rFonts w:cs="Times New Roman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B104F3">
              <w:rPr>
                <w:rFonts w:cs="Times New Roman"/>
                <w:b w:val="0"/>
                <w:lang w:val="ru-RU"/>
              </w:rPr>
              <w:t>р</w:t>
            </w:r>
            <w:proofErr w:type="gramEnd"/>
            <w:r w:rsidRPr="00B104F3">
              <w:rPr>
                <w:rFonts w:cs="Times New Roman"/>
                <w:b w:val="0"/>
                <w:lang w:val="ru-RU"/>
              </w:rPr>
              <w:t>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B104F3">
              <w:rPr>
                <w:rFonts w:cs="Times New Roman"/>
                <w:b w:val="0"/>
                <w:lang w:val="ru-RU"/>
              </w:rPr>
              <w:t>р</w:t>
            </w:r>
            <w:proofErr w:type="gramEnd"/>
            <w:r w:rsidRPr="00B104F3">
              <w:rPr>
                <w:rFonts w:cs="Times New Roman"/>
                <w:b w:val="0"/>
                <w:lang w:val="ru-RU"/>
              </w:rPr>
              <w:t>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:rsidR="00AD7AD0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B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1702" w:rsidRDefault="00EB1702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1702" w:rsidRDefault="00EB1702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1702" w:rsidRDefault="00EB1702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1702" w:rsidRDefault="00EB1702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1788E" w:rsidRP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 №_______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</w:t>
      </w:r>
    </w:p>
    <w:p w:rsidR="0001788E" w:rsidRPr="00F257E9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788E" w:rsidRPr="00635BB9" w:rsidRDefault="00F257E9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4B38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Задание на оказание услуг</w:t>
      </w:r>
    </w:p>
    <w:p w:rsidR="0001788E" w:rsidRPr="00F257E9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29B5" w:rsidRPr="001F29B5" w:rsidRDefault="001F29B5" w:rsidP="001F29B5">
      <w:pPr>
        <w:keepNext/>
        <w:keepLines/>
        <w:widowControl/>
        <w:spacing w:before="480" w:line="276" w:lineRule="auto"/>
        <w:jc w:val="center"/>
        <w:outlineLvl w:val="0"/>
        <w:rPr>
          <w:rFonts w:ascii="Cambria" w:eastAsia="MS Gothic" w:hAnsi="Cambria" w:cs="Times New Roman"/>
          <w:b/>
          <w:bCs/>
          <w:color w:val="365F91"/>
          <w:sz w:val="24"/>
          <w:szCs w:val="28"/>
          <w:lang w:val="ru-RU"/>
        </w:rPr>
      </w:pPr>
      <w:r w:rsidRPr="001F29B5">
        <w:rPr>
          <w:rFonts w:ascii="Cambria" w:eastAsia="MS Gothic" w:hAnsi="Cambria" w:cs="Times New Roman"/>
          <w:b/>
          <w:bCs/>
          <w:color w:val="365F91"/>
          <w:sz w:val="24"/>
          <w:szCs w:val="28"/>
          <w:lang w:val="ru-RU"/>
        </w:rPr>
        <w:t>задание на оказание услуг аудита выбранных портфельных компаний ООО «ФРИИ ИНВЕСТ» за 2020 финансовый год.</w:t>
      </w:r>
    </w:p>
    <w:p w:rsidR="001F29B5" w:rsidRPr="001F29B5" w:rsidRDefault="001F29B5" w:rsidP="001F29B5">
      <w:pPr>
        <w:keepNext/>
        <w:keepLines/>
        <w:widowControl/>
        <w:numPr>
          <w:ilvl w:val="0"/>
          <w:numId w:val="34"/>
        </w:numPr>
        <w:spacing w:before="200" w:after="200" w:line="276" w:lineRule="auto"/>
        <w:outlineLvl w:val="1"/>
        <w:rPr>
          <w:rFonts w:ascii="Cambria" w:eastAsia="MS Gothic" w:hAnsi="Cambria" w:cs="Times New Roman"/>
          <w:b/>
          <w:bCs/>
          <w:color w:val="4F81BD"/>
          <w:szCs w:val="26"/>
          <w:lang w:val="ru-RU"/>
        </w:rPr>
      </w:pPr>
      <w:r w:rsidRPr="001F29B5">
        <w:rPr>
          <w:rFonts w:ascii="Cambria" w:eastAsia="MS Gothic" w:hAnsi="Cambria" w:cs="Times New Roman"/>
          <w:b/>
          <w:bCs/>
          <w:color w:val="4F81BD"/>
          <w:szCs w:val="26"/>
          <w:lang w:val="ru-RU"/>
        </w:rPr>
        <w:t>Предмет закупки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Услуги аудита бухгалтерской отчётности выбранных портфельных компаний ООО «ФРИИ ИНВЕСТ» (далее - Заказчик) за 2020 финансовый год. </w:t>
      </w:r>
    </w:p>
    <w:p w:rsidR="001F29B5" w:rsidRPr="001F29B5" w:rsidRDefault="001F29B5" w:rsidP="001F29B5">
      <w:pPr>
        <w:keepNext/>
        <w:keepLines/>
        <w:widowControl/>
        <w:numPr>
          <w:ilvl w:val="0"/>
          <w:numId w:val="34"/>
        </w:numPr>
        <w:spacing w:before="200" w:after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Цель проведения аудита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портфельных компаний Заказчика за 2020 финансовый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:rsidR="001F29B5" w:rsidRPr="001F29B5" w:rsidRDefault="001F29B5" w:rsidP="001F29B5">
      <w:pPr>
        <w:keepNext/>
        <w:keepLines/>
        <w:widowControl/>
        <w:numPr>
          <w:ilvl w:val="0"/>
          <w:numId w:val="34"/>
        </w:numPr>
        <w:spacing w:before="200" w:after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Перечень и характеристики компаний, подлежащих аудиту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Характеристики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аудируемых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 (см. приложение №1)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Точный перечень компаний для аудита с адресами и регистрационными данными будет передан победителю запроса коммерческих предложений.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случае</w:t>
      </w:r>
      <w:proofErr w:type="gram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если в ходе проведения аудиторской проверки, аудитор придёт к мнению о невозможности выдачи аудиторского заключения (отчёта аудитора) по какой-либо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аудируемой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портфельной компании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:rsidR="001F29B5" w:rsidRPr="001F29B5" w:rsidRDefault="001F29B5" w:rsidP="001F29B5">
      <w:pPr>
        <w:keepNext/>
        <w:keepLines/>
        <w:widowControl/>
        <w:numPr>
          <w:ilvl w:val="0"/>
          <w:numId w:val="34"/>
        </w:numPr>
        <w:spacing w:before="200" w:after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Результат и процедура проведения аудита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Результат проведения аудиторской проверки оформляется в виде отчетов по каждому из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аудируемых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юридических лиц. Каждый отчёт должен содержать выражение мнения аудитора о бухгалтерской отчётности, бухгалтерскую отчётность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юридического лица, результаты аудиторской проверки,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Аудиторская организация заключает двусторонний договор с Заказчиком на оказание услуг по проведению аудита 7 портфельных компаний общества, в котором фиксируются общие параметры оказания услуг.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Дополнительно, между аудиторской организацией и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аудируемыми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компаниями заключаются договоры на проведение аудита бухгалтерской (финансовой) отчетности организации. Проект договора предлагает Аудиторская организация, а затем утверждает Заказчик. Коммуникации с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аудируемыми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компаниями в процессе аудита (запрос информации, общение с менеджментом, обсуждение поправок и исправлений бухгалтерской отчётности и т.п.) аудиторская организация осуществляет самостоятельно. 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Цена включает  стоимость услуг по проведению  аудита, все расходы, связанные с исполнением обязательств по контракту,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:rsidR="001F29B5" w:rsidRPr="001F29B5" w:rsidRDefault="001F29B5" w:rsidP="001F29B5">
      <w:pPr>
        <w:keepNext/>
        <w:keepLines/>
        <w:widowControl/>
        <w:numPr>
          <w:ilvl w:val="0"/>
          <w:numId w:val="34"/>
        </w:numPr>
        <w:spacing w:before="200" w:after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Сроки и порядок проведения аудита</w:t>
      </w:r>
    </w:p>
    <w:p w:rsidR="001F29B5" w:rsidRPr="001F29B5" w:rsidRDefault="001F29B5" w:rsidP="001F29B5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Срок окончания аудиторских проверок и предоставления аудиторских заключений Заказчику – октябрь 2021 года.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5"/>
        <w:gridCol w:w="4101"/>
        <w:gridCol w:w="2081"/>
        <w:gridCol w:w="3428"/>
      </w:tblGrid>
      <w:tr w:rsidR="001F29B5" w:rsidRPr="001F29B5" w:rsidTr="00501516">
        <w:tc>
          <w:tcPr>
            <w:tcW w:w="445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№</w:t>
            </w:r>
          </w:p>
        </w:tc>
        <w:tc>
          <w:tcPr>
            <w:tcW w:w="410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b/>
                <w:lang w:val="ru-RU"/>
              </w:rPr>
              <w:t>Содержание этапа</w:t>
            </w:r>
          </w:p>
        </w:tc>
        <w:tc>
          <w:tcPr>
            <w:tcW w:w="208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b/>
                <w:lang w:val="ru-RU"/>
              </w:rPr>
              <w:t>Сроки</w:t>
            </w:r>
          </w:p>
        </w:tc>
        <w:tc>
          <w:tcPr>
            <w:tcW w:w="3428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b/>
                <w:lang w:val="ru-RU"/>
              </w:rPr>
              <w:t>Порядок оплаты</w:t>
            </w:r>
          </w:p>
        </w:tc>
      </w:tr>
      <w:tr w:rsidR="001F29B5" w:rsidRPr="001F29B5" w:rsidTr="00501516">
        <w:tc>
          <w:tcPr>
            <w:tcW w:w="445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 xml:space="preserve">1. </w:t>
            </w:r>
          </w:p>
        </w:tc>
        <w:tc>
          <w:tcPr>
            <w:tcW w:w="410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Заключение договора с Заказчиком на оказание услуг по проведению аудита 8 портфельных компаний Заказчика</w:t>
            </w:r>
          </w:p>
        </w:tc>
        <w:tc>
          <w:tcPr>
            <w:tcW w:w="208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сентябрь 2021г.</w:t>
            </w:r>
          </w:p>
        </w:tc>
        <w:tc>
          <w:tcPr>
            <w:tcW w:w="3428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Заказчик выплачивает аванс в размере 50 % от цены договора в течение 10 (десяти) рабочих дней со дня подписания двустороннего договора на оказание аудиторских услуг портфельных компаний.</w:t>
            </w:r>
          </w:p>
        </w:tc>
      </w:tr>
      <w:tr w:rsidR="001F29B5" w:rsidRPr="001F29B5" w:rsidTr="00501516">
        <w:tc>
          <w:tcPr>
            <w:tcW w:w="445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0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Процедура проведения аудита (запрос и получение информац</w:t>
            </w:r>
            <w:proofErr w:type="gramStart"/>
            <w:r w:rsidRPr="001F29B5">
              <w:rPr>
                <w:rFonts w:ascii="Times New Roman" w:eastAsia="Calibri" w:hAnsi="Times New Roman" w:cs="Times New Roman"/>
                <w:lang w:val="ru-RU"/>
              </w:rPr>
              <w:t>ии  ау</w:t>
            </w:r>
            <w:proofErr w:type="gramEnd"/>
            <w:r w:rsidRPr="001F29B5">
              <w:rPr>
                <w:rFonts w:ascii="Times New Roman" w:eastAsia="Calibri" w:hAnsi="Times New Roman" w:cs="Times New Roman"/>
                <w:lang w:val="ru-RU"/>
              </w:rPr>
              <w:t>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2081" w:type="dxa"/>
            <w:shd w:val="clear" w:color="auto" w:fill="auto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сентябрь 2021г.</w:t>
            </w:r>
          </w:p>
        </w:tc>
        <w:tc>
          <w:tcPr>
            <w:tcW w:w="3428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F29B5" w:rsidRPr="001F29B5" w:rsidTr="00501516">
        <w:tc>
          <w:tcPr>
            <w:tcW w:w="445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410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208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сентябрь – октябрь 2021г.</w:t>
            </w:r>
          </w:p>
        </w:tc>
        <w:tc>
          <w:tcPr>
            <w:tcW w:w="3428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F29B5" w:rsidRPr="001F29B5" w:rsidTr="00501516">
        <w:tc>
          <w:tcPr>
            <w:tcW w:w="445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5.</w:t>
            </w:r>
          </w:p>
        </w:tc>
        <w:tc>
          <w:tcPr>
            <w:tcW w:w="410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Предоставление Заказчику аудиторских заключений по каждой компании</w:t>
            </w:r>
          </w:p>
        </w:tc>
        <w:tc>
          <w:tcPr>
            <w:tcW w:w="2081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октябрь 2021г.</w:t>
            </w:r>
          </w:p>
        </w:tc>
        <w:tc>
          <w:tcPr>
            <w:tcW w:w="3428" w:type="dxa"/>
          </w:tcPr>
          <w:p w:rsidR="001F29B5" w:rsidRPr="001F29B5" w:rsidRDefault="001F29B5" w:rsidP="001F29B5">
            <w:pPr>
              <w:spacing w:after="20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29B5">
              <w:rPr>
                <w:rFonts w:ascii="Times New Roman" w:eastAsia="Calibri" w:hAnsi="Times New Roman" w:cs="Times New Roman"/>
                <w:lang w:val="ru-RU"/>
              </w:rPr>
              <w:t>50 % от цены договора оплачивается в течение 10 (десяти) рабочих дней по факту завершения аудиторской проверки и получении Заказчиком аудиторских заключений.</w:t>
            </w:r>
          </w:p>
        </w:tc>
      </w:tr>
    </w:tbl>
    <w:p w:rsidR="001F29B5" w:rsidRPr="001F29B5" w:rsidRDefault="001F29B5" w:rsidP="001F29B5">
      <w:pPr>
        <w:keepNext/>
        <w:keepLines/>
        <w:widowControl/>
        <w:tabs>
          <w:tab w:val="left" w:pos="4950"/>
        </w:tabs>
        <w:spacing w:before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6.Требования к поставщикам товаров, работ, услуг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Аудиторская организация должна состоять в саморегулируемой организац</w:t>
      </w:r>
      <w:proofErr w:type="gram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ии ау</w:t>
      </w:r>
      <w:proofErr w:type="gram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диторов согласно ст. 17, 18 Федерального Закона № 307-ФЗ от 30.12.2008 «Об аудиторской деятельности».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Аудиторская организация должна иметь в своем составе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 2.2 ст.</w:t>
      </w:r>
      <w:r w:rsidRPr="001F29B5">
        <w:rPr>
          <w:rFonts w:ascii="Times New Roman" w:eastAsia="Calibri" w:hAnsi="Times New Roman" w:cs="Times New Roman"/>
          <w:sz w:val="24"/>
          <w:szCs w:val="24"/>
        </w:rPr>
        <w:t> </w:t>
      </w: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18 Федерального Закона № 307-ФЗ от 30.12.2008 «Об аудиторской деятельности».</w:t>
      </w:r>
    </w:p>
    <w:p w:rsidR="001F29B5" w:rsidRPr="001F29B5" w:rsidRDefault="001F29B5" w:rsidP="001F29B5">
      <w:pPr>
        <w:keepNext/>
        <w:keepLines/>
        <w:widowControl/>
        <w:tabs>
          <w:tab w:val="left" w:pos="4950"/>
        </w:tabs>
        <w:spacing w:before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7.Методы и способы аудиторской проверки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При оказан</w:t>
      </w:r>
      <w:proofErr w:type="gram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ии ау</w:t>
      </w:r>
      <w:proofErr w:type="gram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:rsidR="001F29B5" w:rsidRPr="001F29B5" w:rsidRDefault="001F29B5" w:rsidP="001F29B5">
      <w:pPr>
        <w:keepNext/>
        <w:keepLines/>
        <w:widowControl/>
        <w:tabs>
          <w:tab w:val="left" w:pos="4950"/>
        </w:tabs>
        <w:spacing w:before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1F29B5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8.Содержание аудиторской проверки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Согласно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пп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связанную с финансово-хозяйственной деятельностью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лица, а также проверять фактическое наличие любого имущества, отраженного в этой документации; а также получать у должностных лиц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лица разъяснения и подтверждения в устной и письменной форме по возникшим в ходе оказания аудиторских услуг вопросам.</w:t>
      </w:r>
    </w:p>
    <w:p w:rsidR="001F29B5" w:rsidRPr="001F29B5" w:rsidRDefault="001F29B5" w:rsidP="001F29B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областями проверки для целей Заказчика являются: подтверждение суммы выручки за отчётный год, правильность учёта нематериальных активов и обоснованность расходов.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ru-RU"/>
        </w:rPr>
      </w:pP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Приложение: характеристики </w:t>
      </w:r>
      <w:proofErr w:type="spellStart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>аудируемых</w:t>
      </w:r>
      <w:proofErr w:type="spellEnd"/>
      <w:r w:rsidRPr="001F2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лиц</w:t>
      </w:r>
    </w:p>
    <w:p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ru-RU"/>
        </w:rPr>
        <w:sectPr w:rsidR="001F29B5" w:rsidRPr="001F29B5" w:rsidSect="001F29B5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808" w:right="708" w:bottom="1134" w:left="1134" w:header="567" w:footer="831" w:gutter="0"/>
          <w:cols w:space="708"/>
          <w:titlePg/>
          <w:docGrid w:linePitch="360"/>
        </w:sect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Pr="00F72B64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</w:t>
      </w:r>
    </w:p>
    <w:p w:rsidR="00031362" w:rsidRPr="00F72B64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Договору  </w:t>
      </w:r>
    </w:p>
    <w:p w:rsidR="0006293D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>№  от</w:t>
      </w:r>
    </w:p>
    <w:p w:rsidR="00571C4F" w:rsidRDefault="00571C4F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3205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:rsidR="00C13205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согласования сроков проведения аудита и его стоимости</w:t>
      </w: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Приложение № 3</w:t>
      </w:r>
      <w:r w:rsidRPr="00761B7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A0C4D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 xml:space="preserve">к договору </w:t>
      </w:r>
      <w:r>
        <w:rPr>
          <w:rFonts w:ascii="Times New Roman" w:eastAsia="Times New Roman" w:hAnsi="Times New Roman" w:cs="Times New Roman"/>
          <w:lang w:val="ru-RU"/>
        </w:rPr>
        <w:t>№</w:t>
      </w:r>
    </w:p>
    <w:p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от  </w:t>
      </w:r>
    </w:p>
    <w:p w:rsidR="00BA0C4D" w:rsidRPr="00761B72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Сведения о цепочке собственников и учредителей </w:t>
      </w:r>
      <w:r>
        <w:rPr>
          <w:rFonts w:ascii="Times New Roman" w:eastAsia="Times New Roman" w:hAnsi="Times New Roman" w:cs="Times New Roman"/>
          <w:b/>
          <w:lang w:val="ru-RU"/>
        </w:rPr>
        <w:t>_____________</w:t>
      </w: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 (Исполнитель),</w:t>
      </w:r>
    </w:p>
    <w:p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761B72">
        <w:rPr>
          <w:rFonts w:ascii="Times New Roman" w:eastAsia="Times New Roman" w:hAnsi="Times New Roman" w:cs="Times New Roman"/>
          <w:color w:val="000000"/>
          <w:lang w:val="ru-RU"/>
        </w:rPr>
        <w:t xml:space="preserve"> исполнительные органы Исполнителя</w:t>
      </w:r>
    </w:p>
    <w:tbl>
      <w:tblPr>
        <w:tblpPr w:leftFromText="180" w:rightFromText="180" w:bottomFromText="200" w:vertAnchor="text" w:horzAnchor="margin" w:tblpX="74" w:tblpY="20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472"/>
        <w:gridCol w:w="472"/>
        <w:gridCol w:w="472"/>
        <w:gridCol w:w="476"/>
        <w:gridCol w:w="558"/>
        <w:gridCol w:w="472"/>
        <w:gridCol w:w="472"/>
        <w:gridCol w:w="734"/>
        <w:gridCol w:w="880"/>
        <w:gridCol w:w="558"/>
        <w:gridCol w:w="796"/>
        <w:gridCol w:w="1262"/>
        <w:gridCol w:w="1268"/>
      </w:tblGrid>
      <w:tr w:rsidR="00BA0C4D" w:rsidTr="00DD04EA">
        <w:trPr>
          <w:trHeight w:val="706"/>
        </w:trPr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контрагента (ИНН, вид деятельности)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proofErr w:type="spellEnd"/>
          </w:p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:rsidTr="00DD04EA">
        <w:trPr>
          <w:trHeight w:val="225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ОКВЭД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Ф.И.О.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Руководитель/ участник/ акционер/ собственник/бенефициар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документах</w:t>
            </w:r>
            <w:proofErr w:type="spellEnd"/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:rsidTr="00BA0C4D">
        <w:trPr>
          <w:cantSplit/>
          <w:trHeight w:val="139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Tr="00DD04EA">
        <w:trPr>
          <w:cantSplit/>
          <w:trHeight w:val="127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Tr="00DD04EA">
        <w:trPr>
          <w:cantSplit/>
          <w:trHeight w:val="172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RPr="00BA0C4D" w:rsidTr="00DD04EA">
        <w:trPr>
          <w:cantSplit/>
          <w:trHeight w:val="139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586EE8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7E02D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A0C4D" w:rsidRPr="00030D3E" w:rsidTr="00DD04EA">
        <w:trPr>
          <w:cantSplit/>
          <w:trHeight w:val="15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8805B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A0C4D" w:rsidRPr="00030D3E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BA0C4D" w:rsidRPr="00761B72" w:rsidRDefault="00BA0C4D" w:rsidP="00BA0C4D">
      <w:pPr>
        <w:tabs>
          <w:tab w:val="left" w:pos="567"/>
        </w:tabs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 xml:space="preserve">Настоящим подтверждаем факт отсутствия </w:t>
      </w:r>
      <w:proofErr w:type="spellStart"/>
      <w:r w:rsidRPr="00761B72">
        <w:rPr>
          <w:rFonts w:ascii="Times New Roman" w:eastAsia="Times New Roman" w:hAnsi="Times New Roman" w:cs="Times New Roman"/>
          <w:lang w:val="ru-RU"/>
        </w:rPr>
        <w:t>аффилированности</w:t>
      </w:r>
      <w:proofErr w:type="spellEnd"/>
      <w:r w:rsidRPr="00761B72">
        <w:rPr>
          <w:rFonts w:ascii="Times New Roman" w:eastAsia="Times New Roman" w:hAnsi="Times New Roman" w:cs="Times New Roman"/>
          <w:lang w:val="ru-RU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ヒラギノ角ゴ Pro W3" w:hAnsi="Times New Roman" w:cs="Times New Roman"/>
          <w:color w:val="000000"/>
          <w:lang w:val="ru-RU" w:eastAsia="ar-SA"/>
        </w:rPr>
      </w:pPr>
      <w:r>
        <w:rPr>
          <w:rFonts w:ascii="Times New Roman" w:eastAsia="Arial" w:hAnsi="Times New Roman" w:cs="Times New Roman"/>
          <w:lang w:val="ru-RU" w:eastAsia="ar-SA"/>
        </w:rPr>
        <w:t>Руководитель</w:t>
      </w:r>
      <w:r w:rsidRPr="00761B72">
        <w:rPr>
          <w:rFonts w:ascii="Times New Roman" w:eastAsia="Arial" w:hAnsi="Times New Roman" w:cs="Times New Roman"/>
          <w:lang w:val="ru-RU" w:eastAsia="ar-SA"/>
        </w:rPr>
        <w:t>____________</w:t>
      </w:r>
      <w:r>
        <w:rPr>
          <w:rFonts w:ascii="Times New Roman" w:eastAsia="ヒラギノ角ゴ Pro W3" w:hAnsi="Times New Roman" w:cs="Times New Roman"/>
          <w:color w:val="000000"/>
          <w:lang w:val="ru-RU" w:eastAsia="ar-SA"/>
        </w:rPr>
        <w:t>/________________________</w:t>
      </w:r>
      <w:r w:rsidRPr="00761B72">
        <w:rPr>
          <w:rFonts w:ascii="Times New Roman" w:eastAsia="ヒラギノ角ゴ Pro W3" w:hAnsi="Times New Roman" w:cs="Times New Roman"/>
          <w:color w:val="000000"/>
          <w:lang w:val="ru-RU" w:eastAsia="ar-SA"/>
        </w:rPr>
        <w:t>/</w:t>
      </w:r>
    </w:p>
    <w:p w:rsidR="00BA0C4D" w:rsidRPr="0006293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BA0C4D" w:rsidRPr="0006293D" w:rsidSect="00635BB9">
      <w:headerReference w:type="default" r:id="rId11"/>
      <w:type w:val="continuous"/>
      <w:pgSz w:w="11910" w:h="16840"/>
      <w:pgMar w:top="851" w:right="850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B7" w:rsidRDefault="009207B7">
      <w:r>
        <w:separator/>
      </w:r>
    </w:p>
  </w:endnote>
  <w:endnote w:type="continuationSeparator" w:id="0">
    <w:p w:rsidR="009207B7" w:rsidRDefault="009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9B5" w:rsidRDefault="001F29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B7" w:rsidRDefault="009207B7">
      <w:r>
        <w:separator/>
      </w:r>
    </w:p>
  </w:footnote>
  <w:footnote w:type="continuationSeparator" w:id="0">
    <w:p w:rsidR="009207B7" w:rsidRDefault="0092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B5" w:rsidRDefault="001F29B5" w:rsidP="001E6A05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B5" w:rsidRPr="00007191" w:rsidRDefault="001F29B5" w:rsidP="00007191">
    <w:pPr>
      <w:pStyle w:val="a6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0" w:rsidRDefault="00AD7A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8D"/>
    <w:multiLevelType w:val="hybridMultilevel"/>
    <w:tmpl w:val="6B622EB4"/>
    <w:lvl w:ilvl="0" w:tplc="E48EBA9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2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3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4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5">
    <w:nsid w:val="0CEF690C"/>
    <w:multiLevelType w:val="multilevel"/>
    <w:tmpl w:val="67D4ADB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0DEE21A2"/>
    <w:multiLevelType w:val="multilevel"/>
    <w:tmpl w:val="DB3C24DA"/>
    <w:lvl w:ilvl="0">
      <w:start w:val="16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137F192C"/>
    <w:multiLevelType w:val="multilevel"/>
    <w:tmpl w:val="B4803BB2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9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0">
    <w:nsid w:val="211C5A8F"/>
    <w:multiLevelType w:val="multilevel"/>
    <w:tmpl w:val="E48C5C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12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3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4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5">
    <w:nsid w:val="3A8406CE"/>
    <w:multiLevelType w:val="hybridMultilevel"/>
    <w:tmpl w:val="8A6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D0F90"/>
    <w:multiLevelType w:val="multilevel"/>
    <w:tmpl w:val="5A3643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B15F4D"/>
    <w:multiLevelType w:val="multilevel"/>
    <w:tmpl w:val="981619F4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8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9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0">
    <w:nsid w:val="536225B8"/>
    <w:multiLevelType w:val="multilevel"/>
    <w:tmpl w:val="61706D3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1">
    <w:nsid w:val="55EE6345"/>
    <w:multiLevelType w:val="multilevel"/>
    <w:tmpl w:val="51C8D45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2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3">
    <w:nsid w:val="608E7BF6"/>
    <w:multiLevelType w:val="multilevel"/>
    <w:tmpl w:val="A0E61D18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2AC1A55"/>
    <w:multiLevelType w:val="multilevel"/>
    <w:tmpl w:val="E92CF53C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5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6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7">
    <w:nsid w:val="6C571F69"/>
    <w:multiLevelType w:val="hybridMultilevel"/>
    <w:tmpl w:val="639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29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1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2">
    <w:nsid w:val="78930372"/>
    <w:multiLevelType w:val="multilevel"/>
    <w:tmpl w:val="976C9E32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3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9"/>
  </w:num>
  <w:num w:numId="5">
    <w:abstractNumId w:val="26"/>
  </w:num>
  <w:num w:numId="6">
    <w:abstractNumId w:val="18"/>
  </w:num>
  <w:num w:numId="7">
    <w:abstractNumId w:val="22"/>
  </w:num>
  <w:num w:numId="8">
    <w:abstractNumId w:val="31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9"/>
  </w:num>
  <w:num w:numId="15">
    <w:abstractNumId w:val="13"/>
  </w:num>
  <w:num w:numId="16">
    <w:abstractNumId w:val="1"/>
  </w:num>
  <w:num w:numId="17">
    <w:abstractNumId w:val="34"/>
  </w:num>
  <w:num w:numId="18">
    <w:abstractNumId w:val="25"/>
  </w:num>
  <w:num w:numId="19">
    <w:abstractNumId w:val="30"/>
  </w:num>
  <w:num w:numId="20">
    <w:abstractNumId w:val="28"/>
  </w:num>
  <w:num w:numId="21">
    <w:abstractNumId w:val="10"/>
  </w:num>
  <w:num w:numId="22">
    <w:abstractNumId w:val="32"/>
  </w:num>
  <w:num w:numId="23">
    <w:abstractNumId w:val="24"/>
  </w:num>
  <w:num w:numId="24">
    <w:abstractNumId w:val="21"/>
  </w:num>
  <w:num w:numId="25">
    <w:abstractNumId w:val="7"/>
  </w:num>
  <w:num w:numId="26">
    <w:abstractNumId w:val="5"/>
  </w:num>
  <w:num w:numId="27">
    <w:abstractNumId w:val="6"/>
  </w:num>
  <w:num w:numId="28">
    <w:abstractNumId w:val="15"/>
  </w:num>
  <w:num w:numId="29">
    <w:abstractNumId w:val="16"/>
  </w:num>
  <w:num w:numId="30">
    <w:abstractNumId w:val="23"/>
  </w:num>
  <w:num w:numId="31">
    <w:abstractNumId w:val="20"/>
  </w:num>
  <w:num w:numId="32">
    <w:abstractNumId w:val="17"/>
  </w:num>
  <w:num w:numId="33">
    <w:abstractNumId w:val="0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0"/>
    <w:rsid w:val="00014A6F"/>
    <w:rsid w:val="0001788E"/>
    <w:rsid w:val="00021159"/>
    <w:rsid w:val="00021753"/>
    <w:rsid w:val="0002347F"/>
    <w:rsid w:val="00031362"/>
    <w:rsid w:val="00043CB4"/>
    <w:rsid w:val="0006293D"/>
    <w:rsid w:val="0008260F"/>
    <w:rsid w:val="000B31EA"/>
    <w:rsid w:val="000B797B"/>
    <w:rsid w:val="000B7D32"/>
    <w:rsid w:val="000C2D49"/>
    <w:rsid w:val="00105BE9"/>
    <w:rsid w:val="001159B6"/>
    <w:rsid w:val="00120DE6"/>
    <w:rsid w:val="00142E66"/>
    <w:rsid w:val="00190C9D"/>
    <w:rsid w:val="001A281A"/>
    <w:rsid w:val="001C79E5"/>
    <w:rsid w:val="001D7BDA"/>
    <w:rsid w:val="001F29B5"/>
    <w:rsid w:val="002545ED"/>
    <w:rsid w:val="002669A9"/>
    <w:rsid w:val="00280B50"/>
    <w:rsid w:val="002F78DE"/>
    <w:rsid w:val="0031767E"/>
    <w:rsid w:val="00347958"/>
    <w:rsid w:val="00366C9F"/>
    <w:rsid w:val="003741AD"/>
    <w:rsid w:val="0039492F"/>
    <w:rsid w:val="00396930"/>
    <w:rsid w:val="003D09D7"/>
    <w:rsid w:val="003E5EEF"/>
    <w:rsid w:val="0041710E"/>
    <w:rsid w:val="004665B4"/>
    <w:rsid w:val="00472C15"/>
    <w:rsid w:val="00482F96"/>
    <w:rsid w:val="0049604B"/>
    <w:rsid w:val="004A6690"/>
    <w:rsid w:val="004B2ACD"/>
    <w:rsid w:val="004B3828"/>
    <w:rsid w:val="004B4F2D"/>
    <w:rsid w:val="004B67A2"/>
    <w:rsid w:val="004C626E"/>
    <w:rsid w:val="004E25B5"/>
    <w:rsid w:val="004E3C86"/>
    <w:rsid w:val="004F081C"/>
    <w:rsid w:val="00505572"/>
    <w:rsid w:val="00571C4F"/>
    <w:rsid w:val="00593006"/>
    <w:rsid w:val="005E5948"/>
    <w:rsid w:val="005F7167"/>
    <w:rsid w:val="00605900"/>
    <w:rsid w:val="00606258"/>
    <w:rsid w:val="006232A7"/>
    <w:rsid w:val="006232B6"/>
    <w:rsid w:val="00623406"/>
    <w:rsid w:val="00635BB9"/>
    <w:rsid w:val="00670E4A"/>
    <w:rsid w:val="00680182"/>
    <w:rsid w:val="00685066"/>
    <w:rsid w:val="006E2EAD"/>
    <w:rsid w:val="00701E67"/>
    <w:rsid w:val="007351E3"/>
    <w:rsid w:val="007804EA"/>
    <w:rsid w:val="00785EF1"/>
    <w:rsid w:val="007C4C10"/>
    <w:rsid w:val="007D4C06"/>
    <w:rsid w:val="007F160A"/>
    <w:rsid w:val="007F29C7"/>
    <w:rsid w:val="00830C18"/>
    <w:rsid w:val="00832AD1"/>
    <w:rsid w:val="00834221"/>
    <w:rsid w:val="00851305"/>
    <w:rsid w:val="0087547A"/>
    <w:rsid w:val="00890FE2"/>
    <w:rsid w:val="008A2405"/>
    <w:rsid w:val="008A777B"/>
    <w:rsid w:val="008D0857"/>
    <w:rsid w:val="009014B1"/>
    <w:rsid w:val="009207B7"/>
    <w:rsid w:val="009402D9"/>
    <w:rsid w:val="0094077A"/>
    <w:rsid w:val="00951288"/>
    <w:rsid w:val="009927A2"/>
    <w:rsid w:val="009A56BC"/>
    <w:rsid w:val="009A7458"/>
    <w:rsid w:val="009D33EA"/>
    <w:rsid w:val="009D4A96"/>
    <w:rsid w:val="00A2196B"/>
    <w:rsid w:val="00A27A15"/>
    <w:rsid w:val="00A419D2"/>
    <w:rsid w:val="00A60A46"/>
    <w:rsid w:val="00AB0B07"/>
    <w:rsid w:val="00AB36ED"/>
    <w:rsid w:val="00AC36B2"/>
    <w:rsid w:val="00AD7AD0"/>
    <w:rsid w:val="00B104F3"/>
    <w:rsid w:val="00B22D42"/>
    <w:rsid w:val="00B26D81"/>
    <w:rsid w:val="00B453C3"/>
    <w:rsid w:val="00B474A2"/>
    <w:rsid w:val="00B61E18"/>
    <w:rsid w:val="00B71BED"/>
    <w:rsid w:val="00B85083"/>
    <w:rsid w:val="00BA0C4D"/>
    <w:rsid w:val="00BA1E65"/>
    <w:rsid w:val="00BA2BA8"/>
    <w:rsid w:val="00BA4D20"/>
    <w:rsid w:val="00BC072B"/>
    <w:rsid w:val="00C13205"/>
    <w:rsid w:val="00C422E8"/>
    <w:rsid w:val="00C467F4"/>
    <w:rsid w:val="00C66577"/>
    <w:rsid w:val="00C67975"/>
    <w:rsid w:val="00C7151F"/>
    <w:rsid w:val="00C94E42"/>
    <w:rsid w:val="00C96556"/>
    <w:rsid w:val="00CA3FF5"/>
    <w:rsid w:val="00CB0078"/>
    <w:rsid w:val="00CC6B7B"/>
    <w:rsid w:val="00CE2A5E"/>
    <w:rsid w:val="00CF3890"/>
    <w:rsid w:val="00D04B60"/>
    <w:rsid w:val="00D202BB"/>
    <w:rsid w:val="00D46452"/>
    <w:rsid w:val="00D956D0"/>
    <w:rsid w:val="00D96A4C"/>
    <w:rsid w:val="00DA71F1"/>
    <w:rsid w:val="00DB3FAA"/>
    <w:rsid w:val="00DC0875"/>
    <w:rsid w:val="00DE4F50"/>
    <w:rsid w:val="00E4348C"/>
    <w:rsid w:val="00E47732"/>
    <w:rsid w:val="00E621A4"/>
    <w:rsid w:val="00E801A3"/>
    <w:rsid w:val="00E91546"/>
    <w:rsid w:val="00EB1566"/>
    <w:rsid w:val="00EB1702"/>
    <w:rsid w:val="00EC431E"/>
    <w:rsid w:val="00ED115A"/>
    <w:rsid w:val="00ED375A"/>
    <w:rsid w:val="00EE69E3"/>
    <w:rsid w:val="00F11A6F"/>
    <w:rsid w:val="00F257E9"/>
    <w:rsid w:val="00F354C7"/>
    <w:rsid w:val="00F41E6D"/>
    <w:rsid w:val="00F72B64"/>
    <w:rsid w:val="00F837E2"/>
    <w:rsid w:val="00F9665A"/>
    <w:rsid w:val="00FC6991"/>
    <w:rsid w:val="00FE514D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customStyle="1" w:styleId="20">
    <w:name w:val="Заголовок 2 Знак"/>
    <w:basedOn w:val="a0"/>
    <w:link w:val="2"/>
    <w:uiPriority w:val="9"/>
    <w:semiHidden/>
    <w:rsid w:val="006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F29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customStyle="1" w:styleId="20">
    <w:name w:val="Заголовок 2 Знак"/>
    <w:basedOn w:val="a0"/>
    <w:link w:val="2"/>
    <w:uiPriority w:val="9"/>
    <w:semiHidden/>
    <w:rsid w:val="006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F29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5882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&lt;4D6963726F736F667420576F7264202D20CFF0E8ECE5F0EDFBE920E4EEE3EEE2EEF0&gt;</vt:lpstr>
    </vt:vector>
  </TitlesOfParts>
  <Company/>
  <LinksUpToDate>false</LinksUpToDate>
  <CharactersWithSpaces>39332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&lt;4D6963726F736F667420576F7264202D20CFF0E8ECE5F0EDFBE920E4EEE3EEE2EEF0&gt;</dc:title>
  <dc:creator>1231</dc:creator>
  <cp:lastModifiedBy>Попова Ирина Александровна</cp:lastModifiedBy>
  <cp:revision>167</cp:revision>
  <dcterms:created xsi:type="dcterms:W3CDTF">2018-09-27T09:45:00Z</dcterms:created>
  <dcterms:modified xsi:type="dcterms:W3CDTF">2021-09-01T14:57:00Z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